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32A" w:rsidRDefault="00B8032A">
      <w:pPr>
        <w:pStyle w:val="ConsPlusNormal"/>
        <w:jc w:val="right"/>
        <w:outlineLvl w:val="0"/>
      </w:pPr>
      <w:r>
        <w:t>Приложение N 2</w:t>
      </w:r>
    </w:p>
    <w:p w:rsidR="00B8032A" w:rsidRDefault="00B8032A">
      <w:pPr>
        <w:pStyle w:val="ConsPlusNormal"/>
        <w:jc w:val="right"/>
      </w:pPr>
      <w:r>
        <w:t>к Порядку</w:t>
      </w:r>
    </w:p>
    <w:p w:rsidR="00B8032A" w:rsidRDefault="00B8032A">
      <w:pPr>
        <w:pStyle w:val="ConsPlusNormal"/>
        <w:jc w:val="right"/>
      </w:pPr>
      <w:r>
        <w:t>предоставления субсидий</w:t>
      </w:r>
    </w:p>
    <w:p w:rsidR="00B8032A" w:rsidRDefault="00B8032A">
      <w:pPr>
        <w:pStyle w:val="ConsPlusNormal"/>
        <w:jc w:val="right"/>
      </w:pPr>
      <w:r>
        <w:t>на возмещение затрат юридическим</w:t>
      </w:r>
    </w:p>
    <w:p w:rsidR="00B8032A" w:rsidRDefault="00B8032A">
      <w:pPr>
        <w:pStyle w:val="ConsPlusNormal"/>
        <w:jc w:val="right"/>
      </w:pPr>
      <w:r>
        <w:t>лицам на организацию форумов,</w:t>
      </w:r>
    </w:p>
    <w:p w:rsidR="00B8032A" w:rsidRDefault="00B8032A">
      <w:pPr>
        <w:pStyle w:val="ConsPlusNormal"/>
        <w:jc w:val="right"/>
      </w:pPr>
      <w:r>
        <w:t>конференций, премий, конкурсов</w:t>
      </w:r>
    </w:p>
    <w:p w:rsidR="00B8032A" w:rsidRDefault="00B8032A">
      <w:pPr>
        <w:pStyle w:val="ConsPlusNormal"/>
        <w:jc w:val="right"/>
      </w:pPr>
      <w:r>
        <w:t>и других мероприятий, а также</w:t>
      </w:r>
    </w:p>
    <w:p w:rsidR="00B8032A" w:rsidRDefault="00B8032A">
      <w:pPr>
        <w:pStyle w:val="ConsPlusNormal"/>
        <w:jc w:val="right"/>
      </w:pPr>
      <w:r>
        <w:t>обеспечение участия</w:t>
      </w:r>
    </w:p>
    <w:p w:rsidR="00B8032A" w:rsidRDefault="00B8032A">
      <w:pPr>
        <w:pStyle w:val="ConsPlusNormal"/>
        <w:jc w:val="right"/>
      </w:pPr>
      <w:r>
        <w:t>в выставочных и презентационных</w:t>
      </w:r>
    </w:p>
    <w:p w:rsidR="00B8032A" w:rsidRDefault="00B8032A">
      <w:pPr>
        <w:pStyle w:val="ConsPlusNormal"/>
        <w:jc w:val="right"/>
      </w:pPr>
      <w:r>
        <w:t>мероприятиях регионального,</w:t>
      </w:r>
    </w:p>
    <w:p w:rsidR="00B8032A" w:rsidRDefault="00B8032A">
      <w:pPr>
        <w:pStyle w:val="ConsPlusNormal"/>
        <w:jc w:val="right"/>
      </w:pPr>
      <w:r>
        <w:t>межрегионального, федерального</w:t>
      </w:r>
    </w:p>
    <w:p w:rsidR="00B8032A" w:rsidRDefault="00B8032A">
      <w:pPr>
        <w:pStyle w:val="ConsPlusNormal"/>
        <w:jc w:val="right"/>
      </w:pPr>
      <w:r>
        <w:t>и международного уровней</w:t>
      </w:r>
    </w:p>
    <w:p w:rsidR="00B8032A" w:rsidRDefault="00B8032A">
      <w:pPr>
        <w:pStyle w:val="ConsPlusNormal"/>
        <w:jc w:val="right"/>
      </w:pPr>
      <w:r>
        <w:t>на территории России и за</w:t>
      </w:r>
    </w:p>
    <w:p w:rsidR="00B8032A" w:rsidRDefault="00B8032A">
      <w:pPr>
        <w:pStyle w:val="ConsPlusNormal"/>
        <w:jc w:val="right"/>
      </w:pPr>
      <w:r>
        <w:t>рубежом, в том числе в</w:t>
      </w:r>
    </w:p>
    <w:p w:rsidR="00B8032A" w:rsidRDefault="00B8032A">
      <w:pPr>
        <w:pStyle w:val="ConsPlusNormal"/>
        <w:jc w:val="right"/>
      </w:pPr>
      <w:r>
        <w:t>посольствах и торговых</w:t>
      </w:r>
    </w:p>
    <w:p w:rsidR="00B8032A" w:rsidRDefault="00B8032A">
      <w:pPr>
        <w:pStyle w:val="ConsPlusNormal"/>
        <w:jc w:val="right"/>
      </w:pPr>
      <w:r>
        <w:t>представительствах</w:t>
      </w:r>
    </w:p>
    <w:p w:rsidR="00B8032A" w:rsidRDefault="00B8032A">
      <w:pPr>
        <w:pStyle w:val="ConsPlusNormal"/>
        <w:jc w:val="right"/>
      </w:pPr>
      <w:r>
        <w:t>Российской Федерации</w:t>
      </w:r>
    </w:p>
    <w:p w:rsidR="00B8032A" w:rsidRDefault="00B8032A">
      <w:pPr>
        <w:pStyle w:val="ConsPlusNormal"/>
        <w:jc w:val="both"/>
      </w:pPr>
    </w:p>
    <w:p w:rsidR="00B8032A" w:rsidRDefault="00B8032A">
      <w:pPr>
        <w:pStyle w:val="ConsPlusNormal"/>
        <w:jc w:val="center"/>
      </w:pPr>
      <w:r>
        <w:t>СПРАВКА-РАСЧЕТ</w:t>
      </w:r>
    </w:p>
    <w:p w:rsidR="00B8032A" w:rsidRDefault="00B8032A">
      <w:pPr>
        <w:pStyle w:val="ConsPlusNormal"/>
        <w:jc w:val="center"/>
      </w:pPr>
      <w:r>
        <w:t>на получение субсидии на возмещение затрат юридическим лицам</w:t>
      </w:r>
    </w:p>
    <w:p w:rsidR="00B8032A" w:rsidRDefault="00B8032A">
      <w:pPr>
        <w:pStyle w:val="ConsPlusNormal"/>
        <w:jc w:val="center"/>
      </w:pPr>
      <w:r>
        <w:t>на организацию форумов, конференций, премий, конкурсов</w:t>
      </w:r>
    </w:p>
    <w:p w:rsidR="00B8032A" w:rsidRDefault="00B8032A">
      <w:pPr>
        <w:pStyle w:val="ConsPlusNormal"/>
        <w:jc w:val="center"/>
      </w:pPr>
      <w:r>
        <w:t>и других мероприятий, а также обеспечение участия</w:t>
      </w:r>
    </w:p>
    <w:p w:rsidR="00B8032A" w:rsidRDefault="00B8032A">
      <w:pPr>
        <w:pStyle w:val="ConsPlusNormal"/>
        <w:jc w:val="center"/>
      </w:pPr>
      <w:r>
        <w:t>в выставочных и презентационных мероприятиях регионального,</w:t>
      </w:r>
    </w:p>
    <w:p w:rsidR="00B8032A" w:rsidRDefault="00B8032A">
      <w:pPr>
        <w:pStyle w:val="ConsPlusNormal"/>
        <w:jc w:val="center"/>
      </w:pPr>
      <w:r>
        <w:t>межрегионального, федерального и международного уровней</w:t>
      </w:r>
    </w:p>
    <w:p w:rsidR="00B8032A" w:rsidRDefault="00B8032A">
      <w:pPr>
        <w:pStyle w:val="ConsPlusNormal"/>
        <w:jc w:val="center"/>
      </w:pPr>
      <w:r>
        <w:t>на территории России и за рубежом, в том числе в посольствах</w:t>
      </w:r>
    </w:p>
    <w:p w:rsidR="00B8032A" w:rsidRDefault="00B8032A">
      <w:pPr>
        <w:pStyle w:val="ConsPlusNormal"/>
        <w:jc w:val="center"/>
      </w:pPr>
      <w:r>
        <w:t>и торговых представительствах Российской Федерации</w:t>
      </w:r>
    </w:p>
    <w:p w:rsidR="00B8032A" w:rsidRDefault="00B8032A">
      <w:pPr>
        <w:pStyle w:val="ConsPlusNormal"/>
        <w:jc w:val="center"/>
      </w:pPr>
      <w:r>
        <w:t>________________________________________________________</w:t>
      </w:r>
    </w:p>
    <w:p w:rsidR="00B8032A" w:rsidRDefault="00B8032A">
      <w:pPr>
        <w:pStyle w:val="ConsPlusNormal"/>
        <w:jc w:val="center"/>
      </w:pPr>
      <w:r>
        <w:t>(наименование юридического лица)</w:t>
      </w:r>
    </w:p>
    <w:p w:rsidR="00B8032A" w:rsidRDefault="00B803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154"/>
        <w:gridCol w:w="2778"/>
        <w:gridCol w:w="1701"/>
        <w:gridCol w:w="1587"/>
      </w:tblGrid>
      <w:tr w:rsidR="00B8032A">
        <w:tc>
          <w:tcPr>
            <w:tcW w:w="510" w:type="dxa"/>
            <w:vAlign w:val="center"/>
          </w:tcPr>
          <w:p w:rsidR="00B8032A" w:rsidRDefault="00B8032A">
            <w:pPr>
              <w:pStyle w:val="ConsPlusNormal"/>
              <w:jc w:val="center"/>
            </w:pPr>
            <w:r>
              <w:t>N</w:t>
            </w:r>
          </w:p>
          <w:p w:rsidR="00B8032A" w:rsidRDefault="00B8032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154" w:type="dxa"/>
            <w:vAlign w:val="center"/>
          </w:tcPr>
          <w:p w:rsidR="00B8032A" w:rsidRDefault="00B8032A">
            <w:pPr>
              <w:pStyle w:val="ConsPlusNormal"/>
              <w:jc w:val="center"/>
            </w:pPr>
            <w:r>
              <w:t>Направления затрат</w:t>
            </w:r>
          </w:p>
        </w:tc>
        <w:tc>
          <w:tcPr>
            <w:tcW w:w="2778" w:type="dxa"/>
            <w:vAlign w:val="center"/>
          </w:tcPr>
          <w:p w:rsidR="00B8032A" w:rsidRDefault="00B8032A">
            <w:pPr>
              <w:pStyle w:val="ConsPlusNormal"/>
              <w:jc w:val="center"/>
            </w:pPr>
            <w:r>
              <w:t>Наименование выполненных работ, закупленных товаров, полученных услуг</w:t>
            </w:r>
          </w:p>
        </w:tc>
        <w:tc>
          <w:tcPr>
            <w:tcW w:w="1701" w:type="dxa"/>
            <w:vAlign w:val="center"/>
          </w:tcPr>
          <w:p w:rsidR="00B8032A" w:rsidRDefault="00B8032A">
            <w:pPr>
              <w:pStyle w:val="ConsPlusNormal"/>
              <w:jc w:val="center"/>
            </w:pPr>
            <w:r>
              <w:t>Сумма затрат, руб.</w:t>
            </w:r>
          </w:p>
        </w:tc>
        <w:tc>
          <w:tcPr>
            <w:tcW w:w="1587" w:type="dxa"/>
            <w:vAlign w:val="center"/>
          </w:tcPr>
          <w:p w:rsidR="00B8032A" w:rsidRDefault="00B8032A">
            <w:pPr>
              <w:pStyle w:val="ConsPlusNormal"/>
              <w:jc w:val="center"/>
            </w:pPr>
            <w:r>
              <w:t>Сумма субсидии, руб.</w:t>
            </w:r>
          </w:p>
        </w:tc>
      </w:tr>
      <w:tr w:rsidR="00B8032A">
        <w:tc>
          <w:tcPr>
            <w:tcW w:w="510" w:type="dxa"/>
            <w:vAlign w:val="center"/>
          </w:tcPr>
          <w:p w:rsidR="00B8032A" w:rsidRDefault="00B803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B8032A" w:rsidRDefault="00B803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B8032A" w:rsidRDefault="00B8032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B8032A" w:rsidRDefault="00B8032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B8032A" w:rsidRDefault="00B8032A">
            <w:pPr>
              <w:pStyle w:val="ConsPlusNormal"/>
              <w:jc w:val="center"/>
            </w:pPr>
            <w:r>
              <w:t>5</w:t>
            </w:r>
          </w:p>
        </w:tc>
      </w:tr>
      <w:tr w:rsidR="00B8032A">
        <w:tc>
          <w:tcPr>
            <w:tcW w:w="510" w:type="dxa"/>
            <w:vMerge w:val="restart"/>
          </w:tcPr>
          <w:p w:rsidR="00B8032A" w:rsidRDefault="00B8032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vMerge w:val="restart"/>
          </w:tcPr>
          <w:p w:rsidR="00B8032A" w:rsidRDefault="00B8032A">
            <w:pPr>
              <w:pStyle w:val="ConsPlusNormal"/>
            </w:pPr>
          </w:p>
        </w:tc>
        <w:tc>
          <w:tcPr>
            <w:tcW w:w="2778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701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587" w:type="dxa"/>
          </w:tcPr>
          <w:p w:rsidR="00B8032A" w:rsidRDefault="00B8032A">
            <w:pPr>
              <w:pStyle w:val="ConsPlusNormal"/>
            </w:pPr>
          </w:p>
        </w:tc>
      </w:tr>
      <w:tr w:rsidR="00B8032A">
        <w:tc>
          <w:tcPr>
            <w:tcW w:w="510" w:type="dxa"/>
            <w:vMerge/>
          </w:tcPr>
          <w:p w:rsidR="00B8032A" w:rsidRDefault="00B8032A">
            <w:pPr>
              <w:pStyle w:val="ConsPlusNormal"/>
            </w:pPr>
          </w:p>
        </w:tc>
        <w:tc>
          <w:tcPr>
            <w:tcW w:w="2154" w:type="dxa"/>
            <w:vMerge/>
          </w:tcPr>
          <w:p w:rsidR="00B8032A" w:rsidRDefault="00B8032A">
            <w:pPr>
              <w:pStyle w:val="ConsPlusNormal"/>
            </w:pPr>
          </w:p>
        </w:tc>
        <w:tc>
          <w:tcPr>
            <w:tcW w:w="2778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701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587" w:type="dxa"/>
          </w:tcPr>
          <w:p w:rsidR="00B8032A" w:rsidRDefault="00B8032A">
            <w:pPr>
              <w:pStyle w:val="ConsPlusNormal"/>
            </w:pPr>
          </w:p>
        </w:tc>
      </w:tr>
      <w:tr w:rsidR="00B8032A">
        <w:tc>
          <w:tcPr>
            <w:tcW w:w="510" w:type="dxa"/>
            <w:vMerge/>
          </w:tcPr>
          <w:p w:rsidR="00B8032A" w:rsidRDefault="00B8032A">
            <w:pPr>
              <w:pStyle w:val="ConsPlusNormal"/>
            </w:pPr>
          </w:p>
        </w:tc>
        <w:tc>
          <w:tcPr>
            <w:tcW w:w="2154" w:type="dxa"/>
            <w:vMerge/>
          </w:tcPr>
          <w:p w:rsidR="00B8032A" w:rsidRDefault="00B8032A">
            <w:pPr>
              <w:pStyle w:val="ConsPlusNormal"/>
            </w:pPr>
          </w:p>
        </w:tc>
        <w:tc>
          <w:tcPr>
            <w:tcW w:w="2778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701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587" w:type="dxa"/>
          </w:tcPr>
          <w:p w:rsidR="00B8032A" w:rsidRDefault="00B8032A">
            <w:pPr>
              <w:pStyle w:val="ConsPlusNormal"/>
            </w:pPr>
          </w:p>
        </w:tc>
      </w:tr>
      <w:tr w:rsidR="00B8032A">
        <w:tc>
          <w:tcPr>
            <w:tcW w:w="510" w:type="dxa"/>
            <w:vMerge w:val="restart"/>
          </w:tcPr>
          <w:p w:rsidR="00B8032A" w:rsidRDefault="00B8032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  <w:vMerge w:val="restart"/>
          </w:tcPr>
          <w:p w:rsidR="00B8032A" w:rsidRDefault="00B8032A">
            <w:pPr>
              <w:pStyle w:val="ConsPlusNormal"/>
            </w:pPr>
          </w:p>
        </w:tc>
        <w:tc>
          <w:tcPr>
            <w:tcW w:w="2778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701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587" w:type="dxa"/>
          </w:tcPr>
          <w:p w:rsidR="00B8032A" w:rsidRDefault="00B8032A">
            <w:pPr>
              <w:pStyle w:val="ConsPlusNormal"/>
            </w:pPr>
          </w:p>
        </w:tc>
      </w:tr>
      <w:tr w:rsidR="00B8032A">
        <w:tc>
          <w:tcPr>
            <w:tcW w:w="510" w:type="dxa"/>
            <w:vMerge/>
          </w:tcPr>
          <w:p w:rsidR="00B8032A" w:rsidRDefault="00B8032A">
            <w:pPr>
              <w:pStyle w:val="ConsPlusNormal"/>
            </w:pPr>
          </w:p>
        </w:tc>
        <w:tc>
          <w:tcPr>
            <w:tcW w:w="2154" w:type="dxa"/>
            <w:vMerge/>
          </w:tcPr>
          <w:p w:rsidR="00B8032A" w:rsidRDefault="00B8032A">
            <w:pPr>
              <w:pStyle w:val="ConsPlusNormal"/>
            </w:pPr>
          </w:p>
        </w:tc>
        <w:tc>
          <w:tcPr>
            <w:tcW w:w="2778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701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587" w:type="dxa"/>
          </w:tcPr>
          <w:p w:rsidR="00B8032A" w:rsidRDefault="00B8032A">
            <w:pPr>
              <w:pStyle w:val="ConsPlusNormal"/>
            </w:pPr>
          </w:p>
        </w:tc>
      </w:tr>
      <w:tr w:rsidR="00B8032A">
        <w:tc>
          <w:tcPr>
            <w:tcW w:w="510" w:type="dxa"/>
            <w:vMerge/>
          </w:tcPr>
          <w:p w:rsidR="00B8032A" w:rsidRDefault="00B8032A">
            <w:pPr>
              <w:pStyle w:val="ConsPlusNormal"/>
            </w:pPr>
          </w:p>
        </w:tc>
        <w:tc>
          <w:tcPr>
            <w:tcW w:w="2154" w:type="dxa"/>
            <w:vMerge/>
          </w:tcPr>
          <w:p w:rsidR="00B8032A" w:rsidRDefault="00B8032A">
            <w:pPr>
              <w:pStyle w:val="ConsPlusNormal"/>
            </w:pPr>
          </w:p>
        </w:tc>
        <w:tc>
          <w:tcPr>
            <w:tcW w:w="2778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701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587" w:type="dxa"/>
          </w:tcPr>
          <w:p w:rsidR="00B8032A" w:rsidRDefault="00B8032A">
            <w:pPr>
              <w:pStyle w:val="ConsPlusNormal"/>
            </w:pPr>
          </w:p>
        </w:tc>
      </w:tr>
      <w:tr w:rsidR="00B8032A">
        <w:tc>
          <w:tcPr>
            <w:tcW w:w="510" w:type="dxa"/>
            <w:vMerge/>
          </w:tcPr>
          <w:p w:rsidR="00B8032A" w:rsidRDefault="00B8032A">
            <w:pPr>
              <w:pStyle w:val="ConsPlusNormal"/>
            </w:pPr>
          </w:p>
        </w:tc>
        <w:tc>
          <w:tcPr>
            <w:tcW w:w="2154" w:type="dxa"/>
            <w:vMerge/>
          </w:tcPr>
          <w:p w:rsidR="00B8032A" w:rsidRDefault="00B8032A">
            <w:pPr>
              <w:pStyle w:val="ConsPlusNormal"/>
            </w:pPr>
          </w:p>
        </w:tc>
        <w:tc>
          <w:tcPr>
            <w:tcW w:w="2778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701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587" w:type="dxa"/>
          </w:tcPr>
          <w:p w:rsidR="00B8032A" w:rsidRDefault="00B8032A">
            <w:pPr>
              <w:pStyle w:val="ConsPlusNormal"/>
            </w:pPr>
          </w:p>
        </w:tc>
      </w:tr>
      <w:tr w:rsidR="00B8032A">
        <w:tc>
          <w:tcPr>
            <w:tcW w:w="510" w:type="dxa"/>
          </w:tcPr>
          <w:p w:rsidR="00B8032A" w:rsidRDefault="00B8032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154" w:type="dxa"/>
          </w:tcPr>
          <w:p w:rsidR="00B8032A" w:rsidRDefault="00B8032A">
            <w:pPr>
              <w:pStyle w:val="ConsPlusNormal"/>
            </w:pPr>
          </w:p>
        </w:tc>
        <w:tc>
          <w:tcPr>
            <w:tcW w:w="2778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701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587" w:type="dxa"/>
          </w:tcPr>
          <w:p w:rsidR="00B8032A" w:rsidRDefault="00B8032A">
            <w:pPr>
              <w:pStyle w:val="ConsPlusNormal"/>
            </w:pPr>
          </w:p>
        </w:tc>
      </w:tr>
      <w:tr w:rsidR="00B8032A">
        <w:tc>
          <w:tcPr>
            <w:tcW w:w="2664" w:type="dxa"/>
            <w:gridSpan w:val="2"/>
          </w:tcPr>
          <w:p w:rsidR="00B8032A" w:rsidRDefault="00B8032A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2778" w:type="dxa"/>
          </w:tcPr>
          <w:p w:rsidR="00B8032A" w:rsidRDefault="00B8032A">
            <w:pPr>
              <w:pStyle w:val="ConsPlusNormal"/>
            </w:pPr>
          </w:p>
        </w:tc>
        <w:tc>
          <w:tcPr>
            <w:tcW w:w="1701" w:type="dxa"/>
          </w:tcPr>
          <w:p w:rsidR="00B8032A" w:rsidRDefault="00B8032A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B8032A" w:rsidRDefault="00B8032A">
            <w:pPr>
              <w:pStyle w:val="ConsPlusNormal"/>
            </w:pPr>
          </w:p>
        </w:tc>
      </w:tr>
    </w:tbl>
    <w:p w:rsidR="00B8032A" w:rsidRDefault="00B8032A">
      <w:pPr>
        <w:pStyle w:val="ConsPlusNormal"/>
        <w:jc w:val="both"/>
      </w:pPr>
    </w:p>
    <w:p w:rsidR="00B8032A" w:rsidRDefault="00B8032A">
      <w:pPr>
        <w:pStyle w:val="ConsPlusNonformat"/>
        <w:jc w:val="both"/>
      </w:pPr>
      <w:r>
        <w:t xml:space="preserve">    Размер субсидии (итоговая сумма из графы 5)</w:t>
      </w:r>
    </w:p>
    <w:p w:rsidR="00B8032A" w:rsidRDefault="00B8032A">
      <w:pPr>
        <w:pStyle w:val="ConsPlusNonformat"/>
        <w:jc w:val="both"/>
      </w:pPr>
      <w:r>
        <w:t xml:space="preserve">    ______________________________________ руб.</w:t>
      </w:r>
    </w:p>
    <w:p w:rsidR="00B8032A" w:rsidRDefault="00B8032A">
      <w:pPr>
        <w:pStyle w:val="ConsPlusNonformat"/>
        <w:jc w:val="both"/>
      </w:pPr>
      <w:r>
        <w:t xml:space="preserve">          (сумма цифрами и прописью)</w:t>
      </w:r>
    </w:p>
    <w:p w:rsidR="00B8032A" w:rsidRDefault="00B8032A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340"/>
        <w:gridCol w:w="2222"/>
        <w:gridCol w:w="340"/>
        <w:gridCol w:w="2519"/>
      </w:tblGrid>
      <w:tr w:rsidR="00B8032A">
        <w:tc>
          <w:tcPr>
            <w:tcW w:w="3175" w:type="dxa"/>
            <w:tcBorders>
              <w:top w:val="nil"/>
              <w:left w:val="nil"/>
              <w:right w:val="nil"/>
            </w:tcBorders>
          </w:tcPr>
          <w:p w:rsidR="00B8032A" w:rsidRDefault="00B8032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2A" w:rsidRDefault="00B8032A">
            <w:pPr>
              <w:pStyle w:val="ConsPlusNormal"/>
            </w:pPr>
          </w:p>
        </w:tc>
        <w:tc>
          <w:tcPr>
            <w:tcW w:w="2222" w:type="dxa"/>
            <w:tcBorders>
              <w:top w:val="nil"/>
              <w:left w:val="nil"/>
              <w:right w:val="nil"/>
            </w:tcBorders>
          </w:tcPr>
          <w:p w:rsidR="00B8032A" w:rsidRDefault="00B8032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2A" w:rsidRDefault="00B8032A">
            <w:pPr>
              <w:pStyle w:val="ConsPlusNormal"/>
            </w:pPr>
          </w:p>
        </w:tc>
        <w:tc>
          <w:tcPr>
            <w:tcW w:w="2519" w:type="dxa"/>
            <w:tcBorders>
              <w:top w:val="nil"/>
              <w:left w:val="nil"/>
              <w:right w:val="nil"/>
            </w:tcBorders>
          </w:tcPr>
          <w:p w:rsidR="00B8032A" w:rsidRDefault="00B8032A">
            <w:pPr>
              <w:pStyle w:val="ConsPlusNormal"/>
            </w:pPr>
          </w:p>
        </w:tc>
      </w:tr>
      <w:tr w:rsidR="00B8032A">
        <w:tc>
          <w:tcPr>
            <w:tcW w:w="3175" w:type="dxa"/>
            <w:tcBorders>
              <w:left w:val="nil"/>
              <w:bottom w:val="nil"/>
              <w:right w:val="nil"/>
            </w:tcBorders>
          </w:tcPr>
          <w:p w:rsidR="00B8032A" w:rsidRDefault="00B8032A">
            <w:pPr>
              <w:pStyle w:val="ConsPlusNormal"/>
              <w:jc w:val="center"/>
            </w:pPr>
            <w:r>
              <w:t xml:space="preserve">Наименование должности руководителя получателя </w:t>
            </w:r>
            <w:r>
              <w:lastRenderedPageBreak/>
              <w:t>субсидии или иного лица, уполномоченного на подписание настоящего заявления от имени получателя субсидии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2A" w:rsidRDefault="00B8032A">
            <w:pPr>
              <w:pStyle w:val="ConsPlusNormal"/>
            </w:pPr>
          </w:p>
        </w:tc>
        <w:tc>
          <w:tcPr>
            <w:tcW w:w="2222" w:type="dxa"/>
            <w:tcBorders>
              <w:left w:val="nil"/>
              <w:bottom w:val="nil"/>
              <w:right w:val="nil"/>
            </w:tcBorders>
          </w:tcPr>
          <w:p w:rsidR="00B8032A" w:rsidRDefault="00B8032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032A" w:rsidRDefault="00B8032A">
            <w:pPr>
              <w:pStyle w:val="ConsPlusNormal"/>
            </w:pPr>
          </w:p>
        </w:tc>
        <w:tc>
          <w:tcPr>
            <w:tcW w:w="2519" w:type="dxa"/>
            <w:tcBorders>
              <w:left w:val="nil"/>
              <w:bottom w:val="nil"/>
              <w:right w:val="nil"/>
            </w:tcBorders>
          </w:tcPr>
          <w:p w:rsidR="00B8032A" w:rsidRDefault="00B8032A">
            <w:pPr>
              <w:pStyle w:val="ConsPlusNormal"/>
              <w:jc w:val="center"/>
            </w:pPr>
            <w:r>
              <w:t>(инициалы и фамилия)</w:t>
            </w:r>
          </w:p>
        </w:tc>
      </w:tr>
    </w:tbl>
    <w:p w:rsidR="00B8032A" w:rsidRDefault="00B8032A">
      <w:pPr>
        <w:pStyle w:val="ConsPlusNormal"/>
        <w:jc w:val="both"/>
      </w:pPr>
    </w:p>
    <w:p w:rsidR="00B8032A" w:rsidRDefault="00B8032A">
      <w:pPr>
        <w:pStyle w:val="ConsPlusNonformat"/>
        <w:jc w:val="both"/>
      </w:pPr>
      <w:r>
        <w:t xml:space="preserve">                                      М.П. (при наличии)</w:t>
      </w:r>
    </w:p>
    <w:p w:rsidR="00B8032A" w:rsidRDefault="00B8032A">
      <w:pPr>
        <w:pStyle w:val="ConsPlusNormal"/>
        <w:jc w:val="both"/>
      </w:pPr>
    </w:p>
    <w:p w:rsidR="002E1F29" w:rsidRDefault="002E1F29">
      <w:bookmarkStart w:id="0" w:name="_GoBack"/>
      <w:bookmarkEnd w:id="0"/>
    </w:p>
    <w:sectPr w:rsidR="002E1F29" w:rsidSect="0077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32A"/>
    <w:rsid w:val="002E1F29"/>
    <w:rsid w:val="00B8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9E67"/>
  <w15:chartTrackingRefBased/>
  <w15:docId w15:val="{EC5FB7EC-05D0-4621-9699-6BD67D35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32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8032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1</cp:revision>
  <dcterms:created xsi:type="dcterms:W3CDTF">2022-06-30T15:51:00Z</dcterms:created>
  <dcterms:modified xsi:type="dcterms:W3CDTF">2022-06-30T15:52:00Z</dcterms:modified>
</cp:coreProperties>
</file>