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E2" w:rsidRDefault="00C60BE2" w:rsidP="00C60BE2">
      <w:pPr>
        <w:autoSpaceDN w:val="0"/>
        <w:adjustRightInd w:val="0"/>
        <w:spacing w:line="216" w:lineRule="auto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КВАЛИФИКАЦИОННЫЕ ТРЕБОВАНИЯ И ФУНКЦИИ</w:t>
      </w:r>
    </w:p>
    <w:p w:rsidR="00C60BE2" w:rsidRDefault="00C60BE2" w:rsidP="00C60BE2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pacing w:val="-4"/>
          <w:sz w:val="28"/>
          <w:szCs w:val="28"/>
        </w:rPr>
        <w:t>по должности государственной гражданской службы Пензенской области</w:t>
      </w:r>
      <w:r>
        <w:rPr>
          <w:b/>
          <w:sz w:val="28"/>
          <w:szCs w:val="28"/>
        </w:rPr>
        <w:t xml:space="preserve"> старшей группы (главный специалист-эксперт)</w:t>
      </w:r>
    </w:p>
    <w:p w:rsidR="003C5897" w:rsidRPr="003C5897" w:rsidRDefault="003C5897" w:rsidP="00C60BE2">
      <w:pPr>
        <w:shd w:val="clear" w:color="auto" w:fill="FFFFFF"/>
        <w:jc w:val="center"/>
        <w:rPr>
          <w:b/>
          <w:i/>
          <w:sz w:val="28"/>
          <w:szCs w:val="28"/>
        </w:rPr>
      </w:pPr>
      <w:r w:rsidRPr="003C5897">
        <w:rPr>
          <w:i/>
          <w:sz w:val="32"/>
          <w:szCs w:val="32"/>
        </w:rPr>
        <w:t>(</w:t>
      </w:r>
      <w:r>
        <w:rPr>
          <w:i/>
          <w:sz w:val="32"/>
          <w:szCs w:val="32"/>
        </w:rPr>
        <w:t>У</w:t>
      </w:r>
      <w:bookmarkStart w:id="0" w:name="_GoBack"/>
      <w:bookmarkEnd w:id="0"/>
      <w:r>
        <w:rPr>
          <w:i/>
          <w:sz w:val="32"/>
          <w:szCs w:val="32"/>
        </w:rPr>
        <w:t>правление</w:t>
      </w:r>
      <w:r w:rsidRPr="003C5897">
        <w:rPr>
          <w:i/>
          <w:sz w:val="32"/>
          <w:szCs w:val="32"/>
        </w:rPr>
        <w:t xml:space="preserve"> экономической политики и государственных программ</w:t>
      </w:r>
      <w:r w:rsidRPr="003C5897">
        <w:rPr>
          <w:i/>
          <w:sz w:val="32"/>
          <w:szCs w:val="32"/>
        </w:rPr>
        <w:t>)</w:t>
      </w:r>
    </w:p>
    <w:p w:rsidR="002338CE" w:rsidRPr="00C46266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Pr="00C46266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022F51">
        <w:rPr>
          <w:sz w:val="28"/>
          <w:szCs w:val="28"/>
        </w:rPr>
        <w:t>главного специалиста-эксперта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</w:t>
      </w:r>
      <w:r w:rsidR="00C46266" w:rsidRPr="00C46266">
        <w:rPr>
          <w:spacing w:val="-4"/>
          <w:sz w:val="28"/>
          <w:szCs w:val="28"/>
        </w:rPr>
        <w:t xml:space="preserve"> </w:t>
      </w:r>
      <w:r w:rsidR="00C46266">
        <w:rPr>
          <w:spacing w:val="-4"/>
          <w:sz w:val="28"/>
          <w:szCs w:val="28"/>
        </w:rPr>
        <w:t>по следующим специальностям, направлениям подготовки:</w:t>
      </w:r>
    </w:p>
    <w:p w:rsidR="00C46266" w:rsidRDefault="00C46266" w:rsidP="00C46266">
      <w:pPr>
        <w:widowControl/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направление подготовки «Экономика и управление»;</w:t>
      </w:r>
    </w:p>
    <w:p w:rsidR="00C46266" w:rsidRDefault="00C46266" w:rsidP="00C46266">
      <w:pPr>
        <w:widowControl/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специальность «Экономика и управление»;</w:t>
      </w:r>
    </w:p>
    <w:p w:rsidR="00C46266" w:rsidRDefault="00C46266" w:rsidP="00C46266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(специальности);</w:t>
      </w:r>
    </w:p>
    <w:p w:rsidR="00C46266" w:rsidRPr="009F58AF" w:rsidRDefault="00C46266" w:rsidP="00C46266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 иное направление подготовки (специальность) при условии наличия диплома о профессиональной переподготовке по программе профессиональной переподготовки объемом более 500 часов, соответствующей вышеуказанному направлению подготовки (специальности).</w:t>
      </w:r>
      <w:r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  </w:t>
      </w:r>
    </w:p>
    <w:p w:rsidR="002338CE" w:rsidRPr="005F4CF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7.4.1. В сфере законодательства Российской Федерации:</w:t>
      </w:r>
    </w:p>
    <w:p w:rsidR="005122CA" w:rsidRDefault="005122CA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Указ Президента Российской Федерации от 21.12.2017 № 618 «Об основных направлениях государственной политики по развитию конкуренции» (с последующими изменениями);</w:t>
      </w:r>
    </w:p>
    <w:p w:rsidR="00794407" w:rsidRDefault="00794407" w:rsidP="00520D3C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20D3C" w:rsidRPr="00520D3C">
        <w:rPr>
          <w:sz w:val="28"/>
          <w:szCs w:val="28"/>
        </w:rPr>
        <w:t>Федеральн</w:t>
      </w:r>
      <w:r w:rsidR="00E648C0">
        <w:rPr>
          <w:sz w:val="28"/>
          <w:szCs w:val="28"/>
        </w:rPr>
        <w:t>ый закон от 28.06.2014 № </w:t>
      </w:r>
      <w:r w:rsidR="00520D3C">
        <w:rPr>
          <w:sz w:val="28"/>
          <w:szCs w:val="28"/>
        </w:rPr>
        <w:t>172-ФЗ «</w:t>
      </w:r>
      <w:r w:rsidR="00520D3C" w:rsidRPr="00520D3C">
        <w:rPr>
          <w:sz w:val="28"/>
          <w:szCs w:val="28"/>
        </w:rPr>
        <w:t>О стратегическом план</w:t>
      </w:r>
      <w:r w:rsidR="00520D3C">
        <w:rPr>
          <w:sz w:val="28"/>
          <w:szCs w:val="28"/>
        </w:rPr>
        <w:t>ировании в Российской Федерации»;</w:t>
      </w:r>
    </w:p>
    <w:p w:rsidR="005122CA" w:rsidRPr="00541FE5" w:rsidRDefault="00003CA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122CA" w:rsidRPr="00541FE5">
        <w:rPr>
          <w:sz w:val="28"/>
          <w:szCs w:val="28"/>
        </w:rPr>
        <w:t>) распоряжения Правительства Российской Федерации от 2 сентября 2021 г. № 2424-р «Об утверждении Национального плана («дорожной карты») развития конкуренции в Российской Федерации на 2021 - 2025 годы»;</w:t>
      </w:r>
    </w:p>
    <w:p w:rsidR="005122CA" w:rsidRPr="00541FE5" w:rsidRDefault="00E2581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22CA" w:rsidRPr="00541FE5">
        <w:rPr>
          <w:sz w:val="28"/>
          <w:szCs w:val="28"/>
        </w:rPr>
        <w:t xml:space="preserve">) распоряжение Правительства РФ от 17.04.2019 № 768-р «Об </w:t>
      </w:r>
      <w:r w:rsidR="005122CA" w:rsidRPr="00541FE5">
        <w:rPr>
          <w:sz w:val="28"/>
          <w:szCs w:val="28"/>
        </w:rPr>
        <w:lastRenderedPageBreak/>
        <w:t>утверждении стандарта развития конкуренции в субъектах Российской Федерации»;</w:t>
      </w:r>
    </w:p>
    <w:p w:rsidR="005122CA" w:rsidRPr="00541FE5" w:rsidRDefault="00E2581B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122CA" w:rsidRPr="00541FE5">
        <w:rPr>
          <w:sz w:val="28"/>
          <w:szCs w:val="28"/>
        </w:rPr>
        <w:t>) приказ Министерства экономического развития РФ от 17.10.2019</w:t>
      </w:r>
      <w:r w:rsidR="00F931E4">
        <w:rPr>
          <w:sz w:val="28"/>
          <w:szCs w:val="28"/>
        </w:rPr>
        <w:t xml:space="preserve">         </w:t>
      </w:r>
      <w:r w:rsidR="005122CA" w:rsidRPr="00541FE5">
        <w:rPr>
          <w:sz w:val="28"/>
          <w:szCs w:val="28"/>
        </w:rPr>
        <w:t xml:space="preserve"> №</w:t>
      </w:r>
      <w:r w:rsidR="00363949">
        <w:rPr>
          <w:sz w:val="28"/>
          <w:szCs w:val="28"/>
        </w:rPr>
        <w:t xml:space="preserve"> </w:t>
      </w:r>
      <w:r w:rsidR="005122CA" w:rsidRPr="00541FE5">
        <w:rPr>
          <w:sz w:val="28"/>
          <w:szCs w:val="28"/>
        </w:rPr>
        <w:t xml:space="preserve">670 «Об утверждении </w:t>
      </w:r>
      <w:proofErr w:type="gramStart"/>
      <w:r w:rsidR="005122CA" w:rsidRPr="00541FE5">
        <w:rPr>
          <w:sz w:val="28"/>
          <w:szCs w:val="28"/>
        </w:rPr>
        <w:t>Методики оценки эффективности деятельности органов исполнительной власти субъектов РФ</w:t>
      </w:r>
      <w:proofErr w:type="gramEnd"/>
      <w:r w:rsidR="005122CA" w:rsidRPr="00541FE5">
        <w:rPr>
          <w:sz w:val="28"/>
          <w:szCs w:val="28"/>
        </w:rPr>
        <w:t xml:space="preserve"> по внедрению стандарта разви</w:t>
      </w:r>
      <w:r w:rsidR="00003CAB">
        <w:rPr>
          <w:sz w:val="28"/>
          <w:szCs w:val="28"/>
        </w:rPr>
        <w:t>тия конкуренции в субъектах РФ».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7.4.2. Иные профессиональные знания:</w:t>
      </w:r>
    </w:p>
    <w:p w:rsidR="0052758F" w:rsidRDefault="00541FE5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2758F" w:rsidRPr="00541FE5">
        <w:rPr>
          <w:sz w:val="28"/>
          <w:szCs w:val="28"/>
        </w:rPr>
        <w:t>Закон Пензенской области от 28.12.2012 № 2327-ЗПО «О порядке рассмотрения обращений в Пензенской области»;</w:t>
      </w:r>
    </w:p>
    <w:p w:rsidR="007B7CC9" w:rsidRPr="00541FE5" w:rsidRDefault="007B7CC9" w:rsidP="00A611C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Pr="007B7CC9">
        <w:t xml:space="preserve"> </w:t>
      </w:r>
      <w:r w:rsidR="00A611C7" w:rsidRPr="00A611C7">
        <w:rPr>
          <w:sz w:val="28"/>
          <w:szCs w:val="28"/>
        </w:rPr>
        <w:t>Закон Пензенско</w:t>
      </w:r>
      <w:r w:rsidR="00A611C7">
        <w:rPr>
          <w:sz w:val="28"/>
          <w:szCs w:val="28"/>
        </w:rPr>
        <w:t xml:space="preserve">й обл. от 04.03.2015 </w:t>
      </w:r>
      <w:r w:rsidR="00003CAB">
        <w:rPr>
          <w:sz w:val="28"/>
          <w:szCs w:val="28"/>
        </w:rPr>
        <w:t>№</w:t>
      </w:r>
      <w:r w:rsidR="00A611C7">
        <w:rPr>
          <w:sz w:val="28"/>
          <w:szCs w:val="28"/>
        </w:rPr>
        <w:t xml:space="preserve"> 2683-ЗПО «О </w:t>
      </w:r>
      <w:r w:rsidR="00A611C7" w:rsidRPr="00A611C7">
        <w:rPr>
          <w:sz w:val="28"/>
          <w:szCs w:val="28"/>
        </w:rPr>
        <w:t>стратегическом пл</w:t>
      </w:r>
      <w:r w:rsidR="00A611C7">
        <w:rPr>
          <w:sz w:val="28"/>
          <w:szCs w:val="28"/>
        </w:rPr>
        <w:t>анировании в Пензенской области»;</w:t>
      </w:r>
      <w:proofErr w:type="gramEnd"/>
    </w:p>
    <w:p w:rsidR="0052758F" w:rsidRDefault="00A611C7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1FE5">
        <w:rPr>
          <w:sz w:val="28"/>
          <w:szCs w:val="28"/>
        </w:rPr>
        <w:t xml:space="preserve">) </w:t>
      </w:r>
      <w:r w:rsidR="0052758F" w:rsidRPr="00541FE5">
        <w:rPr>
          <w:sz w:val="28"/>
          <w:szCs w:val="28"/>
        </w:rPr>
        <w:t>распоряжение Губернатора Пензенской обл. от 18.08.2016 № 323-р «О внедрении в Пензенской области Стандарта развития конкуренции»;</w:t>
      </w:r>
    </w:p>
    <w:p w:rsidR="00E2581B" w:rsidRDefault="00A611C7" w:rsidP="00E2581B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81B">
        <w:rPr>
          <w:sz w:val="28"/>
          <w:szCs w:val="28"/>
        </w:rPr>
        <w:t>) р</w:t>
      </w:r>
      <w:r w:rsidR="00E2581B" w:rsidRPr="00E2581B">
        <w:rPr>
          <w:sz w:val="28"/>
          <w:szCs w:val="28"/>
        </w:rPr>
        <w:t>аспоряжен</w:t>
      </w:r>
      <w:r w:rsidR="00E2581B">
        <w:rPr>
          <w:sz w:val="28"/>
          <w:szCs w:val="28"/>
        </w:rPr>
        <w:t xml:space="preserve">ие Правительства Пензенской области от 12.02.2019 </w:t>
      </w:r>
      <w:r w:rsidR="00F931E4">
        <w:rPr>
          <w:sz w:val="28"/>
          <w:szCs w:val="28"/>
        </w:rPr>
        <w:t xml:space="preserve">            </w:t>
      </w:r>
      <w:r w:rsidR="00E2581B">
        <w:rPr>
          <w:sz w:val="28"/>
          <w:szCs w:val="28"/>
        </w:rPr>
        <w:t>№ 58-рП «</w:t>
      </w:r>
      <w:r w:rsidR="00E2581B" w:rsidRPr="00E2581B">
        <w:rPr>
          <w:sz w:val="28"/>
          <w:szCs w:val="28"/>
        </w:rPr>
        <w:t>О создании и организации системы внутреннего обеспечения соответствия требованиям антимонопольного законодательства деятельности исполнительных органов государств</w:t>
      </w:r>
      <w:r w:rsidR="00E2581B">
        <w:rPr>
          <w:sz w:val="28"/>
          <w:szCs w:val="28"/>
        </w:rPr>
        <w:t>енной власти Пензенской области»</w:t>
      </w:r>
      <w:r>
        <w:rPr>
          <w:sz w:val="28"/>
          <w:szCs w:val="28"/>
        </w:rPr>
        <w:t>;</w:t>
      </w:r>
    </w:p>
    <w:p w:rsidR="00C03E23" w:rsidRDefault="00C03E23" w:rsidP="00C03E23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C03E23">
        <w:rPr>
          <w:sz w:val="28"/>
          <w:szCs w:val="28"/>
        </w:rPr>
        <w:t>Постановление Правительства Пензенской обл</w:t>
      </w:r>
      <w:r>
        <w:rPr>
          <w:sz w:val="28"/>
          <w:szCs w:val="28"/>
        </w:rPr>
        <w:t>асти</w:t>
      </w:r>
      <w:r w:rsidRPr="00C03E23">
        <w:rPr>
          <w:sz w:val="28"/>
          <w:szCs w:val="28"/>
        </w:rPr>
        <w:t xml:space="preserve"> от 30.12.20</w:t>
      </w:r>
      <w:r>
        <w:rPr>
          <w:sz w:val="28"/>
          <w:szCs w:val="28"/>
        </w:rPr>
        <w:t xml:space="preserve">15 </w:t>
      </w:r>
      <w:r w:rsidR="00F931E4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</w:t>
      </w:r>
      <w:r w:rsidRPr="00C03E23">
        <w:rPr>
          <w:sz w:val="28"/>
          <w:szCs w:val="28"/>
        </w:rPr>
        <w:t xml:space="preserve"> </w:t>
      </w:r>
      <w:r>
        <w:rPr>
          <w:sz w:val="28"/>
          <w:szCs w:val="28"/>
        </w:rPr>
        <w:t>765-пП «</w:t>
      </w:r>
      <w:r w:rsidRPr="00C03E23">
        <w:rPr>
          <w:sz w:val="28"/>
          <w:szCs w:val="28"/>
        </w:rPr>
        <w:t>Об утверждении Порядка разработки, корректировки, общественного обсуждения, мониторинга и контроля реализации стратегии социально-экономическ</w:t>
      </w:r>
      <w:r>
        <w:rPr>
          <w:sz w:val="28"/>
          <w:szCs w:val="28"/>
        </w:rPr>
        <w:t>ого развития Пензенской области»;</w:t>
      </w:r>
    </w:p>
    <w:p w:rsidR="0052758F" w:rsidRPr="00541FE5" w:rsidRDefault="00363949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41FE5">
        <w:rPr>
          <w:sz w:val="28"/>
          <w:szCs w:val="28"/>
        </w:rPr>
        <w:t xml:space="preserve">) </w:t>
      </w:r>
      <w:r w:rsidR="0052758F" w:rsidRPr="00541FE5">
        <w:rPr>
          <w:sz w:val="28"/>
          <w:szCs w:val="28"/>
        </w:rPr>
        <w:t xml:space="preserve">распоряжение Правительства Пензенской области от 19.08.2019 </w:t>
      </w:r>
      <w:r w:rsidR="00F931E4">
        <w:rPr>
          <w:sz w:val="28"/>
          <w:szCs w:val="28"/>
        </w:rPr>
        <w:t xml:space="preserve">          </w:t>
      </w:r>
      <w:r w:rsidR="0052758F" w:rsidRPr="00541FE5">
        <w:rPr>
          <w:sz w:val="28"/>
          <w:szCs w:val="28"/>
        </w:rPr>
        <w:t>№ 436-рП «О формировании рейтинга муниципальных образований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климата».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573462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3462">
        <w:rPr>
          <w:sz w:val="28"/>
          <w:szCs w:val="28"/>
        </w:rPr>
        <w:t>) умение самостоятельно изучать</w:t>
      </w:r>
      <w:r w:rsidR="00573462" w:rsidRPr="00573462">
        <w:t xml:space="preserve"> </w:t>
      </w:r>
      <w:r w:rsidR="00573462" w:rsidRPr="00573462">
        <w:rPr>
          <w:sz w:val="28"/>
          <w:szCs w:val="28"/>
        </w:rPr>
        <w:t>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</w:t>
      </w:r>
      <w:r w:rsidR="00363949">
        <w:rPr>
          <w:sz w:val="28"/>
          <w:szCs w:val="28"/>
        </w:rPr>
        <w:t>;</w:t>
      </w:r>
    </w:p>
    <w:p w:rsidR="00C228D0" w:rsidRDefault="00C228D0" w:rsidP="00C228D0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1FE5">
        <w:rPr>
          <w:sz w:val="28"/>
          <w:szCs w:val="28"/>
        </w:rPr>
        <w:t xml:space="preserve">) умение </w:t>
      </w:r>
      <w:r w:rsidRPr="008243A5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8243A5" w:rsidRPr="00541FE5" w:rsidRDefault="00C228D0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A5" w:rsidRPr="00541FE5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8243A5" w:rsidRPr="00541FE5" w:rsidRDefault="00363949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243A5" w:rsidRPr="00541FE5">
        <w:rPr>
          <w:sz w:val="28"/>
          <w:szCs w:val="28"/>
        </w:rPr>
        <w:t>) умение готовить доклады, выступления информационные и презентационные материалы.</w:t>
      </w:r>
    </w:p>
    <w:p w:rsidR="002338CE" w:rsidRPr="00541FE5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1) разработка и согласование проектов нормативных правовых актов и других документов;</w:t>
      </w:r>
    </w:p>
    <w:p w:rsidR="00AD2324" w:rsidRPr="00AD2324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 подготовка официальных отзывов на проекты нормативных правовых актов;</w:t>
      </w:r>
    </w:p>
    <w:p w:rsidR="00AD2324" w:rsidRPr="00CE125D" w:rsidRDefault="00AD2324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 xml:space="preserve">3) подготовка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541FE5" w:rsidRDefault="00367551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C46266" w:rsidRDefault="002338CE" w:rsidP="002338CE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2338CE" w:rsidRPr="004F3712" w:rsidRDefault="002338CE" w:rsidP="002338CE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 w:rsidR="00787CAB">
        <w:rPr>
          <w:sz w:val="28"/>
          <w:szCs w:val="28"/>
        </w:rPr>
        <w:t>главного специалиста-эксперта</w:t>
      </w:r>
      <w:r>
        <w:rPr>
          <w:spacing w:val="-4"/>
          <w:sz w:val="28"/>
          <w:szCs w:val="28"/>
        </w:rPr>
        <w:t xml:space="preserve">, </w:t>
      </w:r>
      <w:r w:rsidRPr="0050786A">
        <w:rPr>
          <w:sz w:val="28"/>
          <w:szCs w:val="28"/>
        </w:rPr>
        <w:t>а также ограничения, запреты и требования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 27</w:t>
      </w:r>
      <w:r>
        <w:rPr>
          <w:sz w:val="28"/>
          <w:szCs w:val="28"/>
        </w:rPr>
        <w:t>.07.2004</w:t>
      </w:r>
      <w:r w:rsidRPr="0050786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0786A">
        <w:rPr>
          <w:sz w:val="28"/>
          <w:szCs w:val="28"/>
        </w:rPr>
        <w:t xml:space="preserve"> 79-ФЗ </w:t>
      </w:r>
      <w:r w:rsidR="00FD53EB">
        <w:rPr>
          <w:sz w:val="28"/>
          <w:szCs w:val="28"/>
        </w:rPr>
        <w:t>«</w:t>
      </w:r>
      <w:r w:rsidRPr="0050786A">
        <w:rPr>
          <w:sz w:val="28"/>
          <w:szCs w:val="28"/>
        </w:rPr>
        <w:t>О государственной гражданской службе Российской Федерации</w:t>
      </w:r>
      <w:r w:rsidR="00FD53EB">
        <w:rPr>
          <w:sz w:val="28"/>
          <w:szCs w:val="28"/>
        </w:rPr>
        <w:t>»</w:t>
      </w:r>
      <w:r w:rsidR="00F931E4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(с последующими изменениями)</w:t>
      </w:r>
      <w:r w:rsidRPr="0050786A">
        <w:rPr>
          <w:sz w:val="28"/>
          <w:szCs w:val="28"/>
        </w:rPr>
        <w:t>.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В целях реализации</w:t>
      </w:r>
      <w:r w:rsidRPr="004F3712">
        <w:rPr>
          <w:spacing w:val="-4"/>
          <w:sz w:val="28"/>
          <w:szCs w:val="28"/>
        </w:rPr>
        <w:t xml:space="preserve"> задач </w:t>
      </w:r>
      <w:r>
        <w:rPr>
          <w:spacing w:val="-4"/>
          <w:sz w:val="28"/>
          <w:szCs w:val="28"/>
        </w:rPr>
        <w:t xml:space="preserve">и </w:t>
      </w:r>
      <w:r w:rsidRPr="004F3712">
        <w:rPr>
          <w:spacing w:val="-4"/>
          <w:sz w:val="28"/>
          <w:szCs w:val="28"/>
        </w:rPr>
        <w:t>функций</w:t>
      </w:r>
      <w:r>
        <w:rPr>
          <w:spacing w:val="-4"/>
          <w:sz w:val="28"/>
          <w:szCs w:val="28"/>
        </w:rPr>
        <w:t>, возложенных на</w:t>
      </w:r>
      <w:r w:rsidR="00C21690">
        <w:rPr>
          <w:spacing w:val="-4"/>
          <w:sz w:val="28"/>
          <w:szCs w:val="28"/>
        </w:rPr>
        <w:t xml:space="preserve"> управление экономической политики и государственных программ</w:t>
      </w:r>
      <w:r>
        <w:rPr>
          <w:spacing w:val="-4"/>
          <w:sz w:val="28"/>
          <w:szCs w:val="28"/>
        </w:rPr>
        <w:t>,</w:t>
      </w:r>
      <w:r w:rsidRPr="00A05D9F">
        <w:rPr>
          <w:spacing w:val="-4"/>
          <w:sz w:val="18"/>
          <w:szCs w:val="18"/>
        </w:rPr>
        <w:t xml:space="preserve"> </w:t>
      </w:r>
      <w:r w:rsidR="00C21690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обязан:</w:t>
      </w:r>
    </w:p>
    <w:p w:rsidR="00606E0F" w:rsidRDefault="00AE1B47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6E0F">
        <w:rPr>
          <w:sz w:val="28"/>
          <w:szCs w:val="28"/>
        </w:rPr>
        <w:t xml:space="preserve">) </w:t>
      </w:r>
      <w:r w:rsidR="007E11BA">
        <w:rPr>
          <w:sz w:val="28"/>
          <w:szCs w:val="28"/>
        </w:rPr>
        <w:tab/>
        <w:t>участвовать в</w:t>
      </w:r>
      <w:r w:rsidR="007E11BA" w:rsidRPr="007E11BA">
        <w:rPr>
          <w:sz w:val="28"/>
          <w:szCs w:val="28"/>
        </w:rPr>
        <w:t xml:space="preserve"> </w:t>
      </w:r>
      <w:r w:rsidR="007E11BA">
        <w:rPr>
          <w:sz w:val="28"/>
          <w:szCs w:val="28"/>
        </w:rPr>
        <w:t>подготовке</w:t>
      </w:r>
      <w:r w:rsidR="007E11BA" w:rsidRPr="00F139D8">
        <w:rPr>
          <w:sz w:val="28"/>
          <w:szCs w:val="28"/>
        </w:rPr>
        <w:t xml:space="preserve"> отчета о результатах деятельности Правительства Пензенской области</w:t>
      </w:r>
      <w:r w:rsidR="007E11BA">
        <w:rPr>
          <w:sz w:val="28"/>
          <w:szCs w:val="28"/>
        </w:rPr>
        <w:t>;</w:t>
      </w:r>
    </w:p>
    <w:p w:rsidR="00AE1B47" w:rsidRDefault="00AE1B47" w:rsidP="00AE1B47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3BB9">
        <w:rPr>
          <w:sz w:val="28"/>
          <w:szCs w:val="28"/>
        </w:rPr>
        <w:t>) обеспечивать</w:t>
      </w:r>
      <w:r w:rsidR="00693BB9" w:rsidRPr="00693BB9">
        <w:rPr>
          <w:sz w:val="28"/>
          <w:szCs w:val="28"/>
        </w:rPr>
        <w:t xml:space="preserve"> </w:t>
      </w:r>
      <w:r w:rsidR="00693BB9" w:rsidRPr="00F139D8">
        <w:rPr>
          <w:sz w:val="28"/>
          <w:szCs w:val="28"/>
        </w:rPr>
        <w:t>подготовку информации по вопросам Законодательного Собрания Пензенской области в рамках подготовки ежегодного отчета</w:t>
      </w:r>
      <w:r w:rsidR="00693BB9" w:rsidRPr="00CC1130">
        <w:rPr>
          <w:sz w:val="28"/>
          <w:szCs w:val="28"/>
        </w:rPr>
        <w:t xml:space="preserve"> о результатах деятельности Правительства Пензенской области</w:t>
      </w:r>
      <w:r w:rsidR="00693BB9">
        <w:rPr>
          <w:sz w:val="28"/>
          <w:szCs w:val="28"/>
        </w:rPr>
        <w:t>;</w:t>
      </w:r>
    </w:p>
    <w:p w:rsidR="00693BB9" w:rsidRDefault="00AE1B47" w:rsidP="00AE1B47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3BB9">
        <w:rPr>
          <w:sz w:val="28"/>
          <w:szCs w:val="28"/>
        </w:rPr>
        <w:t>) осуществлять подготовку материалов</w:t>
      </w:r>
      <w:r w:rsidR="00693BB9" w:rsidRPr="00693BB9">
        <w:rPr>
          <w:sz w:val="28"/>
          <w:szCs w:val="28"/>
        </w:rPr>
        <w:t xml:space="preserve"> </w:t>
      </w:r>
      <w:r w:rsidR="00693BB9" w:rsidRPr="00CC1130">
        <w:rPr>
          <w:sz w:val="28"/>
          <w:szCs w:val="28"/>
        </w:rPr>
        <w:t>о социально-экономическом положении Пензенской области и муниципальных районов  и городских округов Пензенской области</w:t>
      </w:r>
      <w:r w:rsidR="004F7588">
        <w:rPr>
          <w:sz w:val="28"/>
          <w:szCs w:val="28"/>
        </w:rPr>
        <w:t>;</w:t>
      </w:r>
    </w:p>
    <w:p w:rsidR="00693BB9" w:rsidRDefault="00AE1B47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4)</w:t>
      </w:r>
      <w:r w:rsidR="00600C35" w:rsidRPr="00600C35">
        <w:rPr>
          <w:sz w:val="28"/>
          <w:szCs w:val="28"/>
        </w:rPr>
        <w:t xml:space="preserve"> </w:t>
      </w:r>
      <w:r w:rsidR="00600C35">
        <w:rPr>
          <w:sz w:val="28"/>
          <w:szCs w:val="28"/>
        </w:rPr>
        <w:t xml:space="preserve">осуществлять </w:t>
      </w:r>
      <w:r w:rsidR="00600C35" w:rsidRPr="001531FB">
        <w:rPr>
          <w:sz w:val="28"/>
          <w:szCs w:val="28"/>
        </w:rPr>
        <w:t>формирование рейтинга муниципальных образований и городских округов Пензенской области в части деятельности по содействию развитию конкуренции и обеспечению условий для благоприятного инвестиционного климата</w:t>
      </w:r>
      <w:r w:rsidR="004F7588">
        <w:rPr>
          <w:sz w:val="28"/>
          <w:szCs w:val="28"/>
        </w:rPr>
        <w:t>;</w:t>
      </w:r>
    </w:p>
    <w:p w:rsidR="00D33596" w:rsidRDefault="00D33596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участвовать</w:t>
      </w:r>
      <w:r w:rsidRPr="00D33596">
        <w:rPr>
          <w:sz w:val="28"/>
          <w:szCs w:val="28"/>
        </w:rPr>
        <w:t xml:space="preserve"> в организации работы по реализации на территории Пензенской области Указа Президента Росси</w:t>
      </w:r>
      <w:r>
        <w:rPr>
          <w:sz w:val="28"/>
          <w:szCs w:val="28"/>
        </w:rPr>
        <w:t>йской Федерации от 21.12.2017 № </w:t>
      </w:r>
      <w:r w:rsidRPr="00D33596">
        <w:rPr>
          <w:sz w:val="28"/>
          <w:szCs w:val="28"/>
        </w:rPr>
        <w:t>618 «Об основных направлениях государственной политики по развитию конкуренции» (с последующими изменениями) и Стандарта развития конкуренции в субъектах Российской Федерации, утвержденного распоряжением Правите</w:t>
      </w:r>
      <w:r w:rsidR="004F7588">
        <w:rPr>
          <w:sz w:val="28"/>
          <w:szCs w:val="28"/>
        </w:rPr>
        <w:t>льства РФ от 17.04.2019 № 768-р;</w:t>
      </w:r>
    </w:p>
    <w:p w:rsidR="00D33596" w:rsidRDefault="00D33596" w:rsidP="007E11BA">
      <w:pPr>
        <w:tabs>
          <w:tab w:val="left" w:pos="0"/>
          <w:tab w:val="left" w:pos="1080"/>
          <w:tab w:val="left" w:pos="1615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участвовать</w:t>
      </w:r>
      <w:r w:rsidRPr="00D33596">
        <w:rPr>
          <w:sz w:val="28"/>
          <w:szCs w:val="28"/>
        </w:rPr>
        <w:t xml:space="preserve"> в подготовке Доклада о состоянии и развитии конкурентной среды на рынках товаров, работ и услуг Пензенской области</w:t>
      </w:r>
      <w:r w:rsidR="004F7588">
        <w:rPr>
          <w:sz w:val="28"/>
          <w:szCs w:val="28"/>
        </w:rPr>
        <w:t>;</w:t>
      </w:r>
    </w:p>
    <w:p w:rsidR="001279D8" w:rsidRDefault="00F30FF5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7) </w:t>
      </w:r>
      <w:r>
        <w:rPr>
          <w:sz w:val="28"/>
          <w:szCs w:val="28"/>
        </w:rPr>
        <w:t>осуществля</w:t>
      </w:r>
      <w:r w:rsidRPr="00012D91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012D91">
        <w:rPr>
          <w:sz w:val="28"/>
          <w:szCs w:val="28"/>
        </w:rPr>
        <w:t xml:space="preserve"> координацию и методическую помощь муниципальным районам и городским округ</w:t>
      </w:r>
      <w:r w:rsidR="004F7588">
        <w:rPr>
          <w:sz w:val="28"/>
          <w:szCs w:val="28"/>
        </w:rPr>
        <w:t>ам в части развития конкуренции;</w:t>
      </w:r>
    </w:p>
    <w:p w:rsidR="00F30FF5" w:rsidRDefault="00F30FF5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8) </w:t>
      </w:r>
      <w:r w:rsidR="00600000">
        <w:rPr>
          <w:spacing w:val="-4"/>
          <w:sz w:val="28"/>
          <w:szCs w:val="28"/>
        </w:rPr>
        <w:t>осуществлять</w:t>
      </w:r>
      <w:r w:rsidR="000B49AD">
        <w:rPr>
          <w:spacing w:val="-4"/>
          <w:sz w:val="28"/>
          <w:szCs w:val="28"/>
        </w:rPr>
        <w:t xml:space="preserve"> контроль реализации</w:t>
      </w:r>
      <w:r w:rsidR="00B379D8" w:rsidRPr="00B379D8">
        <w:t xml:space="preserve"> </w:t>
      </w:r>
      <w:r w:rsidR="00B379D8">
        <w:rPr>
          <w:spacing w:val="-4"/>
          <w:sz w:val="28"/>
          <w:szCs w:val="28"/>
        </w:rPr>
        <w:t>распоряжения</w:t>
      </w:r>
      <w:r w:rsidR="00B379D8" w:rsidRPr="00B379D8">
        <w:rPr>
          <w:spacing w:val="-4"/>
          <w:sz w:val="28"/>
          <w:szCs w:val="28"/>
        </w:rPr>
        <w:t xml:space="preserve"> Правительства Пензенской области от 12.02.2019 № 58-рП «О создании и организации системы </w:t>
      </w:r>
      <w:r w:rsidR="00B379D8" w:rsidRPr="00B379D8">
        <w:rPr>
          <w:spacing w:val="-4"/>
          <w:sz w:val="28"/>
          <w:szCs w:val="28"/>
        </w:rPr>
        <w:lastRenderedPageBreak/>
        <w:t>внутреннего обеспечения соответствия требованиям антимонопольного законодательства деятельности исполнительных органов государственной власти Пензенской области»</w:t>
      </w:r>
      <w:r w:rsidR="004F7588">
        <w:rPr>
          <w:spacing w:val="-4"/>
          <w:sz w:val="28"/>
          <w:szCs w:val="28"/>
        </w:rPr>
        <w:t>;</w:t>
      </w:r>
    </w:p>
    <w:p w:rsidR="00600000" w:rsidRPr="001279D8" w:rsidRDefault="00600000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9) обеспечивать подготовку</w:t>
      </w:r>
      <w:r w:rsidRPr="00600000">
        <w:t xml:space="preserve"> </w:t>
      </w:r>
      <w:r w:rsidRPr="00600000">
        <w:rPr>
          <w:spacing w:val="-4"/>
          <w:sz w:val="28"/>
          <w:szCs w:val="28"/>
        </w:rPr>
        <w:t xml:space="preserve">заключений на проекты федеральных </w:t>
      </w:r>
      <w:proofErr w:type="gramStart"/>
      <w:r w:rsidRPr="00600000">
        <w:rPr>
          <w:spacing w:val="-4"/>
          <w:sz w:val="28"/>
          <w:szCs w:val="28"/>
        </w:rPr>
        <w:t>законов по вопросам</w:t>
      </w:r>
      <w:proofErr w:type="gramEnd"/>
      <w:r w:rsidRPr="00600000">
        <w:rPr>
          <w:spacing w:val="-4"/>
          <w:sz w:val="28"/>
          <w:szCs w:val="28"/>
        </w:rPr>
        <w:t xml:space="preserve">, </w:t>
      </w:r>
      <w:r w:rsidR="004F7588">
        <w:rPr>
          <w:spacing w:val="-4"/>
          <w:sz w:val="28"/>
          <w:szCs w:val="28"/>
        </w:rPr>
        <w:t>относящимся к компетенции управления;</w:t>
      </w:r>
    </w:p>
    <w:p w:rsidR="001279D8" w:rsidRPr="001279D8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>1</w:t>
      </w:r>
      <w:r w:rsidR="00FD53EB">
        <w:rPr>
          <w:sz w:val="28"/>
          <w:szCs w:val="28"/>
        </w:rPr>
        <w:t>0</w:t>
      </w:r>
      <w:r w:rsidRPr="001279D8">
        <w:rPr>
          <w:sz w:val="28"/>
          <w:szCs w:val="28"/>
        </w:rPr>
        <w:t>) участвовать в подготовке докладов, выступлений для руководства Пензенской области, информаций по вопросам, входящим в его компетенцию</w:t>
      </w:r>
      <w:r>
        <w:rPr>
          <w:sz w:val="28"/>
          <w:szCs w:val="28"/>
        </w:rPr>
        <w:t>;</w:t>
      </w:r>
    </w:p>
    <w:p w:rsidR="001279D8" w:rsidRPr="0066586A" w:rsidRDefault="001279D8" w:rsidP="001279D8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z w:val="28"/>
          <w:szCs w:val="28"/>
        </w:rPr>
      </w:pPr>
      <w:r w:rsidRPr="001279D8">
        <w:rPr>
          <w:sz w:val="28"/>
          <w:szCs w:val="28"/>
        </w:rPr>
        <w:t>1</w:t>
      </w:r>
      <w:r w:rsidR="00FD53EB">
        <w:rPr>
          <w:sz w:val="28"/>
          <w:szCs w:val="28"/>
        </w:rPr>
        <w:t>1</w:t>
      </w:r>
      <w:r w:rsidRPr="001279D8">
        <w:rPr>
          <w:sz w:val="28"/>
          <w:szCs w:val="28"/>
        </w:rPr>
        <w:t>) 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</w:t>
      </w:r>
      <w:r>
        <w:rPr>
          <w:sz w:val="28"/>
          <w:szCs w:val="28"/>
        </w:rPr>
        <w:t>сам, входящим в его компетенцию;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FD53EB">
        <w:rPr>
          <w:sz w:val="28"/>
          <w:szCs w:val="28"/>
        </w:rPr>
        <w:t>2</w:t>
      </w:r>
      <w:r w:rsidRPr="0085616F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85616F">
        <w:rPr>
          <w:sz w:val="28"/>
          <w:szCs w:val="28"/>
        </w:rPr>
        <w:t>ответственному</w:t>
      </w:r>
      <w:proofErr w:type="gramEnd"/>
      <w:r w:rsidRPr="0085616F">
        <w:rPr>
          <w:sz w:val="28"/>
          <w:szCs w:val="28"/>
        </w:rPr>
        <w:t xml:space="preserve"> за делопроизводство, в том числе при уходе </w:t>
      </w:r>
      <w:r>
        <w:rPr>
          <w:sz w:val="28"/>
          <w:szCs w:val="28"/>
        </w:rPr>
        <w:br/>
      </w:r>
      <w:r w:rsidRPr="0085616F">
        <w:rPr>
          <w:sz w:val="28"/>
          <w:szCs w:val="28"/>
        </w:rPr>
        <w:t>в отпуск, убыти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в командировку, в случае болезни или оставления должности;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FD53EB">
        <w:rPr>
          <w:sz w:val="28"/>
          <w:szCs w:val="28"/>
        </w:rPr>
        <w:t>3</w:t>
      </w:r>
      <w:r w:rsidRPr="0085616F">
        <w:rPr>
          <w:sz w:val="28"/>
          <w:szCs w:val="28"/>
        </w:rPr>
        <w:t xml:space="preserve">) сообщать представителю нанимателя о личной заинтересованности </w:t>
      </w:r>
      <w:r w:rsidRPr="0085616F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85616F">
        <w:rPr>
          <w:sz w:val="28"/>
          <w:szCs w:val="28"/>
        </w:rPr>
        <w:t xml:space="preserve"> интересов, принимат</w:t>
      </w:r>
      <w:r>
        <w:rPr>
          <w:sz w:val="28"/>
          <w:szCs w:val="28"/>
        </w:rPr>
        <w:t>ь</w:t>
      </w:r>
      <w:r w:rsidRPr="0085616F">
        <w:rPr>
          <w:sz w:val="28"/>
          <w:szCs w:val="28"/>
        </w:rPr>
        <w:t xml:space="preserve"> меры к предотвращению такого конфликта;</w:t>
      </w:r>
    </w:p>
    <w:p w:rsidR="002338CE" w:rsidRPr="0085616F" w:rsidRDefault="002338CE" w:rsidP="002338CE">
      <w:pPr>
        <w:spacing w:line="245" w:lineRule="auto"/>
        <w:ind w:firstLine="709"/>
        <w:jc w:val="both"/>
        <w:rPr>
          <w:sz w:val="28"/>
          <w:szCs w:val="28"/>
        </w:rPr>
      </w:pPr>
      <w:r w:rsidRPr="0085616F">
        <w:rPr>
          <w:sz w:val="28"/>
          <w:szCs w:val="28"/>
        </w:rPr>
        <w:t>1</w:t>
      </w:r>
      <w:r w:rsidR="00FD53EB">
        <w:rPr>
          <w:sz w:val="28"/>
          <w:szCs w:val="28"/>
        </w:rPr>
        <w:t>4</w:t>
      </w:r>
      <w:r w:rsidRPr="0085616F">
        <w:rPr>
          <w:sz w:val="28"/>
          <w:szCs w:val="28"/>
        </w:rPr>
        <w:t>) соблюд</w:t>
      </w:r>
      <w:r>
        <w:rPr>
          <w:sz w:val="28"/>
          <w:szCs w:val="28"/>
        </w:rPr>
        <w:t xml:space="preserve">ать </w:t>
      </w:r>
      <w:r w:rsidRPr="0085616F">
        <w:rPr>
          <w:sz w:val="28"/>
          <w:szCs w:val="28"/>
        </w:rPr>
        <w:t>установленны</w:t>
      </w:r>
      <w:r>
        <w:rPr>
          <w:sz w:val="28"/>
          <w:szCs w:val="28"/>
        </w:rPr>
        <w:t>е</w:t>
      </w:r>
      <w:r w:rsidRPr="0085616F">
        <w:rPr>
          <w:sz w:val="28"/>
          <w:szCs w:val="28"/>
        </w:rPr>
        <w:t xml:space="preserve"> действующим законодательством Российской Федерации требовани</w:t>
      </w:r>
      <w:r>
        <w:rPr>
          <w:sz w:val="28"/>
          <w:szCs w:val="28"/>
        </w:rPr>
        <w:t>я</w:t>
      </w:r>
      <w:r w:rsidRPr="0085616F">
        <w:rPr>
          <w:sz w:val="28"/>
          <w:szCs w:val="28"/>
        </w:rPr>
        <w:t xml:space="preserve"> информационной безопасности и защиту персональных данных</w:t>
      </w:r>
      <w:r>
        <w:rPr>
          <w:sz w:val="28"/>
          <w:szCs w:val="28"/>
        </w:rPr>
        <w:t>;</w:t>
      </w:r>
    </w:p>
    <w:p w:rsidR="002338CE" w:rsidRPr="0085616F" w:rsidRDefault="002338CE" w:rsidP="002338CE">
      <w:pPr>
        <w:widowControl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D53EB">
        <w:rPr>
          <w:sz w:val="28"/>
          <w:szCs w:val="28"/>
        </w:rPr>
        <w:t>5</w:t>
      </w:r>
      <w:r w:rsidRPr="0085616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участвовать в </w:t>
      </w:r>
      <w:r w:rsidRPr="0085616F">
        <w:rPr>
          <w:sz w:val="28"/>
          <w:szCs w:val="28"/>
        </w:rPr>
        <w:t>рассмотрени</w:t>
      </w:r>
      <w:r>
        <w:rPr>
          <w:sz w:val="28"/>
          <w:szCs w:val="28"/>
        </w:rPr>
        <w:t>и</w:t>
      </w:r>
      <w:r w:rsidRPr="0085616F">
        <w:rPr>
          <w:sz w:val="28"/>
          <w:szCs w:val="28"/>
        </w:rPr>
        <w:t xml:space="preserve"> обращений граждан в соответствии </w:t>
      </w:r>
      <w:r w:rsidRPr="0085616F">
        <w:rPr>
          <w:sz w:val="28"/>
          <w:szCs w:val="28"/>
        </w:rPr>
        <w:br/>
        <w:t>с действующим законодательством о порядке рассмотрения обращен</w:t>
      </w:r>
      <w:r>
        <w:rPr>
          <w:sz w:val="28"/>
          <w:szCs w:val="28"/>
        </w:rPr>
        <w:t>ий граждан Российской Федерации</w:t>
      </w:r>
      <w:r w:rsidRPr="0085616F">
        <w:rPr>
          <w:sz w:val="28"/>
          <w:szCs w:val="28"/>
        </w:rPr>
        <w:t xml:space="preserve">; </w:t>
      </w:r>
    </w:p>
    <w:p w:rsidR="002338CE" w:rsidRPr="00A05D9F" w:rsidRDefault="002338CE" w:rsidP="002338CE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AC414B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имеет право:</w:t>
      </w:r>
    </w:p>
    <w:p w:rsidR="002338CE" w:rsidRDefault="007B3073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eastAsia="x-none"/>
        </w:rPr>
        <w:t xml:space="preserve">1) </w:t>
      </w:r>
      <w:r w:rsidRPr="00A34FF0">
        <w:rPr>
          <w:sz w:val="28"/>
          <w:szCs w:val="28"/>
          <w:lang w:val="x-none" w:eastAsia="x-none"/>
        </w:rPr>
        <w:t xml:space="preserve">вносить на рассмотрение вышестоящего руководства предложения по вопросам деятельности </w:t>
      </w:r>
      <w:r>
        <w:rPr>
          <w:sz w:val="28"/>
          <w:szCs w:val="28"/>
          <w:lang w:eastAsia="x-none"/>
        </w:rPr>
        <w:t>управления</w:t>
      </w:r>
      <w:r w:rsidR="002338CE">
        <w:rPr>
          <w:sz w:val="28"/>
          <w:szCs w:val="28"/>
        </w:rPr>
        <w:t>;</w:t>
      </w:r>
    </w:p>
    <w:p w:rsidR="002338CE" w:rsidRPr="009763A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spacing w:line="245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  <w:lang w:val="x-none" w:eastAsia="x-none"/>
        </w:rPr>
        <w:t>запрашива</w:t>
      </w:r>
      <w:r w:rsidR="009763AE">
        <w:rPr>
          <w:sz w:val="28"/>
          <w:szCs w:val="28"/>
          <w:lang w:val="x-none" w:eastAsia="x-none"/>
        </w:rPr>
        <w:t>ть</w:t>
      </w:r>
      <w:r w:rsidR="009763AE" w:rsidRPr="00A34FF0">
        <w:rPr>
          <w:sz w:val="28"/>
          <w:szCs w:val="28"/>
          <w:lang w:val="x-none" w:eastAsia="x-none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9763AE">
        <w:rPr>
          <w:sz w:val="28"/>
          <w:szCs w:val="28"/>
          <w:lang w:eastAsia="x-none"/>
        </w:rPr>
        <w:t>.</w:t>
      </w:r>
    </w:p>
    <w:p w:rsidR="002338CE" w:rsidRPr="00FF3DE6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>лавный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Pr="005B09FF">
        <w:rPr>
          <w:spacing w:val="-4"/>
          <w:sz w:val="28"/>
          <w:szCs w:val="28"/>
        </w:rPr>
        <w:t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</w:t>
      </w:r>
      <w:r>
        <w:rPr>
          <w:spacing w:val="-4"/>
          <w:sz w:val="28"/>
          <w:szCs w:val="28"/>
        </w:rPr>
        <w:t xml:space="preserve"> </w:t>
      </w:r>
      <w:r w:rsidR="00AC414B" w:rsidRPr="00FF3DE6">
        <w:rPr>
          <w:sz w:val="28"/>
          <w:szCs w:val="28"/>
        </w:rPr>
        <w:t>начальника управления и Министра экономического развития и промышленности Пензенской области.</w:t>
      </w:r>
    </w:p>
    <w:p w:rsidR="002338CE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 xml:space="preserve">лавный специалист-эксперт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lastRenderedPageBreak/>
        <w:t>в его распоряжении государственного имущества, в том</w:t>
      </w:r>
      <w:proofErr w:type="gramEnd"/>
      <w:r w:rsidRPr="00DB6C2A">
        <w:rPr>
          <w:spacing w:val="-4"/>
          <w:sz w:val="28"/>
          <w:szCs w:val="28"/>
        </w:rPr>
        <w:t xml:space="preserve"> </w:t>
      </w:r>
      <w:proofErr w:type="gramStart"/>
      <w:r w:rsidRPr="00DB6C2A">
        <w:rPr>
          <w:spacing w:val="-4"/>
          <w:sz w:val="28"/>
          <w:szCs w:val="28"/>
        </w:rPr>
        <w:t>числе</w:t>
      </w:r>
      <w:proofErr w:type="gramEnd"/>
      <w:r w:rsidRPr="00DB6C2A">
        <w:rPr>
          <w:spacing w:val="-4"/>
          <w:sz w:val="28"/>
          <w:szCs w:val="28"/>
        </w:rPr>
        <w:t xml:space="preserve"> ресурсов информационно-телекоммуникационной сети </w:t>
      </w:r>
      <w:r w:rsidR="00653BC7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653BC7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AC414B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</w:t>
      </w:r>
      <w:r>
        <w:rPr>
          <w:sz w:val="28"/>
          <w:szCs w:val="28"/>
        </w:rPr>
        <w:t>лавный специалист-эксперт</w:t>
      </w:r>
      <w:r w:rsidRPr="005B09FF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C46266" w:rsidRPr="00BC1E49" w:rsidRDefault="00C46266" w:rsidP="002338CE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2704EA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2338CE" w:rsidRPr="004F3712" w:rsidRDefault="002338CE" w:rsidP="002338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2338CE" w:rsidRPr="00C46266" w:rsidRDefault="002338CE" w:rsidP="002338CE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2338CE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CB53B5">
        <w:rPr>
          <w:sz w:val="28"/>
          <w:szCs w:val="28"/>
        </w:rPr>
        <w:t xml:space="preserve">главного специалиста-эксперта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2338CE" w:rsidRPr="00DB6C2A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2338CE" w:rsidRDefault="002338CE" w:rsidP="006F61D5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6F61D5">
        <w:rPr>
          <w:sz w:val="28"/>
          <w:szCs w:val="28"/>
        </w:rPr>
        <w:t>.</w:t>
      </w:r>
    </w:p>
    <w:p w:rsidR="002338CE" w:rsidRDefault="002338CE" w:rsidP="002338CE">
      <w:pPr>
        <w:autoSpaceDE w:val="0"/>
        <w:autoSpaceDN w:val="0"/>
        <w:adjustRightInd w:val="0"/>
        <w:rPr>
          <w:sz w:val="28"/>
          <w:szCs w:val="28"/>
        </w:rPr>
      </w:pPr>
    </w:p>
    <w:p w:rsidR="008C3A7B" w:rsidRDefault="008C3A7B"/>
    <w:sectPr w:rsidR="008C3A7B" w:rsidSect="00C60BE2">
      <w:endnotePr>
        <w:numFmt w:val="decimal"/>
      </w:endnotePr>
      <w:pgSz w:w="11907" w:h="16840" w:code="9"/>
      <w:pgMar w:top="1134" w:right="708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40" w:rsidRDefault="000E7640" w:rsidP="002338CE">
      <w:r>
        <w:separator/>
      </w:r>
    </w:p>
  </w:endnote>
  <w:endnote w:type="continuationSeparator" w:id="0">
    <w:p w:rsidR="000E7640" w:rsidRDefault="000E7640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40" w:rsidRDefault="000E7640" w:rsidP="002338CE">
      <w:r>
        <w:separator/>
      </w:r>
    </w:p>
  </w:footnote>
  <w:footnote w:type="continuationSeparator" w:id="0">
    <w:p w:rsidR="000E7640" w:rsidRDefault="000E7640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4AE4"/>
    <w:multiLevelType w:val="hybridMultilevel"/>
    <w:tmpl w:val="2A682E94"/>
    <w:lvl w:ilvl="0" w:tplc="B3C63724">
      <w:start w:val="1"/>
      <w:numFmt w:val="decimal"/>
      <w:lvlText w:val="3.%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3CAB"/>
    <w:rsid w:val="000067C4"/>
    <w:rsid w:val="00022F51"/>
    <w:rsid w:val="00027265"/>
    <w:rsid w:val="00030F76"/>
    <w:rsid w:val="00032559"/>
    <w:rsid w:val="000B49AD"/>
    <w:rsid w:val="000D023E"/>
    <w:rsid w:val="000E7640"/>
    <w:rsid w:val="001210F2"/>
    <w:rsid w:val="001279D8"/>
    <w:rsid w:val="00187FD2"/>
    <w:rsid w:val="001B7AE8"/>
    <w:rsid w:val="001C185E"/>
    <w:rsid w:val="002338CE"/>
    <w:rsid w:val="00251502"/>
    <w:rsid w:val="0034571C"/>
    <w:rsid w:val="0036083D"/>
    <w:rsid w:val="00363949"/>
    <w:rsid w:val="00367551"/>
    <w:rsid w:val="003B38C1"/>
    <w:rsid w:val="003C5897"/>
    <w:rsid w:val="004338B0"/>
    <w:rsid w:val="00474AB8"/>
    <w:rsid w:val="004A177C"/>
    <w:rsid w:val="004F7588"/>
    <w:rsid w:val="005122CA"/>
    <w:rsid w:val="00520D3C"/>
    <w:rsid w:val="0052758F"/>
    <w:rsid w:val="00541FE5"/>
    <w:rsid w:val="00573462"/>
    <w:rsid w:val="005F4CF3"/>
    <w:rsid w:val="00600000"/>
    <w:rsid w:val="00600C35"/>
    <w:rsid w:val="00602FF6"/>
    <w:rsid w:val="00606E0F"/>
    <w:rsid w:val="00637FA1"/>
    <w:rsid w:val="00653BC7"/>
    <w:rsid w:val="00693BB9"/>
    <w:rsid w:val="006F61D5"/>
    <w:rsid w:val="007465C0"/>
    <w:rsid w:val="00787CAB"/>
    <w:rsid w:val="00794407"/>
    <w:rsid w:val="0079796C"/>
    <w:rsid w:val="00797C5C"/>
    <w:rsid w:val="007B3073"/>
    <w:rsid w:val="007B7CC9"/>
    <w:rsid w:val="007B7D46"/>
    <w:rsid w:val="007E11BA"/>
    <w:rsid w:val="008243A5"/>
    <w:rsid w:val="008C12D1"/>
    <w:rsid w:val="008C3A7B"/>
    <w:rsid w:val="00961F19"/>
    <w:rsid w:val="009763AE"/>
    <w:rsid w:val="009D5C10"/>
    <w:rsid w:val="009D774A"/>
    <w:rsid w:val="00A156E8"/>
    <w:rsid w:val="00A611C7"/>
    <w:rsid w:val="00AC414B"/>
    <w:rsid w:val="00AD2324"/>
    <w:rsid w:val="00AE1B47"/>
    <w:rsid w:val="00B3621C"/>
    <w:rsid w:val="00B379D8"/>
    <w:rsid w:val="00B835EC"/>
    <w:rsid w:val="00B953A6"/>
    <w:rsid w:val="00BC1E49"/>
    <w:rsid w:val="00C03E23"/>
    <w:rsid w:val="00C07843"/>
    <w:rsid w:val="00C21690"/>
    <w:rsid w:val="00C228D0"/>
    <w:rsid w:val="00C46266"/>
    <w:rsid w:val="00C60BE2"/>
    <w:rsid w:val="00C83241"/>
    <w:rsid w:val="00CB53B5"/>
    <w:rsid w:val="00CC59FA"/>
    <w:rsid w:val="00D33596"/>
    <w:rsid w:val="00DA3D80"/>
    <w:rsid w:val="00E2581B"/>
    <w:rsid w:val="00E648C0"/>
    <w:rsid w:val="00F10A43"/>
    <w:rsid w:val="00F30FF5"/>
    <w:rsid w:val="00F33DF6"/>
    <w:rsid w:val="00F931E4"/>
    <w:rsid w:val="00FC13C4"/>
    <w:rsid w:val="00FD53EB"/>
    <w:rsid w:val="00FF3DE6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customStyle="1" w:styleId="ConsPlusNonformat">
    <w:name w:val="ConsPlusNonformat"/>
    <w:rsid w:val="00602F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customStyle="1" w:styleId="ConsPlusNonformat">
    <w:name w:val="ConsPlusNonformat"/>
    <w:rsid w:val="00602F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Пользователь Windows</cp:lastModifiedBy>
  <cp:revision>4</cp:revision>
  <dcterms:created xsi:type="dcterms:W3CDTF">2022-02-03T13:05:00Z</dcterms:created>
  <dcterms:modified xsi:type="dcterms:W3CDTF">2022-02-07T12:06:00Z</dcterms:modified>
</cp:coreProperties>
</file>