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592" w:rsidRPr="00DA5592" w:rsidRDefault="00DA5592" w:rsidP="00DA5592">
      <w:pPr>
        <w:jc w:val="center"/>
        <w:rPr>
          <w:b/>
          <w:sz w:val="27"/>
          <w:szCs w:val="27"/>
        </w:rPr>
      </w:pPr>
      <w:r w:rsidRPr="00DA5592">
        <w:rPr>
          <w:b/>
          <w:sz w:val="27"/>
          <w:szCs w:val="27"/>
        </w:rPr>
        <w:t>ВЫПИСКА ИЗ ДОЛЖНОСТНОГО РЕГЛАМЕНТА</w:t>
      </w:r>
    </w:p>
    <w:p w:rsidR="00E247A8" w:rsidRPr="00DA5592" w:rsidRDefault="00F90156" w:rsidP="00F90156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A5592">
        <w:rPr>
          <w:b/>
          <w:sz w:val="27"/>
          <w:szCs w:val="27"/>
        </w:rPr>
        <w:t>г</w:t>
      </w:r>
      <w:r w:rsidR="00901CA0" w:rsidRPr="00DA5592">
        <w:rPr>
          <w:b/>
          <w:sz w:val="27"/>
          <w:szCs w:val="27"/>
        </w:rPr>
        <w:t>лавного специ</w:t>
      </w:r>
      <w:r w:rsidR="009F1BC7" w:rsidRPr="00DA5592">
        <w:rPr>
          <w:b/>
          <w:sz w:val="27"/>
          <w:szCs w:val="27"/>
        </w:rPr>
        <w:t xml:space="preserve">алиста-эксперта </w:t>
      </w:r>
      <w:r w:rsidR="00901CA0" w:rsidRPr="00DA5592">
        <w:rPr>
          <w:b/>
          <w:sz w:val="27"/>
          <w:szCs w:val="27"/>
        </w:rPr>
        <w:t xml:space="preserve">отдела </w:t>
      </w:r>
      <w:r w:rsidR="004B3D2C" w:rsidRPr="00DA5592">
        <w:rPr>
          <w:b/>
          <w:sz w:val="27"/>
          <w:szCs w:val="27"/>
        </w:rPr>
        <w:t xml:space="preserve">государственного управления </w:t>
      </w:r>
      <w:r w:rsidR="00901CA0" w:rsidRPr="00DA5592">
        <w:rPr>
          <w:b/>
          <w:sz w:val="27"/>
          <w:szCs w:val="27"/>
        </w:rPr>
        <w:t xml:space="preserve">Министерства экономического развития и промышленности </w:t>
      </w:r>
    </w:p>
    <w:p w:rsidR="00901CA0" w:rsidRPr="00DA5592" w:rsidRDefault="00901CA0" w:rsidP="00F90156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A5592">
        <w:rPr>
          <w:b/>
          <w:sz w:val="27"/>
          <w:szCs w:val="27"/>
        </w:rPr>
        <w:t>Пензенской области</w:t>
      </w:r>
    </w:p>
    <w:p w:rsidR="00901CA0" w:rsidRPr="00DA5592" w:rsidRDefault="00901CA0" w:rsidP="00F90156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901CA0" w:rsidRPr="00DA5592" w:rsidRDefault="00901CA0" w:rsidP="00F90156">
      <w:pPr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</w:p>
    <w:p w:rsidR="00901CA0" w:rsidRPr="00DA5592" w:rsidRDefault="00901CA0" w:rsidP="00F90156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A5592">
        <w:rPr>
          <w:b/>
          <w:sz w:val="27"/>
          <w:szCs w:val="27"/>
          <w:lang w:val="en-US"/>
        </w:rPr>
        <w:t>I</w:t>
      </w:r>
      <w:r w:rsidRPr="00DA5592">
        <w:rPr>
          <w:b/>
          <w:sz w:val="27"/>
          <w:szCs w:val="27"/>
        </w:rPr>
        <w:t>. Общие положения</w:t>
      </w:r>
    </w:p>
    <w:p w:rsidR="00901CA0" w:rsidRPr="00DA5592" w:rsidRDefault="00901CA0" w:rsidP="00F90156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 xml:space="preserve">1. Должность государственной гражданской службы </w:t>
      </w:r>
      <w:r w:rsidR="001E141A" w:rsidRPr="00DA5592">
        <w:rPr>
          <w:sz w:val="27"/>
          <w:szCs w:val="27"/>
        </w:rPr>
        <w:t xml:space="preserve">главного </w:t>
      </w:r>
      <w:r w:rsidR="009F1BC7" w:rsidRPr="00DA5592">
        <w:rPr>
          <w:sz w:val="27"/>
          <w:szCs w:val="27"/>
        </w:rPr>
        <w:t>специалист</w:t>
      </w:r>
      <w:r w:rsidR="001E141A" w:rsidRPr="00DA5592">
        <w:rPr>
          <w:sz w:val="27"/>
          <w:szCs w:val="27"/>
        </w:rPr>
        <w:t>а</w:t>
      </w:r>
      <w:r w:rsidR="009F1BC7" w:rsidRPr="00DA5592">
        <w:rPr>
          <w:sz w:val="27"/>
          <w:szCs w:val="27"/>
        </w:rPr>
        <w:t>-эксперт</w:t>
      </w:r>
      <w:r w:rsidR="001E141A" w:rsidRPr="00DA5592">
        <w:rPr>
          <w:sz w:val="27"/>
          <w:szCs w:val="27"/>
        </w:rPr>
        <w:t>а</w:t>
      </w:r>
      <w:r w:rsidRPr="00DA5592">
        <w:rPr>
          <w:sz w:val="27"/>
          <w:szCs w:val="27"/>
        </w:rPr>
        <w:t xml:space="preserve"> отдела </w:t>
      </w:r>
      <w:r w:rsidR="004B3D2C" w:rsidRPr="00DA5592">
        <w:rPr>
          <w:sz w:val="27"/>
          <w:szCs w:val="27"/>
        </w:rPr>
        <w:t>государственного</w:t>
      </w:r>
      <w:r w:rsidR="002D2443" w:rsidRPr="00DA5592">
        <w:rPr>
          <w:sz w:val="27"/>
          <w:szCs w:val="27"/>
        </w:rPr>
        <w:t xml:space="preserve"> управления </w:t>
      </w:r>
      <w:r w:rsidRPr="00DA5592">
        <w:rPr>
          <w:sz w:val="27"/>
          <w:szCs w:val="27"/>
        </w:rPr>
        <w:t>Министерства экономического развития и промышленности Пензенской области (далее</w:t>
      </w:r>
      <w:r w:rsidR="009F1BC7" w:rsidRPr="00DA5592">
        <w:rPr>
          <w:sz w:val="27"/>
          <w:szCs w:val="27"/>
        </w:rPr>
        <w:t xml:space="preserve"> – </w:t>
      </w:r>
      <w:r w:rsidR="00F90156" w:rsidRPr="00DA5592">
        <w:rPr>
          <w:sz w:val="27"/>
          <w:szCs w:val="27"/>
        </w:rPr>
        <w:t>г</w:t>
      </w:r>
      <w:r w:rsidR="009F1BC7" w:rsidRPr="00DA5592">
        <w:rPr>
          <w:sz w:val="27"/>
          <w:szCs w:val="27"/>
        </w:rPr>
        <w:t>лавный специалист-эксперт</w:t>
      </w:r>
      <w:r w:rsidRPr="00DA5592">
        <w:rPr>
          <w:sz w:val="27"/>
          <w:szCs w:val="27"/>
        </w:rPr>
        <w:t>)</w:t>
      </w:r>
      <w:r w:rsidR="009F1BC7" w:rsidRPr="00DA5592">
        <w:rPr>
          <w:spacing w:val="-4"/>
          <w:sz w:val="27"/>
          <w:szCs w:val="27"/>
        </w:rPr>
        <w:t xml:space="preserve"> относится к старшей</w:t>
      </w:r>
      <w:r w:rsidR="00F90156" w:rsidRPr="00DA5592">
        <w:rPr>
          <w:spacing w:val="-4"/>
          <w:sz w:val="27"/>
          <w:szCs w:val="27"/>
        </w:rPr>
        <w:t xml:space="preserve"> группе </w:t>
      </w:r>
      <w:r w:rsidRPr="00DA5592">
        <w:rPr>
          <w:spacing w:val="-4"/>
          <w:sz w:val="27"/>
          <w:szCs w:val="27"/>
        </w:rPr>
        <w:t>должностей гражданской службы категории «</w:t>
      </w:r>
      <w:r w:rsidR="00F90156" w:rsidRPr="00DA5592">
        <w:rPr>
          <w:spacing w:val="-4"/>
          <w:sz w:val="27"/>
          <w:szCs w:val="27"/>
        </w:rPr>
        <w:t>С</w:t>
      </w:r>
      <w:r w:rsidRPr="00DA5592">
        <w:rPr>
          <w:spacing w:val="-4"/>
          <w:sz w:val="27"/>
          <w:szCs w:val="27"/>
        </w:rPr>
        <w:t>пециалисты».</w:t>
      </w:r>
    </w:p>
    <w:p w:rsidR="00901CA0" w:rsidRPr="00DA5592" w:rsidRDefault="00901CA0" w:rsidP="00F90156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 xml:space="preserve">Регистрационный номер (код) должности </w:t>
      </w:r>
      <w:r w:rsidR="00F90156" w:rsidRPr="00DA5592">
        <w:rPr>
          <w:sz w:val="27"/>
          <w:szCs w:val="27"/>
        </w:rPr>
        <w:t>–</w:t>
      </w:r>
      <w:r w:rsidRPr="00DA5592">
        <w:rPr>
          <w:sz w:val="27"/>
          <w:szCs w:val="27"/>
        </w:rPr>
        <w:t xml:space="preserve">  </w:t>
      </w:r>
      <w:r w:rsidR="001E141A" w:rsidRPr="00DA5592">
        <w:rPr>
          <w:sz w:val="27"/>
          <w:szCs w:val="27"/>
        </w:rPr>
        <w:t>3-3-4</w:t>
      </w:r>
      <w:r w:rsidR="009F1BC7" w:rsidRPr="00DA5592">
        <w:rPr>
          <w:sz w:val="27"/>
          <w:szCs w:val="27"/>
        </w:rPr>
        <w:t>-</w:t>
      </w:r>
      <w:r w:rsidR="00A15027" w:rsidRPr="00DA5592">
        <w:rPr>
          <w:sz w:val="27"/>
          <w:szCs w:val="27"/>
        </w:rPr>
        <w:t>2</w:t>
      </w:r>
      <w:r w:rsidR="004B3D2C" w:rsidRPr="00DA5592">
        <w:rPr>
          <w:sz w:val="27"/>
          <w:szCs w:val="27"/>
        </w:rPr>
        <w:t>0</w:t>
      </w:r>
      <w:r w:rsidR="00A15027" w:rsidRPr="00DA5592">
        <w:rPr>
          <w:sz w:val="27"/>
          <w:szCs w:val="27"/>
        </w:rPr>
        <w:t>.</w:t>
      </w:r>
    </w:p>
    <w:p w:rsidR="004B3D2C" w:rsidRPr="00DA5592" w:rsidRDefault="004B3D2C" w:rsidP="004B3D2C">
      <w:pPr>
        <w:tabs>
          <w:tab w:val="left" w:pos="142"/>
          <w:tab w:val="left" w:pos="567"/>
          <w:tab w:val="right" w:pos="9639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2. Область профессиональной служебной деятельности государственного гражданского служащего «Регулирование экономики, деятельности хозяйствующих субъектов и предпринимательства».</w:t>
      </w:r>
    </w:p>
    <w:p w:rsidR="004B3D2C" w:rsidRPr="00DA5592" w:rsidRDefault="004B3D2C" w:rsidP="004B3D2C">
      <w:pPr>
        <w:tabs>
          <w:tab w:val="left" w:pos="142"/>
          <w:tab w:val="left" w:pos="567"/>
          <w:tab w:val="right" w:pos="9639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3. Вид профессиональной служебной деятельности государственного гражданского служащего «Содействие экономическому развитию регионов», «Оценка регулирующего воздействия».</w:t>
      </w:r>
    </w:p>
    <w:p w:rsidR="004B3D2C" w:rsidRPr="00DA5592" w:rsidRDefault="004B3D2C" w:rsidP="004B3D2C">
      <w:pPr>
        <w:widowControl/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7"/>
          <w:szCs w:val="27"/>
        </w:rPr>
      </w:pPr>
      <w:r w:rsidRPr="00DA5592">
        <w:rPr>
          <w:bCs/>
          <w:sz w:val="27"/>
          <w:szCs w:val="27"/>
        </w:rPr>
        <w:t xml:space="preserve">4. Назначение </w:t>
      </w:r>
      <w:r w:rsidRPr="00DA5592">
        <w:rPr>
          <w:spacing w:val="-4"/>
          <w:sz w:val="27"/>
          <w:szCs w:val="27"/>
        </w:rPr>
        <w:t xml:space="preserve">на должность </w:t>
      </w:r>
      <w:r w:rsidRPr="00DA5592">
        <w:rPr>
          <w:sz w:val="27"/>
          <w:szCs w:val="27"/>
        </w:rPr>
        <w:t xml:space="preserve">и освобождение от должности главного специалиста-эксперта </w:t>
      </w:r>
      <w:r w:rsidRPr="00DA5592">
        <w:rPr>
          <w:bCs/>
          <w:sz w:val="27"/>
          <w:szCs w:val="27"/>
        </w:rPr>
        <w:t xml:space="preserve">осуществляется </w:t>
      </w:r>
      <w:r w:rsidRPr="00DA5592">
        <w:rPr>
          <w:sz w:val="27"/>
          <w:szCs w:val="27"/>
        </w:rPr>
        <w:t>Министром экономического развития и промышленности Пензенской области (далее – Министр).</w:t>
      </w:r>
    </w:p>
    <w:p w:rsidR="004B3D2C" w:rsidRPr="00DA5592" w:rsidRDefault="004B3D2C" w:rsidP="004B3D2C">
      <w:pPr>
        <w:tabs>
          <w:tab w:val="left" w:pos="142"/>
          <w:tab w:val="left" w:pos="567"/>
          <w:tab w:val="num" w:pos="720"/>
          <w:tab w:val="left" w:pos="900"/>
          <w:tab w:val="left" w:pos="1080"/>
          <w:tab w:val="left" w:pos="1260"/>
        </w:tabs>
        <w:ind w:firstLine="567"/>
        <w:jc w:val="both"/>
        <w:rPr>
          <w:i/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5. </w:t>
      </w:r>
      <w:r w:rsidRPr="00DA5592">
        <w:rPr>
          <w:sz w:val="27"/>
          <w:szCs w:val="27"/>
        </w:rPr>
        <w:t xml:space="preserve">Главный специалист-эксперт </w:t>
      </w:r>
      <w:r w:rsidRPr="00DA5592">
        <w:rPr>
          <w:bCs/>
          <w:sz w:val="27"/>
          <w:szCs w:val="27"/>
        </w:rPr>
        <w:t xml:space="preserve">непосредственно подчиняется </w:t>
      </w:r>
      <w:r w:rsidRPr="00DA5592">
        <w:rPr>
          <w:sz w:val="27"/>
          <w:szCs w:val="27"/>
        </w:rPr>
        <w:t>начальнику отдела государственного управления Министерства экономического развития и промышленности Пензенской области (далее – начальник отдела).</w:t>
      </w:r>
    </w:p>
    <w:p w:rsidR="00A15027" w:rsidRPr="00DA5592" w:rsidRDefault="00901CA0" w:rsidP="00A15027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6. </w:t>
      </w:r>
      <w:r w:rsidR="009F1BC7" w:rsidRPr="00DA5592">
        <w:rPr>
          <w:spacing w:val="-4"/>
          <w:sz w:val="27"/>
          <w:szCs w:val="27"/>
        </w:rPr>
        <w:t xml:space="preserve">Главный специалист-эксперт </w:t>
      </w:r>
      <w:r w:rsidRPr="00DA5592">
        <w:rPr>
          <w:bCs/>
          <w:sz w:val="27"/>
          <w:szCs w:val="27"/>
        </w:rPr>
        <w:t xml:space="preserve">обязан исполнять должностные обязанности </w:t>
      </w:r>
      <w:r w:rsidR="004B3D2C" w:rsidRPr="00DA5592">
        <w:rPr>
          <w:bCs/>
          <w:sz w:val="27"/>
          <w:szCs w:val="27"/>
        </w:rPr>
        <w:t>главного специалиста-эксперта</w:t>
      </w:r>
      <w:r w:rsidR="002D2443" w:rsidRPr="00DA5592">
        <w:rPr>
          <w:bCs/>
          <w:sz w:val="27"/>
          <w:szCs w:val="27"/>
        </w:rPr>
        <w:t xml:space="preserve"> в перио</w:t>
      </w:r>
      <w:r w:rsidRPr="00DA5592">
        <w:rPr>
          <w:bCs/>
          <w:sz w:val="27"/>
          <w:szCs w:val="27"/>
        </w:rPr>
        <w:t>д его временного отсутствия</w:t>
      </w:r>
      <w:r w:rsidR="00A15027" w:rsidRPr="00DA5592">
        <w:rPr>
          <w:bCs/>
          <w:sz w:val="27"/>
          <w:szCs w:val="27"/>
        </w:rPr>
        <w:t xml:space="preserve"> в </w:t>
      </w:r>
      <w:proofErr w:type="gramStart"/>
      <w:r w:rsidR="00A15027" w:rsidRPr="00DA5592">
        <w:rPr>
          <w:bCs/>
          <w:sz w:val="27"/>
          <w:szCs w:val="27"/>
        </w:rPr>
        <w:t>связи  с</w:t>
      </w:r>
      <w:proofErr w:type="gramEnd"/>
      <w:r w:rsidR="00A15027" w:rsidRPr="00DA5592">
        <w:rPr>
          <w:bCs/>
          <w:sz w:val="27"/>
          <w:szCs w:val="27"/>
        </w:rPr>
        <w:t xml:space="preserve"> временной нетрудоспособностью, отпуском или командировкой.</w:t>
      </w:r>
    </w:p>
    <w:p w:rsidR="00062CB1" w:rsidRPr="00DA5592" w:rsidRDefault="00062CB1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7"/>
          <w:szCs w:val="27"/>
        </w:rPr>
      </w:pPr>
    </w:p>
    <w:p w:rsidR="00901CA0" w:rsidRPr="00DA5592" w:rsidRDefault="00901CA0" w:rsidP="00F90156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A5592">
        <w:rPr>
          <w:b/>
          <w:sz w:val="27"/>
          <w:szCs w:val="27"/>
          <w:lang w:val="en-US"/>
        </w:rPr>
        <w:t>II</w:t>
      </w:r>
      <w:r w:rsidRPr="00DA5592">
        <w:rPr>
          <w:b/>
          <w:sz w:val="27"/>
          <w:szCs w:val="27"/>
        </w:rPr>
        <w:t>. Квалификационные требования для замещения</w:t>
      </w:r>
      <w:r w:rsidR="00DA5592" w:rsidRPr="00DA5592">
        <w:rPr>
          <w:b/>
          <w:sz w:val="27"/>
          <w:szCs w:val="27"/>
        </w:rPr>
        <w:t xml:space="preserve"> </w:t>
      </w:r>
      <w:r w:rsidRPr="00DA5592">
        <w:rPr>
          <w:b/>
          <w:sz w:val="27"/>
          <w:szCs w:val="27"/>
        </w:rPr>
        <w:t>должности гражданской службы</w:t>
      </w:r>
    </w:p>
    <w:p w:rsidR="00A15027" w:rsidRPr="00DA5592" w:rsidRDefault="00A15027" w:rsidP="00A15027">
      <w:pPr>
        <w:tabs>
          <w:tab w:val="left" w:pos="142"/>
          <w:tab w:val="left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7. Для замещения должности </w:t>
      </w:r>
      <w:r w:rsidRPr="00DA5592">
        <w:rPr>
          <w:sz w:val="27"/>
          <w:szCs w:val="27"/>
        </w:rPr>
        <w:t>главного специалиста-эксперта</w:t>
      </w:r>
      <w:r w:rsidR="00DA5592" w:rsidRPr="00DA5592">
        <w:rPr>
          <w:sz w:val="27"/>
          <w:szCs w:val="27"/>
        </w:rPr>
        <w:t xml:space="preserve"> у</w:t>
      </w:r>
      <w:r w:rsidRPr="00DA5592">
        <w:rPr>
          <w:spacing w:val="-4"/>
          <w:sz w:val="27"/>
          <w:szCs w:val="27"/>
        </w:rPr>
        <w:t>станавливаются следующие квалификационные требования:</w:t>
      </w:r>
    </w:p>
    <w:p w:rsidR="00A15027" w:rsidRPr="00DA5592" w:rsidRDefault="00A15027" w:rsidP="00A15027">
      <w:pPr>
        <w:tabs>
          <w:tab w:val="left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7.1. Наличие </w:t>
      </w:r>
      <w:r w:rsidRPr="00DA5592">
        <w:rPr>
          <w:sz w:val="27"/>
          <w:szCs w:val="27"/>
        </w:rPr>
        <w:t>высшего образования.</w:t>
      </w:r>
    </w:p>
    <w:p w:rsidR="00A15027" w:rsidRPr="00DA5592" w:rsidRDefault="00A15027" w:rsidP="00A15027">
      <w:pPr>
        <w:tabs>
          <w:tab w:val="left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7.2. Требования к стажу работы не предъявляются.</w:t>
      </w:r>
    </w:p>
    <w:p w:rsidR="00A15027" w:rsidRPr="00DA5592" w:rsidRDefault="00A15027" w:rsidP="00A15027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7.3. Профессиональный уровень:</w:t>
      </w:r>
    </w:p>
    <w:p w:rsidR="00A15027" w:rsidRPr="00DA5592" w:rsidRDefault="00A15027" w:rsidP="00A15027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7.3.1. Наличие базовых знаний:</w:t>
      </w:r>
    </w:p>
    <w:p w:rsidR="00A15027" w:rsidRPr="00DA5592" w:rsidRDefault="00A15027" w:rsidP="00A15027">
      <w:pPr>
        <w:tabs>
          <w:tab w:val="left" w:pos="720"/>
          <w:tab w:val="left" w:pos="900"/>
          <w:tab w:val="left" w:pos="1080"/>
          <w:tab w:val="left" w:pos="1260"/>
        </w:tabs>
        <w:ind w:right="-143" w:firstLine="709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1) </w:t>
      </w:r>
      <w:r w:rsidRPr="00DA5592">
        <w:rPr>
          <w:sz w:val="27"/>
          <w:szCs w:val="27"/>
        </w:rPr>
        <w:t>знание государственного языка Российской Федерации (русского языка);</w:t>
      </w:r>
    </w:p>
    <w:p w:rsidR="00A15027" w:rsidRPr="00DA5592" w:rsidRDefault="00A15027" w:rsidP="00A15027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2) </w:t>
      </w:r>
      <w:r w:rsidRPr="00DA5592">
        <w:rPr>
          <w:sz w:val="27"/>
          <w:szCs w:val="27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A15027" w:rsidRPr="00DA5592" w:rsidRDefault="00A15027" w:rsidP="00A15027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3) </w:t>
      </w:r>
      <w:r w:rsidRPr="00DA5592">
        <w:rPr>
          <w:sz w:val="27"/>
          <w:szCs w:val="27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 общих принципов функционирования системы электронного документооборота, знания по применению персонального компьютера).</w:t>
      </w:r>
    </w:p>
    <w:p w:rsidR="00A15027" w:rsidRPr="00DA5592" w:rsidRDefault="00A15027" w:rsidP="00A15027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7.3.2. Наличие профессиональных знаний:</w:t>
      </w:r>
    </w:p>
    <w:p w:rsidR="00A15027" w:rsidRPr="00DA5592" w:rsidRDefault="00A15027" w:rsidP="00A15027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7.3.2.1. В сфере законодательства Российской Федерации: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line="245" w:lineRule="auto"/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Федеральный закон от 27.05.2003 № 58-ФЗ «О системе государственной службы Российской Федерации» (с последующими изменениями);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line="245" w:lineRule="auto"/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lastRenderedPageBreak/>
        <w:t>Федеральный закон от 02.05.2006 № 59-ФЗ «О порядке рассмотрения обращений граждан Российской Федерации» (с последующими изменениями);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line="245" w:lineRule="auto"/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Федеральный закон от 27.07.2004 № 79-ФЗ «О государственной гражданской службе Российской Федерации» (с последующими изменениями);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line="245" w:lineRule="auto"/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Федеральный закон от 25.12.2008 № 273-ФЗ «О противодействии коррупции» (с последующими изменениями);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line="245" w:lineRule="auto"/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Федеральный закон от 27.07.2010 № 210-ФЗ «Об организации предоставления государственных и муниципальных услуг» (с последующими изменениями);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line="245" w:lineRule="auto"/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Указ Президента Российской Фе</w:t>
      </w:r>
      <w:r w:rsidR="00DA5592">
        <w:rPr>
          <w:sz w:val="27"/>
          <w:szCs w:val="27"/>
        </w:rPr>
        <w:t xml:space="preserve">дерации от 07.05.2012 № 601 </w:t>
      </w:r>
      <w:bookmarkStart w:id="0" w:name="_GoBack"/>
      <w:bookmarkEnd w:id="0"/>
      <w:r w:rsidRPr="00DA5592">
        <w:rPr>
          <w:sz w:val="27"/>
          <w:szCs w:val="27"/>
        </w:rPr>
        <w:t>«Об основных направлениях совершенствования системы государственного управления»;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line="245" w:lineRule="auto"/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 xml:space="preserve">постановление Правительства Российской Федерации от 27.10.2011              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(с последующими изменениями); 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line="245" w:lineRule="auto"/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постановление Правительства Российской Федерации от 22.12.2012           № 1376 «Об утверждении Правил организации деятельности многофункциональных центров предоставления государственных и муниципальных услуг» (с последующими изменениями);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line="245" w:lineRule="auto"/>
        <w:ind w:left="0" w:firstLine="709"/>
        <w:jc w:val="both"/>
        <w:rPr>
          <w:sz w:val="27"/>
          <w:szCs w:val="27"/>
          <w:lang w:eastAsia="en-US"/>
        </w:rPr>
      </w:pPr>
      <w:r w:rsidRPr="00DA5592">
        <w:rPr>
          <w:sz w:val="27"/>
          <w:szCs w:val="27"/>
        </w:rPr>
        <w:t>Закон Пензенской области от 29.03.2024 № 4161-ЗПО «О государственной гражданской службе Пензенской области»;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134"/>
          <w:tab w:val="left" w:pos="1276"/>
        </w:tabs>
        <w:ind w:left="0" w:right="-5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Закон Пензенской области от 29.03.2024 № 4163-ЗПО «О порядке рассмотрения обращений в Пензенской области»;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134"/>
          <w:tab w:val="left" w:pos="1276"/>
        </w:tabs>
        <w:ind w:left="0" w:right="-5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Закон Пензенской области от 21.04.2023 № 4006-ЗПО «О Правительстве Пензенской области»;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134"/>
          <w:tab w:val="left" w:pos="1276"/>
        </w:tabs>
        <w:ind w:left="0" w:right="-5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Закон Пензенской области от 24.04.2024 № 4212-ЗПО «О Губернаторе Пензенской области»;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1134"/>
          <w:tab w:val="left" w:pos="1276"/>
        </w:tabs>
        <w:ind w:left="0" w:right="-5" w:firstLine="709"/>
        <w:jc w:val="both"/>
        <w:rPr>
          <w:sz w:val="27"/>
          <w:szCs w:val="27"/>
        </w:rPr>
      </w:pPr>
      <w:bookmarkStart w:id="1" w:name="_Hlk173500109"/>
      <w:r w:rsidRPr="00DA5592">
        <w:rPr>
          <w:sz w:val="27"/>
          <w:szCs w:val="27"/>
        </w:rPr>
        <w:t>Закон Пензенской области от 24.04.2024 № 4204-ЗПО «О противодействии коррупции в Пензенской области»</w:t>
      </w:r>
      <w:bookmarkEnd w:id="1"/>
      <w:r w:rsidRPr="00DA5592">
        <w:rPr>
          <w:sz w:val="27"/>
          <w:szCs w:val="27"/>
        </w:rPr>
        <w:t xml:space="preserve">; 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900"/>
          <w:tab w:val="left" w:pos="1080"/>
          <w:tab w:val="left" w:pos="1134"/>
          <w:tab w:val="left" w:pos="1276"/>
        </w:tabs>
        <w:ind w:left="0" w:right="-5" w:firstLine="709"/>
        <w:jc w:val="both"/>
        <w:rPr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  </w:t>
      </w:r>
      <w:r w:rsidRPr="00DA5592">
        <w:rPr>
          <w:sz w:val="27"/>
          <w:szCs w:val="27"/>
        </w:rPr>
        <w:t>Указ Губернатора Пензенской области от 01.06.2022 № 2 «О системе и структуре исполнительных органов Пензенской области» (с последующими изменениями);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900"/>
          <w:tab w:val="left" w:pos="1080"/>
          <w:tab w:val="left" w:pos="1134"/>
          <w:tab w:val="left" w:pos="1260"/>
        </w:tabs>
        <w:ind w:left="0" w:right="-5" w:firstLine="709"/>
        <w:jc w:val="both"/>
        <w:rPr>
          <w:spacing w:val="-4"/>
          <w:sz w:val="27"/>
          <w:szCs w:val="27"/>
        </w:rPr>
      </w:pPr>
      <w:r w:rsidRPr="00DA5592">
        <w:rPr>
          <w:sz w:val="27"/>
          <w:szCs w:val="27"/>
        </w:rPr>
        <w:t xml:space="preserve"> Указ Губернатора Пензенской области от 01.06.2022 № 3 «О Регламенте Губернатора и Правительства Пензенской области» (с последующими изменениями); </w:t>
      </w:r>
    </w:p>
    <w:p w:rsidR="004B3D2C" w:rsidRPr="00DA5592" w:rsidRDefault="004B3D2C" w:rsidP="004B3D2C">
      <w:pPr>
        <w:pStyle w:val="a3"/>
        <w:numPr>
          <w:ilvl w:val="0"/>
          <w:numId w:val="6"/>
        </w:numPr>
        <w:tabs>
          <w:tab w:val="left" w:pos="900"/>
          <w:tab w:val="left" w:pos="1080"/>
          <w:tab w:val="left" w:pos="1134"/>
          <w:tab w:val="left" w:pos="1260"/>
        </w:tabs>
        <w:ind w:left="0" w:right="-5"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постановление Правительства Пензенской области от </w:t>
      </w:r>
      <w:proofErr w:type="gramStart"/>
      <w:r w:rsidRPr="00DA5592">
        <w:rPr>
          <w:spacing w:val="-4"/>
          <w:sz w:val="27"/>
          <w:szCs w:val="27"/>
        </w:rPr>
        <w:t>01.10.2021  №</w:t>
      </w:r>
      <w:proofErr w:type="gramEnd"/>
      <w:r w:rsidRPr="00DA5592">
        <w:rPr>
          <w:spacing w:val="-4"/>
          <w:sz w:val="27"/>
          <w:szCs w:val="27"/>
        </w:rPr>
        <w:t xml:space="preserve"> 663-пП «Об утверждении Положения о Министерстве экономического развития и промышленности Пензенской области и признании утратившими силу отдельных нормативных правовых актов Правительства Пензенской области».</w:t>
      </w:r>
    </w:p>
    <w:p w:rsidR="00901CA0" w:rsidRPr="00DA5592" w:rsidRDefault="001568F9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7.3.2.2.</w:t>
      </w:r>
      <w:r w:rsidR="00901CA0" w:rsidRPr="00DA5592">
        <w:rPr>
          <w:spacing w:val="-4"/>
          <w:sz w:val="27"/>
          <w:szCs w:val="27"/>
        </w:rPr>
        <w:t xml:space="preserve"> Иные профессиональные знания:</w:t>
      </w:r>
    </w:p>
    <w:p w:rsidR="004B3D2C" w:rsidRPr="00DA5592" w:rsidRDefault="004B3D2C" w:rsidP="009B2BE3">
      <w:pPr>
        <w:pStyle w:val="a3"/>
        <w:numPr>
          <w:ilvl w:val="0"/>
          <w:numId w:val="8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полномочия субъекта Российской Федерации;</w:t>
      </w:r>
    </w:p>
    <w:p w:rsidR="004B3D2C" w:rsidRPr="00DA5592" w:rsidRDefault="004B3D2C" w:rsidP="009B2BE3">
      <w:pPr>
        <w:pStyle w:val="a3"/>
        <w:numPr>
          <w:ilvl w:val="0"/>
          <w:numId w:val="8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полномочия Губернатора Пензенской области;</w:t>
      </w:r>
    </w:p>
    <w:p w:rsidR="004B3D2C" w:rsidRPr="00DA5592" w:rsidRDefault="004B3D2C" w:rsidP="009B2BE3">
      <w:pPr>
        <w:pStyle w:val="a3"/>
        <w:numPr>
          <w:ilvl w:val="0"/>
          <w:numId w:val="8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полномочия Правительства Пензенской области;</w:t>
      </w:r>
    </w:p>
    <w:p w:rsidR="004B3D2C" w:rsidRPr="00DA5592" w:rsidRDefault="004B3D2C" w:rsidP="009B2BE3">
      <w:pPr>
        <w:pStyle w:val="a3"/>
        <w:numPr>
          <w:ilvl w:val="0"/>
          <w:numId w:val="8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возможности и особенности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4B3D2C" w:rsidRPr="00DA5592" w:rsidRDefault="004B3D2C" w:rsidP="009B2BE3">
      <w:pPr>
        <w:pStyle w:val="a3"/>
        <w:numPr>
          <w:ilvl w:val="0"/>
          <w:numId w:val="8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система взаимодействия структурных подразделений аппарата Губернатора и Правительства, исполнительных органов Пензенской области в рамках </w:t>
      </w:r>
      <w:r w:rsidRPr="00DA5592">
        <w:rPr>
          <w:spacing w:val="-4"/>
          <w:sz w:val="27"/>
          <w:szCs w:val="27"/>
        </w:rPr>
        <w:lastRenderedPageBreak/>
        <w:t>внутриведомственного и межведомственного электронного документооборота;</w:t>
      </w:r>
    </w:p>
    <w:p w:rsidR="004B3D2C" w:rsidRPr="00DA5592" w:rsidRDefault="004B3D2C" w:rsidP="009B2BE3">
      <w:pPr>
        <w:pStyle w:val="a3"/>
        <w:numPr>
          <w:ilvl w:val="0"/>
          <w:numId w:val="8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технология работы со служебными документами и поручениями; </w:t>
      </w:r>
    </w:p>
    <w:p w:rsidR="004B3D2C" w:rsidRPr="00DA5592" w:rsidRDefault="004B3D2C" w:rsidP="009B2BE3">
      <w:pPr>
        <w:pStyle w:val="a3"/>
        <w:numPr>
          <w:ilvl w:val="0"/>
          <w:numId w:val="8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порядок подготовки, согласования проектов нормативных правовых актов Губернатора Пензенской области и Правительства Пензенской области, законов Пензенской области, нормативных правовых актов Министерства;</w:t>
      </w:r>
    </w:p>
    <w:p w:rsidR="004B3D2C" w:rsidRPr="00DA5592" w:rsidRDefault="004B3D2C" w:rsidP="009B2BE3">
      <w:pPr>
        <w:pStyle w:val="a3"/>
        <w:numPr>
          <w:ilvl w:val="0"/>
          <w:numId w:val="8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процедура рассмотрения обращений граждан и юридических лиц; </w:t>
      </w:r>
    </w:p>
    <w:p w:rsidR="004B3D2C" w:rsidRPr="00DA5592" w:rsidRDefault="004B3D2C" w:rsidP="009B2BE3">
      <w:pPr>
        <w:pStyle w:val="a3"/>
        <w:numPr>
          <w:ilvl w:val="0"/>
          <w:numId w:val="8"/>
        </w:numPr>
        <w:tabs>
          <w:tab w:val="num" w:pos="720"/>
          <w:tab w:val="left" w:pos="900"/>
          <w:tab w:val="left" w:pos="1080"/>
          <w:tab w:val="left" w:pos="1260"/>
        </w:tabs>
        <w:ind w:left="0"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процедура подготовки проектов писем в адрес заявителей, государственных органов и органов местного самоуправления, должностных лиц.</w:t>
      </w:r>
    </w:p>
    <w:p w:rsidR="00901CA0" w:rsidRPr="00DA559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7.</w:t>
      </w:r>
      <w:r w:rsidR="001568F9" w:rsidRPr="00DA5592">
        <w:rPr>
          <w:spacing w:val="-4"/>
          <w:sz w:val="27"/>
          <w:szCs w:val="27"/>
        </w:rPr>
        <w:t>3</w:t>
      </w:r>
      <w:r w:rsidRPr="00DA5592">
        <w:rPr>
          <w:spacing w:val="-4"/>
          <w:sz w:val="27"/>
          <w:szCs w:val="27"/>
        </w:rPr>
        <w:t xml:space="preserve"> </w:t>
      </w:r>
      <w:r w:rsidR="001568F9" w:rsidRPr="00DA5592">
        <w:rPr>
          <w:spacing w:val="-4"/>
          <w:sz w:val="27"/>
          <w:szCs w:val="27"/>
        </w:rPr>
        <w:t>3. На</w:t>
      </w:r>
      <w:r w:rsidRPr="00DA5592">
        <w:rPr>
          <w:spacing w:val="-4"/>
          <w:sz w:val="27"/>
          <w:szCs w:val="27"/>
        </w:rPr>
        <w:t>личие функциональных знаний:</w:t>
      </w:r>
    </w:p>
    <w:p w:rsidR="004B3D2C" w:rsidRPr="00DA5592" w:rsidRDefault="004B3D2C" w:rsidP="004B3D2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1) задачи, сроки, ресурсы и инструменты государственной политики.</w:t>
      </w:r>
    </w:p>
    <w:p w:rsidR="00901CA0" w:rsidRPr="00DA559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7.</w:t>
      </w:r>
      <w:r w:rsidR="001568F9" w:rsidRPr="00DA5592">
        <w:rPr>
          <w:spacing w:val="-4"/>
          <w:sz w:val="27"/>
          <w:szCs w:val="27"/>
        </w:rPr>
        <w:t>3.4</w:t>
      </w:r>
      <w:r w:rsidRPr="00DA5592">
        <w:rPr>
          <w:spacing w:val="-4"/>
          <w:sz w:val="27"/>
          <w:szCs w:val="27"/>
        </w:rPr>
        <w:t>. Наличие базовых умений:</w:t>
      </w:r>
    </w:p>
    <w:p w:rsidR="00901CA0" w:rsidRPr="00DA559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1) умение мыслить системно (стратегически);</w:t>
      </w:r>
    </w:p>
    <w:p w:rsidR="00901CA0" w:rsidRPr="00DA559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2) умение планировать, рационально использовать служебное время и достигать результата;</w:t>
      </w:r>
    </w:p>
    <w:p w:rsidR="00901CA0" w:rsidRPr="00DA559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3) коммуникативные умения;</w:t>
      </w:r>
    </w:p>
    <w:p w:rsidR="00901CA0" w:rsidRPr="00DA559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4) умение управлять изменениями;</w:t>
      </w:r>
    </w:p>
    <w:p w:rsidR="00901CA0" w:rsidRPr="00DA559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5) умения по применению персонального компьютера.</w:t>
      </w:r>
    </w:p>
    <w:p w:rsidR="00901CA0" w:rsidRPr="00DA5592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7.</w:t>
      </w:r>
      <w:r w:rsidR="001568F9" w:rsidRPr="00DA5592">
        <w:rPr>
          <w:spacing w:val="-4"/>
          <w:sz w:val="27"/>
          <w:szCs w:val="27"/>
        </w:rPr>
        <w:t>3</w:t>
      </w:r>
      <w:r w:rsidRPr="00DA5592">
        <w:rPr>
          <w:spacing w:val="-4"/>
          <w:sz w:val="27"/>
          <w:szCs w:val="27"/>
        </w:rPr>
        <w:t>.</w:t>
      </w:r>
      <w:r w:rsidR="001568F9" w:rsidRPr="00DA5592">
        <w:rPr>
          <w:spacing w:val="-4"/>
          <w:sz w:val="27"/>
          <w:szCs w:val="27"/>
        </w:rPr>
        <w:t>5.</w:t>
      </w:r>
      <w:r w:rsidRPr="00DA5592">
        <w:rPr>
          <w:spacing w:val="-4"/>
          <w:sz w:val="27"/>
          <w:szCs w:val="27"/>
        </w:rPr>
        <w:t xml:space="preserve"> Наличие профессиональных умений:</w:t>
      </w:r>
    </w:p>
    <w:p w:rsidR="004B3D2C" w:rsidRPr="00DA5592" w:rsidRDefault="004B3D2C" w:rsidP="004B3D2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1) умение самостоятельно изучать федеральное законодательство, законодательство Пензенской области, а также законодательство других субъектов Российской Федерации и судебную практику, аналитические, статистические и иные материалы;</w:t>
      </w:r>
    </w:p>
    <w:p w:rsidR="004B3D2C" w:rsidRPr="00DA5592" w:rsidRDefault="004B3D2C" w:rsidP="004B3D2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2) умение взаимодействовать с государственными органами, органами местного самоуправления по вопросам, входящим в компетенцию;</w:t>
      </w:r>
    </w:p>
    <w:p w:rsidR="004B3D2C" w:rsidRPr="00DA5592" w:rsidRDefault="002B1BDC" w:rsidP="004B3D2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3</w:t>
      </w:r>
      <w:r w:rsidR="004B3D2C" w:rsidRPr="00DA5592">
        <w:rPr>
          <w:sz w:val="27"/>
          <w:szCs w:val="27"/>
        </w:rPr>
        <w:t>) умение проводить оценку качества оказания государственных и муниципальных услуг;</w:t>
      </w:r>
    </w:p>
    <w:p w:rsidR="004B3D2C" w:rsidRPr="00DA5592" w:rsidRDefault="002B1BDC" w:rsidP="004B3D2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4</w:t>
      </w:r>
      <w:r w:rsidR="004B3D2C" w:rsidRPr="00DA5592">
        <w:rPr>
          <w:sz w:val="27"/>
          <w:szCs w:val="27"/>
        </w:rPr>
        <w:t>) умение готовить доклады, выступления информационные и презентационные материалы.</w:t>
      </w:r>
    </w:p>
    <w:p w:rsidR="004B3D2C" w:rsidRPr="00DA5592" w:rsidRDefault="004B3D2C" w:rsidP="004B3D2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7.3.6. Наличие функциональных умений:</w:t>
      </w:r>
    </w:p>
    <w:p w:rsidR="004B3D2C" w:rsidRPr="00DA5592" w:rsidRDefault="004B3D2C" w:rsidP="004B3D2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1) разработка и согласование проектов нормативных правовых актов и других документов;</w:t>
      </w:r>
    </w:p>
    <w:p w:rsidR="004B3D2C" w:rsidRPr="00DA5592" w:rsidRDefault="004B3D2C" w:rsidP="004B3D2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2) подготовка официальных отзывов на проекты нормативных правовых актов;</w:t>
      </w:r>
    </w:p>
    <w:p w:rsidR="004B3D2C" w:rsidRPr="00DA5592" w:rsidRDefault="004B3D2C" w:rsidP="004B3D2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3) подготовка отчетов, аналитических, информационных и иных материалов.</w:t>
      </w:r>
    </w:p>
    <w:p w:rsidR="00DA5592" w:rsidRDefault="00DA5592" w:rsidP="00F90156">
      <w:pPr>
        <w:autoSpaceDE w:val="0"/>
        <w:autoSpaceDN w:val="0"/>
        <w:adjustRightInd w:val="0"/>
        <w:jc w:val="center"/>
        <w:rPr>
          <w:b/>
          <w:sz w:val="27"/>
          <w:szCs w:val="27"/>
          <w:lang w:val="en-US"/>
        </w:rPr>
      </w:pPr>
    </w:p>
    <w:p w:rsidR="00901CA0" w:rsidRPr="00DA5592" w:rsidRDefault="00901CA0" w:rsidP="00F90156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A5592">
        <w:rPr>
          <w:b/>
          <w:sz w:val="27"/>
          <w:szCs w:val="27"/>
          <w:lang w:val="en-US"/>
        </w:rPr>
        <w:t>III</w:t>
      </w:r>
      <w:r w:rsidRPr="00DA5592">
        <w:rPr>
          <w:b/>
          <w:sz w:val="27"/>
          <w:szCs w:val="27"/>
        </w:rPr>
        <w:t>. Должностные обязанности</w:t>
      </w:r>
    </w:p>
    <w:p w:rsidR="001568F9" w:rsidRPr="00DA5592" w:rsidRDefault="00901CA0" w:rsidP="001568F9">
      <w:pPr>
        <w:spacing w:line="245" w:lineRule="auto"/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 xml:space="preserve">8. </w:t>
      </w:r>
      <w:r w:rsidR="001568F9" w:rsidRPr="00DA5592">
        <w:rPr>
          <w:sz w:val="27"/>
          <w:szCs w:val="27"/>
        </w:rPr>
        <w:t>Основные обязанности главного специалиста-эксперта</w:t>
      </w:r>
      <w:r w:rsidR="001568F9" w:rsidRPr="00DA5592">
        <w:rPr>
          <w:spacing w:val="-4"/>
          <w:sz w:val="27"/>
          <w:szCs w:val="27"/>
        </w:rPr>
        <w:t xml:space="preserve">, </w:t>
      </w:r>
      <w:r w:rsidR="001568F9" w:rsidRPr="00DA5592">
        <w:rPr>
          <w:sz w:val="27"/>
          <w:szCs w:val="27"/>
        </w:rPr>
        <w:t>а также ограничения, запреты и требования к служебному поведению установлены статьями 15 - 18, 20, 20.1, 20.2, 20.3 Федерального закона от 27.07.2004 № 79-ФЗ «О государственной гражданской службе Российской Федерации» (с последующими изменениями).</w:t>
      </w:r>
    </w:p>
    <w:p w:rsidR="00901CA0" w:rsidRPr="00DA5592" w:rsidRDefault="00901CA0" w:rsidP="001568F9">
      <w:pPr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9. В целях реализации задач и функций, возложенных на </w:t>
      </w:r>
      <w:r w:rsidRPr="00DA5592">
        <w:rPr>
          <w:sz w:val="27"/>
          <w:szCs w:val="27"/>
        </w:rPr>
        <w:t xml:space="preserve">отдел </w:t>
      </w:r>
      <w:r w:rsidR="004B3D2C" w:rsidRPr="00DA5592">
        <w:rPr>
          <w:sz w:val="27"/>
          <w:szCs w:val="27"/>
        </w:rPr>
        <w:t xml:space="preserve">государственного </w:t>
      </w:r>
      <w:proofErr w:type="gramStart"/>
      <w:r w:rsidR="008704EE" w:rsidRPr="00DA5592">
        <w:rPr>
          <w:sz w:val="27"/>
          <w:szCs w:val="27"/>
        </w:rPr>
        <w:t xml:space="preserve">управления </w:t>
      </w:r>
      <w:r w:rsidRPr="00DA5592">
        <w:rPr>
          <w:sz w:val="27"/>
          <w:szCs w:val="27"/>
        </w:rPr>
        <w:t xml:space="preserve"> </w:t>
      </w:r>
      <w:r w:rsidR="00E247A8" w:rsidRPr="00DA5592">
        <w:rPr>
          <w:sz w:val="27"/>
          <w:szCs w:val="27"/>
        </w:rPr>
        <w:t>(</w:t>
      </w:r>
      <w:proofErr w:type="gramEnd"/>
      <w:r w:rsidR="00E247A8" w:rsidRPr="00DA5592">
        <w:rPr>
          <w:sz w:val="27"/>
          <w:szCs w:val="27"/>
        </w:rPr>
        <w:t>далее – отдел)</w:t>
      </w:r>
      <w:r w:rsidRPr="00DA5592">
        <w:rPr>
          <w:sz w:val="27"/>
          <w:szCs w:val="27"/>
        </w:rPr>
        <w:t xml:space="preserve">, </w:t>
      </w:r>
      <w:r w:rsidR="001E141A" w:rsidRPr="00DA5592">
        <w:rPr>
          <w:spacing w:val="-4"/>
          <w:sz w:val="27"/>
          <w:szCs w:val="27"/>
        </w:rPr>
        <w:t>г</w:t>
      </w:r>
      <w:r w:rsidR="00632632" w:rsidRPr="00DA5592">
        <w:rPr>
          <w:spacing w:val="-4"/>
          <w:sz w:val="27"/>
          <w:szCs w:val="27"/>
        </w:rPr>
        <w:t>лавный специалист-эксперт</w:t>
      </w:r>
      <w:r w:rsidRPr="00DA5592">
        <w:rPr>
          <w:spacing w:val="-4"/>
          <w:sz w:val="27"/>
          <w:szCs w:val="27"/>
        </w:rPr>
        <w:t xml:space="preserve"> обязан:</w:t>
      </w:r>
    </w:p>
    <w:p w:rsidR="00E13264" w:rsidRPr="00DA5592" w:rsidRDefault="00F90156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>с</w:t>
      </w:r>
      <w:r w:rsidR="00E13264" w:rsidRPr="00DA5592">
        <w:rPr>
          <w:spacing w:val="-4"/>
          <w:sz w:val="27"/>
          <w:szCs w:val="27"/>
        </w:rPr>
        <w:t>воевременно исполнять поручения, распоряжения и указания вышестоящих в порядке подчиненности руководителей, отданных в пределах их должностных полномочий, за исключением незаконных</w:t>
      </w:r>
      <w:r w:rsidR="00272C56" w:rsidRPr="00DA5592">
        <w:rPr>
          <w:spacing w:val="-4"/>
          <w:sz w:val="27"/>
          <w:szCs w:val="27"/>
        </w:rPr>
        <w:t>;</w:t>
      </w:r>
    </w:p>
    <w:p w:rsidR="004B3D2C" w:rsidRPr="00DA5592" w:rsidRDefault="004B3D2C" w:rsidP="004B3D2C">
      <w:pPr>
        <w:pStyle w:val="a3"/>
        <w:widowControl/>
        <w:numPr>
          <w:ilvl w:val="0"/>
          <w:numId w:val="2"/>
        </w:numPr>
        <w:tabs>
          <w:tab w:val="left" w:pos="142"/>
          <w:tab w:val="left" w:pos="567"/>
          <w:tab w:val="num" w:pos="1135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осуществлять контроль реализации показателей комплекса процессных мероприятий «Снижение административных барьеров и повышение качества предоставления государственных и муниципальных услуг в Пензенской области» государственной программы Пензенской области «Развитие инвестиционного потенциала, инновационной деятельности и предпринимательства в Пензенской области»;</w:t>
      </w:r>
    </w:p>
    <w:p w:rsidR="004B3D2C" w:rsidRPr="00DA5592" w:rsidRDefault="004B3D2C" w:rsidP="004B3D2C">
      <w:pPr>
        <w:pStyle w:val="a3"/>
        <w:widowControl/>
        <w:numPr>
          <w:ilvl w:val="0"/>
          <w:numId w:val="2"/>
        </w:numPr>
        <w:tabs>
          <w:tab w:val="left" w:pos="142"/>
          <w:tab w:val="left" w:pos="567"/>
          <w:tab w:val="num" w:pos="1135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lastRenderedPageBreak/>
        <w:t>отвечать за подготовку кварт</w:t>
      </w:r>
      <w:r w:rsidR="00DA5592">
        <w:rPr>
          <w:sz w:val="27"/>
          <w:szCs w:val="27"/>
        </w:rPr>
        <w:t xml:space="preserve">альных и годовых </w:t>
      </w:r>
      <w:proofErr w:type="gramStart"/>
      <w:r w:rsidR="00DA5592">
        <w:rPr>
          <w:sz w:val="27"/>
          <w:szCs w:val="27"/>
        </w:rPr>
        <w:t xml:space="preserve">отчетов  </w:t>
      </w:r>
      <w:r w:rsidRPr="00DA5592">
        <w:rPr>
          <w:sz w:val="27"/>
          <w:szCs w:val="27"/>
        </w:rPr>
        <w:t>по</w:t>
      </w:r>
      <w:proofErr w:type="gramEnd"/>
      <w:r w:rsidRPr="00DA5592">
        <w:rPr>
          <w:sz w:val="27"/>
          <w:szCs w:val="27"/>
        </w:rPr>
        <w:t xml:space="preserve"> выполнению комплекса процессных мероприятий «Снижение административных барьеров и повышение качества предоставления государственных и муниципальных услуг в Пензенской области» государственной программы Пензенской области «Развитие инвестиционного потенциала, инновационной деятельности и предпринимательства в Пензенской области»;</w:t>
      </w:r>
    </w:p>
    <w:p w:rsidR="004B3D2C" w:rsidRPr="00DA5592" w:rsidRDefault="004B3D2C" w:rsidP="004B3D2C">
      <w:pPr>
        <w:pStyle w:val="a3"/>
        <w:widowControl/>
        <w:numPr>
          <w:ilvl w:val="0"/>
          <w:numId w:val="2"/>
        </w:numPr>
        <w:tabs>
          <w:tab w:val="left" w:pos="142"/>
          <w:tab w:val="left" w:pos="567"/>
          <w:tab w:val="num" w:pos="1135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отвечать за формирование технологических схем предоставления государственных услуг;</w:t>
      </w:r>
    </w:p>
    <w:p w:rsidR="004B3D2C" w:rsidRPr="00DA5592" w:rsidRDefault="004B3D2C" w:rsidP="004B3D2C">
      <w:pPr>
        <w:pStyle w:val="a3"/>
        <w:widowControl/>
        <w:numPr>
          <w:ilvl w:val="0"/>
          <w:numId w:val="2"/>
        </w:numPr>
        <w:tabs>
          <w:tab w:val="left" w:pos="142"/>
          <w:tab w:val="left" w:pos="567"/>
          <w:tab w:val="num" w:pos="1135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проводить актуализацию и согласование типовых реестров муниципальных услуг муниципального района, городского округа, городского и сельского поселений Пензенской области;</w:t>
      </w:r>
    </w:p>
    <w:p w:rsidR="004B3D2C" w:rsidRPr="00DA5592" w:rsidRDefault="004B3D2C" w:rsidP="004B3D2C">
      <w:pPr>
        <w:pStyle w:val="a3"/>
        <w:widowControl/>
        <w:numPr>
          <w:ilvl w:val="0"/>
          <w:numId w:val="2"/>
        </w:numPr>
        <w:tabs>
          <w:tab w:val="left" w:pos="142"/>
          <w:tab w:val="left" w:pos="567"/>
          <w:tab w:val="num" w:pos="1135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осуществлять подготовку материалов для размещения публикаций                в средствах массовой информации, на сайтах Правительства Пензенской области, Министерства, в других информационных ресурсах;</w:t>
      </w:r>
    </w:p>
    <w:p w:rsidR="004B3D2C" w:rsidRPr="00DA5592" w:rsidRDefault="004B3D2C" w:rsidP="004B3D2C">
      <w:pPr>
        <w:pStyle w:val="a3"/>
        <w:widowControl/>
        <w:numPr>
          <w:ilvl w:val="0"/>
          <w:numId w:val="2"/>
        </w:numPr>
        <w:tabs>
          <w:tab w:val="left" w:pos="142"/>
          <w:tab w:val="left" w:pos="567"/>
          <w:tab w:val="num" w:pos="1135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отвечать за координацию и методическое обеспечение деятельности многофункциональных центров предоставления государственных и муниципальных услуг Пензенской области;</w:t>
      </w:r>
    </w:p>
    <w:p w:rsidR="004B3D2C" w:rsidRPr="00DA5592" w:rsidRDefault="004B3D2C" w:rsidP="004B3D2C">
      <w:pPr>
        <w:pStyle w:val="a3"/>
        <w:widowControl/>
        <w:numPr>
          <w:ilvl w:val="0"/>
          <w:numId w:val="2"/>
        </w:numPr>
        <w:tabs>
          <w:tab w:val="left" w:pos="142"/>
          <w:tab w:val="left" w:pos="567"/>
          <w:tab w:val="num" w:pos="1135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разрабатывать и готовить к согласованию проекты учредительных документов для подведомственной организации Государственного автономного учреждения Пензенской области «Многофункциональный центр предоставления государственных и муниципал</w:t>
      </w:r>
      <w:r w:rsidR="00DA5592" w:rsidRPr="00DA5592">
        <w:rPr>
          <w:sz w:val="27"/>
          <w:szCs w:val="27"/>
        </w:rPr>
        <w:t xml:space="preserve">ьных услуг» </w:t>
      </w:r>
      <w:r w:rsidRPr="00DA5592">
        <w:rPr>
          <w:sz w:val="27"/>
          <w:szCs w:val="27"/>
        </w:rPr>
        <w:t xml:space="preserve">(далее – ГАУ МФЦ»), нормативно-правовых документов для осуществления деятельности ГАУ «МФЦ» (Устав ГАУ «МФЦ», государственное задание, положения и порядки, приказы Министерства экономического развития и </w:t>
      </w:r>
      <w:proofErr w:type="gramStart"/>
      <w:r w:rsidRPr="00DA5592">
        <w:rPr>
          <w:sz w:val="27"/>
          <w:szCs w:val="27"/>
        </w:rPr>
        <w:t>промышленности  Пензенской</w:t>
      </w:r>
      <w:proofErr w:type="gramEnd"/>
      <w:r w:rsidRPr="00DA5592">
        <w:rPr>
          <w:sz w:val="27"/>
          <w:szCs w:val="27"/>
        </w:rPr>
        <w:t xml:space="preserve"> области);</w:t>
      </w:r>
    </w:p>
    <w:p w:rsidR="004B3D2C" w:rsidRPr="00DA5592" w:rsidRDefault="004B3D2C" w:rsidP="004B3D2C">
      <w:pPr>
        <w:pStyle w:val="a3"/>
        <w:widowControl/>
        <w:numPr>
          <w:ilvl w:val="0"/>
          <w:numId w:val="2"/>
        </w:numPr>
        <w:tabs>
          <w:tab w:val="left" w:pos="142"/>
          <w:tab w:val="left" w:pos="567"/>
          <w:tab w:val="num" w:pos="1135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осуществлять ежегодный мониторинг качества предоставления государственных и муниципальных услуг Пензенской области;</w:t>
      </w:r>
    </w:p>
    <w:p w:rsidR="004B3D2C" w:rsidRPr="00DA5592" w:rsidRDefault="004B3D2C" w:rsidP="004B3D2C">
      <w:pPr>
        <w:pStyle w:val="a3"/>
        <w:widowControl/>
        <w:numPr>
          <w:ilvl w:val="0"/>
          <w:numId w:val="2"/>
        </w:numPr>
        <w:tabs>
          <w:tab w:val="left" w:pos="142"/>
          <w:tab w:val="left" w:pos="567"/>
          <w:tab w:val="num" w:pos="1135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 xml:space="preserve">подготавливать информацию для размещения на Портале Правительства Пензенской области в разделе «Государственные и муниципальные услуги», на официальном сайте Министерства и других информационных ресурсах, в </w:t>
      </w:r>
      <w:proofErr w:type="spellStart"/>
      <w:r w:rsidRPr="00DA5592">
        <w:rPr>
          <w:sz w:val="27"/>
          <w:szCs w:val="27"/>
        </w:rPr>
        <w:t>т.ч</w:t>
      </w:r>
      <w:proofErr w:type="spellEnd"/>
      <w:r w:rsidRPr="00DA5592">
        <w:rPr>
          <w:sz w:val="27"/>
          <w:szCs w:val="27"/>
        </w:rPr>
        <w:t>. по вопросам организации деятельности многофункциональных центров;</w:t>
      </w:r>
    </w:p>
    <w:p w:rsidR="004B3D2C" w:rsidRPr="00DA5592" w:rsidRDefault="004B3D2C" w:rsidP="004B3D2C">
      <w:pPr>
        <w:pStyle w:val="a3"/>
        <w:widowControl/>
        <w:numPr>
          <w:ilvl w:val="0"/>
          <w:numId w:val="2"/>
        </w:numPr>
        <w:tabs>
          <w:tab w:val="left" w:pos="142"/>
          <w:tab w:val="left" w:pos="567"/>
          <w:tab w:val="num" w:pos="1135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 xml:space="preserve">представлять информацию о планируемых мероприятиях в недельные, месячные, квартальные, полугодовые и годовые планы работ Правительства Пензенской области, согласно установленным Правительством Пензенской области формам и срокам; </w:t>
      </w:r>
    </w:p>
    <w:p w:rsidR="004B3D2C" w:rsidRPr="00DA5592" w:rsidRDefault="004B3D2C" w:rsidP="004B3D2C">
      <w:pPr>
        <w:pStyle w:val="a3"/>
        <w:widowControl/>
        <w:numPr>
          <w:ilvl w:val="0"/>
          <w:numId w:val="2"/>
        </w:numPr>
        <w:tabs>
          <w:tab w:val="left" w:pos="142"/>
          <w:tab w:val="left" w:pos="567"/>
          <w:tab w:val="num" w:pos="1135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участвовать в подготовке докладов, выступлений для руководства Пензенской области, информаций по вопросам, входящим в его компетенцию;</w:t>
      </w:r>
    </w:p>
    <w:p w:rsidR="004B3D2C" w:rsidRPr="00DA5592" w:rsidRDefault="004B3D2C" w:rsidP="004B3D2C">
      <w:pPr>
        <w:pStyle w:val="a3"/>
        <w:widowControl/>
        <w:numPr>
          <w:ilvl w:val="0"/>
          <w:numId w:val="2"/>
        </w:numPr>
        <w:tabs>
          <w:tab w:val="left" w:pos="142"/>
          <w:tab w:val="num" w:pos="567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участвовать в формировании предложений Губернатору Пензенской области, Правительству Пензенской области по совершенствованию законодательства и улучшению ситуации по вопросам, входящим в его компетенцию;</w:t>
      </w:r>
    </w:p>
    <w:p w:rsidR="001568F9" w:rsidRPr="00DA5592" w:rsidRDefault="001568F9" w:rsidP="001568F9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276"/>
        </w:tabs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осуществлять подготовку информационно-аналитических, статистических, оперативных отчетов по направлению деятельности;</w:t>
      </w:r>
    </w:p>
    <w:p w:rsidR="001568F9" w:rsidRPr="00DA5592" w:rsidRDefault="001568F9" w:rsidP="001568F9">
      <w:pPr>
        <w:pStyle w:val="a3"/>
        <w:numPr>
          <w:ilvl w:val="0"/>
          <w:numId w:val="2"/>
        </w:numPr>
        <w:tabs>
          <w:tab w:val="righ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осуществлять хранение государственной или иной охраняемой законом тайны, а также не разглашать сведения, ставшие известными, в связи с исполнением должностных обязанностей, затрагивающих частную жизнь, честь и достоинство граждан или относящихся к коммерческой тайне для хозяйствующих субъектов;</w:t>
      </w:r>
    </w:p>
    <w:p w:rsidR="001568F9" w:rsidRPr="00DA5592" w:rsidRDefault="001568F9" w:rsidP="001568F9">
      <w:pPr>
        <w:pStyle w:val="a3"/>
        <w:numPr>
          <w:ilvl w:val="0"/>
          <w:numId w:val="2"/>
        </w:numPr>
        <w:tabs>
          <w:tab w:val="left" w:pos="0"/>
          <w:tab w:val="left" w:pos="1080"/>
          <w:tab w:val="right" w:pos="1134"/>
        </w:tabs>
        <w:ind w:left="0" w:firstLine="709"/>
        <w:jc w:val="both"/>
        <w:rPr>
          <w:sz w:val="27"/>
          <w:szCs w:val="27"/>
        </w:rPr>
      </w:pPr>
      <w:r w:rsidRPr="00DA5592">
        <w:rPr>
          <w:spacing w:val="-4"/>
          <w:sz w:val="27"/>
          <w:szCs w:val="27"/>
        </w:rPr>
        <w:t>с</w:t>
      </w:r>
      <w:r w:rsidRPr="00DA5592">
        <w:rPr>
          <w:sz w:val="27"/>
          <w:szCs w:val="27"/>
        </w:rPr>
        <w:t>облюдать правила делопроизводства, в том числе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должности;</w:t>
      </w:r>
    </w:p>
    <w:p w:rsidR="001568F9" w:rsidRPr="00DA5592" w:rsidRDefault="001568F9" w:rsidP="001568F9">
      <w:pPr>
        <w:pStyle w:val="a3"/>
        <w:numPr>
          <w:ilvl w:val="0"/>
          <w:numId w:val="2"/>
        </w:numPr>
        <w:tabs>
          <w:tab w:val="righ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lastRenderedPageBreak/>
        <w:t>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к предотвращению такого конфликта;</w:t>
      </w:r>
    </w:p>
    <w:p w:rsidR="001568F9" w:rsidRPr="00DA5592" w:rsidRDefault="001568F9" w:rsidP="001568F9">
      <w:pPr>
        <w:pStyle w:val="a3"/>
        <w:numPr>
          <w:ilvl w:val="0"/>
          <w:numId w:val="2"/>
        </w:numPr>
        <w:tabs>
          <w:tab w:val="righ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соблюдать установленные действующим законодательством Российской Федерации требования информационной безопасности и защиту персональных данных;</w:t>
      </w:r>
    </w:p>
    <w:p w:rsidR="001568F9" w:rsidRPr="00DA5592" w:rsidRDefault="001568F9" w:rsidP="001568F9">
      <w:pPr>
        <w:pStyle w:val="a3"/>
        <w:numPr>
          <w:ilvl w:val="0"/>
          <w:numId w:val="2"/>
        </w:numPr>
        <w:tabs>
          <w:tab w:val="righ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участвовать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Федерации;</w:t>
      </w:r>
    </w:p>
    <w:p w:rsidR="001568F9" w:rsidRPr="00DA5592" w:rsidRDefault="001568F9" w:rsidP="001568F9">
      <w:pPr>
        <w:pStyle w:val="a3"/>
        <w:numPr>
          <w:ilvl w:val="0"/>
          <w:numId w:val="2"/>
        </w:numPr>
        <w:tabs>
          <w:tab w:val="left" w:pos="0"/>
          <w:tab w:val="left" w:pos="1080"/>
          <w:tab w:val="right" w:pos="1134"/>
        </w:tabs>
        <w:ind w:left="0" w:firstLine="709"/>
        <w:jc w:val="both"/>
        <w:rPr>
          <w:spacing w:val="-4"/>
          <w:sz w:val="27"/>
          <w:szCs w:val="27"/>
        </w:rPr>
      </w:pPr>
      <w:r w:rsidRPr="00DA5592">
        <w:rPr>
          <w:sz w:val="27"/>
          <w:szCs w:val="27"/>
        </w:rPr>
        <w:t xml:space="preserve"> соблюдать требования по охране труда и обеспечению безопасности труда;</w:t>
      </w:r>
    </w:p>
    <w:p w:rsidR="001568F9" w:rsidRPr="00DA5592" w:rsidRDefault="001568F9" w:rsidP="001568F9">
      <w:pPr>
        <w:pStyle w:val="a3"/>
        <w:numPr>
          <w:ilvl w:val="0"/>
          <w:numId w:val="2"/>
        </w:numPr>
        <w:tabs>
          <w:tab w:val="righ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DA5592">
        <w:rPr>
          <w:spacing w:val="-4"/>
          <w:sz w:val="27"/>
          <w:szCs w:val="27"/>
        </w:rPr>
        <w:t>соблюдать требования по обеспечению мер пожарной безопасности.</w:t>
      </w:r>
    </w:p>
    <w:p w:rsidR="001568F9" w:rsidRPr="00DA5592" w:rsidRDefault="001568F9" w:rsidP="001568F9">
      <w:pPr>
        <w:pStyle w:val="ConsPlusNormal"/>
        <w:tabs>
          <w:tab w:val="left" w:pos="0"/>
          <w:tab w:val="left" w:pos="1080"/>
          <w:tab w:val="left" w:pos="1134"/>
        </w:tabs>
        <w:spacing w:line="247" w:lineRule="auto"/>
        <w:ind w:firstLine="709"/>
        <w:jc w:val="both"/>
        <w:rPr>
          <w:i/>
          <w:spacing w:val="-4"/>
          <w:sz w:val="27"/>
          <w:szCs w:val="27"/>
        </w:rPr>
      </w:pPr>
      <w:r w:rsidRPr="00DA5592">
        <w:rPr>
          <w:sz w:val="27"/>
          <w:szCs w:val="27"/>
        </w:rPr>
        <w:t xml:space="preserve">10. Главный специалист-эксперт </w:t>
      </w:r>
      <w:r w:rsidRPr="00DA5592">
        <w:rPr>
          <w:spacing w:val="-4"/>
          <w:sz w:val="27"/>
          <w:szCs w:val="27"/>
        </w:rPr>
        <w:t xml:space="preserve">исполняет иные </w:t>
      </w:r>
      <w:proofErr w:type="gramStart"/>
      <w:r w:rsidRPr="00DA5592">
        <w:rPr>
          <w:spacing w:val="-4"/>
          <w:sz w:val="27"/>
          <w:szCs w:val="27"/>
        </w:rPr>
        <w:t>обязанности  предусмотренные</w:t>
      </w:r>
      <w:proofErr w:type="gramEnd"/>
      <w:r w:rsidRPr="00DA5592">
        <w:rPr>
          <w:spacing w:val="-4"/>
          <w:sz w:val="27"/>
          <w:szCs w:val="27"/>
        </w:rPr>
        <w:t xml:space="preserve"> законодательством Российской Федерации, приказами, распоряжениями и поручениями Министра, заместителя Министра, начальника </w:t>
      </w:r>
      <w:r w:rsidR="004B3D2C" w:rsidRPr="00DA5592">
        <w:rPr>
          <w:spacing w:val="-4"/>
          <w:sz w:val="27"/>
          <w:szCs w:val="27"/>
        </w:rPr>
        <w:t>отдела</w:t>
      </w:r>
      <w:r w:rsidRPr="00DA5592">
        <w:rPr>
          <w:spacing w:val="-4"/>
          <w:sz w:val="27"/>
          <w:szCs w:val="27"/>
        </w:rPr>
        <w:t xml:space="preserve">  (</w:t>
      </w:r>
      <w:r w:rsidRPr="00DA5592">
        <w:rPr>
          <w:sz w:val="27"/>
          <w:szCs w:val="27"/>
        </w:rPr>
        <w:t>либо лиц, их замещающих</w:t>
      </w:r>
      <w:r w:rsidRPr="00DA5592">
        <w:rPr>
          <w:spacing w:val="-4"/>
          <w:sz w:val="27"/>
          <w:szCs w:val="27"/>
        </w:rPr>
        <w:t>).</w:t>
      </w:r>
    </w:p>
    <w:p w:rsidR="001568F9" w:rsidRPr="00DA5592" w:rsidRDefault="001568F9" w:rsidP="001568F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z w:val="27"/>
          <w:szCs w:val="27"/>
        </w:rPr>
      </w:pPr>
    </w:p>
    <w:p w:rsidR="004B3D2C" w:rsidRPr="00DA5592" w:rsidRDefault="004B3D2C" w:rsidP="001568F9">
      <w:pPr>
        <w:ind w:firstLine="720"/>
        <w:jc w:val="both"/>
        <w:rPr>
          <w:sz w:val="27"/>
          <w:szCs w:val="27"/>
        </w:rPr>
      </w:pPr>
    </w:p>
    <w:p w:rsidR="001568F9" w:rsidRPr="00DA5592" w:rsidRDefault="001568F9" w:rsidP="001568F9">
      <w:pPr>
        <w:jc w:val="center"/>
        <w:rPr>
          <w:b/>
          <w:sz w:val="27"/>
          <w:szCs w:val="27"/>
        </w:rPr>
      </w:pPr>
      <w:r w:rsidRPr="00DA5592">
        <w:rPr>
          <w:b/>
          <w:sz w:val="27"/>
          <w:szCs w:val="27"/>
          <w:lang w:val="en-US"/>
        </w:rPr>
        <w:t>VIII</w:t>
      </w:r>
      <w:r w:rsidRPr="00DA5592">
        <w:rPr>
          <w:b/>
          <w:sz w:val="27"/>
          <w:szCs w:val="27"/>
        </w:rPr>
        <w:t>. Перечень государственных услуг, оказываемых гражданам и организациям</w:t>
      </w:r>
    </w:p>
    <w:p w:rsidR="001568F9" w:rsidRPr="00DA5592" w:rsidRDefault="001568F9" w:rsidP="001568F9">
      <w:pPr>
        <w:ind w:firstLine="720"/>
        <w:jc w:val="both"/>
        <w:rPr>
          <w:sz w:val="27"/>
          <w:szCs w:val="27"/>
        </w:rPr>
      </w:pPr>
      <w:r w:rsidRPr="00DA5592">
        <w:rPr>
          <w:sz w:val="27"/>
          <w:szCs w:val="27"/>
        </w:rPr>
        <w:t xml:space="preserve">17. Главный специалист-эксперт </w:t>
      </w:r>
      <w:r w:rsidRPr="00DA5592">
        <w:rPr>
          <w:spacing w:val="-4"/>
          <w:sz w:val="27"/>
          <w:szCs w:val="27"/>
        </w:rPr>
        <w:t xml:space="preserve">не </w:t>
      </w:r>
      <w:r w:rsidRPr="00DA5592">
        <w:rPr>
          <w:sz w:val="27"/>
          <w:szCs w:val="27"/>
        </w:rPr>
        <w:t xml:space="preserve">принимает участие в оказании государственных услуг. </w:t>
      </w:r>
    </w:p>
    <w:p w:rsidR="000E545C" w:rsidRPr="00DA5592" w:rsidRDefault="000E545C" w:rsidP="001568F9">
      <w:pPr>
        <w:ind w:firstLine="720"/>
        <w:jc w:val="both"/>
        <w:rPr>
          <w:sz w:val="27"/>
          <w:szCs w:val="27"/>
        </w:rPr>
      </w:pPr>
    </w:p>
    <w:p w:rsidR="001568F9" w:rsidRPr="00DA5592" w:rsidRDefault="001568F9" w:rsidP="001568F9">
      <w:pPr>
        <w:jc w:val="center"/>
        <w:rPr>
          <w:b/>
          <w:sz w:val="27"/>
          <w:szCs w:val="27"/>
        </w:rPr>
      </w:pPr>
      <w:r w:rsidRPr="00DA5592">
        <w:rPr>
          <w:b/>
          <w:sz w:val="27"/>
          <w:szCs w:val="27"/>
          <w:lang w:val="en-US"/>
        </w:rPr>
        <w:t>IX</w:t>
      </w:r>
      <w:r w:rsidRPr="00DA5592">
        <w:rPr>
          <w:b/>
          <w:sz w:val="27"/>
          <w:szCs w:val="27"/>
        </w:rPr>
        <w:t>. Показатели эффективности и результативности</w:t>
      </w:r>
      <w:r w:rsidR="00DA5592" w:rsidRPr="00DA5592">
        <w:rPr>
          <w:b/>
          <w:sz w:val="27"/>
          <w:szCs w:val="27"/>
        </w:rPr>
        <w:t xml:space="preserve"> </w:t>
      </w:r>
      <w:r w:rsidRPr="00DA5592">
        <w:rPr>
          <w:b/>
          <w:sz w:val="27"/>
          <w:szCs w:val="27"/>
        </w:rPr>
        <w:t>профессиональной служебной деятельности</w:t>
      </w:r>
    </w:p>
    <w:p w:rsidR="001568F9" w:rsidRPr="00DA5592" w:rsidRDefault="001568F9" w:rsidP="001568F9">
      <w:pPr>
        <w:ind w:firstLine="720"/>
        <w:jc w:val="both"/>
        <w:rPr>
          <w:sz w:val="27"/>
          <w:szCs w:val="27"/>
        </w:rPr>
      </w:pPr>
      <w:r w:rsidRPr="00DA5592">
        <w:rPr>
          <w:sz w:val="27"/>
          <w:szCs w:val="27"/>
        </w:rPr>
        <w:t xml:space="preserve">18. Эффективность и результативность профессиональной служебной деятельности главного специалиста-эксперта оценивается по следующим показателям: </w:t>
      </w:r>
    </w:p>
    <w:p w:rsidR="001568F9" w:rsidRPr="00DA5592" w:rsidRDefault="001568F9" w:rsidP="001568F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1) </w:t>
      </w:r>
      <w:r w:rsidRPr="00DA5592">
        <w:rPr>
          <w:sz w:val="27"/>
          <w:szCs w:val="27"/>
        </w:rPr>
        <w:t xml:space="preserve">планирование работы (расстановка приоритетов в работе, порядок </w:t>
      </w:r>
      <w:r w:rsidRPr="00DA5592">
        <w:rPr>
          <w:sz w:val="27"/>
          <w:szCs w:val="27"/>
        </w:rPr>
        <w:br/>
        <w:t>в документации);</w:t>
      </w:r>
    </w:p>
    <w:p w:rsidR="001568F9" w:rsidRPr="00DA5592" w:rsidRDefault="001568F9" w:rsidP="001568F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2) </w:t>
      </w:r>
      <w:r w:rsidRPr="00DA5592">
        <w:rPr>
          <w:sz w:val="27"/>
          <w:szCs w:val="27"/>
        </w:rPr>
        <w:t>выполняемый объем работы (количество завершенной и текущей работы вне зависимости от качества);</w:t>
      </w:r>
    </w:p>
    <w:p w:rsidR="001568F9" w:rsidRPr="00DA5592" w:rsidRDefault="001568F9" w:rsidP="001568F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z w:val="27"/>
          <w:szCs w:val="27"/>
        </w:rPr>
      </w:pPr>
      <w:r w:rsidRPr="00DA5592">
        <w:rPr>
          <w:spacing w:val="-4"/>
          <w:sz w:val="27"/>
          <w:szCs w:val="27"/>
        </w:rPr>
        <w:t xml:space="preserve">3) </w:t>
      </w:r>
      <w:r w:rsidRPr="00DA5592">
        <w:rPr>
          <w:sz w:val="27"/>
          <w:szCs w:val="27"/>
        </w:rPr>
        <w:t>качество выполненной работы;</w:t>
      </w:r>
    </w:p>
    <w:p w:rsidR="001568F9" w:rsidRPr="00DA5592" w:rsidRDefault="001568F9" w:rsidP="001568F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4) ответственность (исполнение обязанностей в срок с минимумом контроля);</w:t>
      </w:r>
    </w:p>
    <w:p w:rsidR="001568F9" w:rsidRPr="00DA5592" w:rsidRDefault="001568F9" w:rsidP="001568F9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z w:val="27"/>
          <w:szCs w:val="27"/>
        </w:rPr>
      </w:pPr>
      <w:r w:rsidRPr="00DA5592">
        <w:rPr>
          <w:sz w:val="27"/>
          <w:szCs w:val="27"/>
        </w:rPr>
        <w:t>5) дисциплина (соблюдение служебного распорядка и сроков выполнения работы).</w:t>
      </w:r>
    </w:p>
    <w:p w:rsidR="00632632" w:rsidRPr="00DA5592" w:rsidRDefault="00632632" w:rsidP="00F90156">
      <w:pPr>
        <w:widowControl/>
        <w:autoSpaceDE w:val="0"/>
        <w:autoSpaceDN w:val="0"/>
        <w:adjustRightInd w:val="0"/>
        <w:rPr>
          <w:spacing w:val="-10"/>
          <w:sz w:val="27"/>
          <w:szCs w:val="27"/>
        </w:rPr>
      </w:pPr>
    </w:p>
    <w:sectPr w:rsidR="00632632" w:rsidRPr="00DA5592" w:rsidSect="00DA5592">
      <w:endnotePr>
        <w:numFmt w:val="decimal"/>
      </w:endnotePr>
      <w:pgSz w:w="11907" w:h="16840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0"/>
    <w:multiLevelType w:val="hybridMultilevel"/>
    <w:tmpl w:val="FF74A6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DB53454"/>
    <w:multiLevelType w:val="hybridMultilevel"/>
    <w:tmpl w:val="4C98BD9C"/>
    <w:name w:val="Нумерованный список 15"/>
    <w:lvl w:ilvl="0" w:tplc="9E6643F8">
      <w:start w:val="2"/>
      <w:numFmt w:val="decimal"/>
      <w:lvlText w:val="%1)"/>
      <w:lvlJc w:val="left"/>
      <w:pPr>
        <w:ind w:left="1069" w:firstLine="0"/>
      </w:pPr>
    </w:lvl>
    <w:lvl w:ilvl="1" w:tplc="F8600E5E">
      <w:start w:val="1"/>
      <w:numFmt w:val="lowerLetter"/>
      <w:lvlText w:val="%2."/>
      <w:lvlJc w:val="left"/>
      <w:pPr>
        <w:ind w:left="1789" w:firstLine="0"/>
      </w:pPr>
    </w:lvl>
    <w:lvl w:ilvl="2" w:tplc="A7E8F1F2">
      <w:start w:val="1"/>
      <w:numFmt w:val="lowerRoman"/>
      <w:lvlText w:val="%3."/>
      <w:lvlJc w:val="left"/>
      <w:pPr>
        <w:ind w:left="2689" w:firstLine="0"/>
      </w:pPr>
    </w:lvl>
    <w:lvl w:ilvl="3" w:tplc="9A041BD6">
      <w:start w:val="1"/>
      <w:numFmt w:val="decimal"/>
      <w:lvlText w:val="%4."/>
      <w:lvlJc w:val="left"/>
      <w:pPr>
        <w:ind w:left="3229" w:firstLine="0"/>
      </w:pPr>
    </w:lvl>
    <w:lvl w:ilvl="4" w:tplc="63E4806A">
      <w:start w:val="1"/>
      <w:numFmt w:val="lowerLetter"/>
      <w:lvlText w:val="%5."/>
      <w:lvlJc w:val="left"/>
      <w:pPr>
        <w:ind w:left="3949" w:firstLine="0"/>
      </w:pPr>
    </w:lvl>
    <w:lvl w:ilvl="5" w:tplc="D6D8A758">
      <w:start w:val="1"/>
      <w:numFmt w:val="lowerRoman"/>
      <w:lvlText w:val="%6."/>
      <w:lvlJc w:val="left"/>
      <w:pPr>
        <w:ind w:left="4849" w:firstLine="0"/>
      </w:pPr>
    </w:lvl>
    <w:lvl w:ilvl="6" w:tplc="61C8A700">
      <w:start w:val="1"/>
      <w:numFmt w:val="decimal"/>
      <w:lvlText w:val="%7."/>
      <w:lvlJc w:val="left"/>
      <w:pPr>
        <w:ind w:left="5389" w:firstLine="0"/>
      </w:pPr>
    </w:lvl>
    <w:lvl w:ilvl="7" w:tplc="42B814FC">
      <w:start w:val="1"/>
      <w:numFmt w:val="lowerLetter"/>
      <w:lvlText w:val="%8."/>
      <w:lvlJc w:val="left"/>
      <w:pPr>
        <w:ind w:left="6109" w:firstLine="0"/>
      </w:pPr>
    </w:lvl>
    <w:lvl w:ilvl="8" w:tplc="609EFEE6">
      <w:start w:val="1"/>
      <w:numFmt w:val="lowerRoman"/>
      <w:lvlText w:val="%9."/>
      <w:lvlJc w:val="left"/>
      <w:pPr>
        <w:ind w:left="7009" w:firstLine="0"/>
      </w:pPr>
    </w:lvl>
  </w:abstractNum>
  <w:abstractNum w:abstractNumId="3" w15:restartNumberingAfterBreak="0">
    <w:nsid w:val="31BE05FC"/>
    <w:multiLevelType w:val="hybridMultilevel"/>
    <w:tmpl w:val="BC2C9234"/>
    <w:lvl w:ilvl="0" w:tplc="0D224CD4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F9504E4"/>
    <w:multiLevelType w:val="hybridMultilevel"/>
    <w:tmpl w:val="8698D6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3EF66FE"/>
    <w:multiLevelType w:val="hybridMultilevel"/>
    <w:tmpl w:val="387A00EE"/>
    <w:lvl w:ilvl="0" w:tplc="3528BF16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F20BE7"/>
    <w:multiLevelType w:val="hybridMultilevel"/>
    <w:tmpl w:val="CB504874"/>
    <w:lvl w:ilvl="0" w:tplc="74600C56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7" w15:restartNumberingAfterBreak="0">
    <w:nsid w:val="532F729C"/>
    <w:multiLevelType w:val="hybridMultilevel"/>
    <w:tmpl w:val="503EDB6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6776D30"/>
    <w:multiLevelType w:val="hybridMultilevel"/>
    <w:tmpl w:val="223CA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22"/>
    <w:rsid w:val="00062CB1"/>
    <w:rsid w:val="000E545C"/>
    <w:rsid w:val="00100161"/>
    <w:rsid w:val="001568F9"/>
    <w:rsid w:val="001E141A"/>
    <w:rsid w:val="001F6052"/>
    <w:rsid w:val="00272C56"/>
    <w:rsid w:val="00275C30"/>
    <w:rsid w:val="002B1BDC"/>
    <w:rsid w:val="002D2443"/>
    <w:rsid w:val="003F4368"/>
    <w:rsid w:val="003F7C53"/>
    <w:rsid w:val="004B3D2C"/>
    <w:rsid w:val="005D0B5D"/>
    <w:rsid w:val="00632632"/>
    <w:rsid w:val="006551BE"/>
    <w:rsid w:val="007F761F"/>
    <w:rsid w:val="00860BCA"/>
    <w:rsid w:val="008704EE"/>
    <w:rsid w:val="00901CA0"/>
    <w:rsid w:val="009B2BE3"/>
    <w:rsid w:val="009C5482"/>
    <w:rsid w:val="009F1BC7"/>
    <w:rsid w:val="00A15027"/>
    <w:rsid w:val="00A35ABD"/>
    <w:rsid w:val="00A85EB1"/>
    <w:rsid w:val="00B7451F"/>
    <w:rsid w:val="00DA5592"/>
    <w:rsid w:val="00DD0639"/>
    <w:rsid w:val="00DD1A22"/>
    <w:rsid w:val="00E13264"/>
    <w:rsid w:val="00E247A8"/>
    <w:rsid w:val="00F33F11"/>
    <w:rsid w:val="00F501C1"/>
    <w:rsid w:val="00F87538"/>
    <w:rsid w:val="00F9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F7A9E"/>
  <w15:docId w15:val="{4F6170AF-29EE-4260-B25A-F91652B3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C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01CA0"/>
    <w:pPr>
      <w:ind w:left="720"/>
      <w:contextualSpacing/>
    </w:pPr>
  </w:style>
  <w:style w:type="character" w:styleId="a5">
    <w:name w:val="Hyperlink"/>
    <w:rsid w:val="00901CA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E14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1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34"/>
    <w:locked/>
    <w:rsid w:val="001568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1568F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9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5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Светлана Алексеевна</dc:creator>
  <cp:keywords/>
  <dc:description/>
  <cp:lastModifiedBy>МЭРП</cp:lastModifiedBy>
  <cp:revision>18</cp:revision>
  <cp:lastPrinted>2022-03-24T12:32:00Z</cp:lastPrinted>
  <dcterms:created xsi:type="dcterms:W3CDTF">2022-03-09T06:56:00Z</dcterms:created>
  <dcterms:modified xsi:type="dcterms:W3CDTF">2025-11-05T11:02:00Z</dcterms:modified>
</cp:coreProperties>
</file>