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8694" w14:textId="77777777" w:rsidR="00572C72" w:rsidRDefault="00000000">
      <w:pPr>
        <w:pStyle w:val="af8"/>
        <w:tabs>
          <w:tab w:val="left" w:pos="0"/>
          <w:tab w:val="left" w:pos="1134"/>
        </w:tabs>
        <w:ind w:left="0"/>
        <w:contextualSpacing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Программа </w:t>
      </w:r>
    </w:p>
    <w:p w14:paraId="7A4BA917" w14:textId="77777777" w:rsidR="00572C72" w:rsidRDefault="00000000">
      <w:pPr>
        <w:pStyle w:val="af8"/>
        <w:tabs>
          <w:tab w:val="left" w:pos="0"/>
          <w:tab w:val="left" w:pos="1134"/>
        </w:tabs>
        <w:ind w:left="0"/>
        <w:contextualSpacing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проведения регионального этапа Всероссийского конкурса профессионального мастерства «Лучший по профессии» </w:t>
      </w:r>
    </w:p>
    <w:p w14:paraId="43A2C294" w14:textId="63F096A6" w:rsidR="00572C72" w:rsidRDefault="00ED0C45">
      <w:pPr>
        <w:pStyle w:val="af8"/>
        <w:tabs>
          <w:tab w:val="left" w:pos="0"/>
          <w:tab w:val="left" w:pos="1134"/>
        </w:tabs>
        <w:ind w:left="0"/>
        <w:contextualSpacing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номинации</w:t>
      </w:r>
      <w:r w:rsidR="00000000">
        <w:rPr>
          <w:b/>
          <w:bCs/>
          <w:sz w:val="28"/>
          <w:szCs w:val="28"/>
        </w:rPr>
        <w:t xml:space="preserve"> «Токарь»</w:t>
      </w:r>
    </w:p>
    <w:p w14:paraId="560F7EE8" w14:textId="77777777" w:rsidR="00572C72" w:rsidRDefault="00572C72">
      <w:pPr>
        <w:pStyle w:val="af8"/>
        <w:tabs>
          <w:tab w:val="left" w:pos="0"/>
          <w:tab w:val="left" w:pos="1134"/>
        </w:tabs>
        <w:ind w:left="0"/>
        <w:contextualSpacing w:val="0"/>
        <w:jc w:val="both"/>
      </w:pPr>
    </w:p>
    <w:p w14:paraId="2B846DA3" w14:textId="77777777" w:rsidR="00572C72" w:rsidRDefault="00000000">
      <w:pPr>
        <w:pStyle w:val="af8"/>
        <w:tabs>
          <w:tab w:val="left" w:pos="0"/>
          <w:tab w:val="left" w:pos="1134"/>
        </w:tabs>
        <w:ind w:left="0" w:firstLine="4395"/>
        <w:contextualSpacing w:val="0"/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24 июля 2026 года, 08.00</w:t>
      </w:r>
    </w:p>
    <w:p w14:paraId="126EDA83" w14:textId="77777777" w:rsidR="00572C72" w:rsidRDefault="00000000">
      <w:pPr>
        <w:pStyle w:val="af8"/>
        <w:tabs>
          <w:tab w:val="left" w:pos="0"/>
          <w:tab w:val="left" w:pos="1134"/>
        </w:tabs>
        <w:ind w:left="0"/>
        <w:contextualSpacing w:val="0"/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ООО «</w:t>
      </w:r>
      <w:proofErr w:type="spellStart"/>
      <w:r>
        <w:rPr>
          <w:i/>
          <w:iCs/>
          <w:sz w:val="26"/>
          <w:szCs w:val="26"/>
        </w:rPr>
        <w:t>СтанкоМашСтрой</w:t>
      </w:r>
      <w:proofErr w:type="spellEnd"/>
      <w:r>
        <w:rPr>
          <w:i/>
          <w:iCs/>
          <w:sz w:val="26"/>
          <w:szCs w:val="26"/>
        </w:rPr>
        <w:t xml:space="preserve">», </w:t>
      </w:r>
    </w:p>
    <w:p w14:paraId="41C19454" w14:textId="77777777" w:rsidR="00572C72" w:rsidRDefault="00000000">
      <w:pPr>
        <w:pStyle w:val="af8"/>
        <w:tabs>
          <w:tab w:val="left" w:pos="0"/>
          <w:tab w:val="left" w:pos="1134"/>
        </w:tabs>
        <w:ind w:left="0"/>
        <w:contextualSpacing w:val="0"/>
        <w:jc w:val="right"/>
        <w:rPr>
          <w:i/>
          <w:iCs/>
          <w:sz w:val="26"/>
          <w:szCs w:val="26"/>
          <w:shd w:val="clear" w:color="auto" w:fill="FFFFFF"/>
        </w:rPr>
      </w:pPr>
      <w:r>
        <w:rPr>
          <w:i/>
          <w:iCs/>
          <w:sz w:val="26"/>
          <w:szCs w:val="26"/>
        </w:rPr>
        <w:t>(г. Пенза, ул. </w:t>
      </w:r>
      <w:r>
        <w:rPr>
          <w:i/>
          <w:iCs/>
          <w:sz w:val="26"/>
          <w:szCs w:val="26"/>
          <w:shd w:val="clear" w:color="auto" w:fill="FFFFFF"/>
        </w:rPr>
        <w:t>Германа Титова, 9)</w:t>
      </w:r>
    </w:p>
    <w:p w14:paraId="3A6431F5" w14:textId="77777777" w:rsidR="00572C72" w:rsidRDefault="00572C72">
      <w:pPr>
        <w:pStyle w:val="af8"/>
        <w:tabs>
          <w:tab w:val="left" w:pos="0"/>
          <w:tab w:val="left" w:pos="1134"/>
        </w:tabs>
        <w:spacing w:after="60"/>
        <w:ind w:left="0"/>
        <w:contextualSpacing w:val="0"/>
        <w:jc w:val="both"/>
        <w:rPr>
          <w:shd w:val="clear" w:color="auto" w:fill="FFFFFF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696"/>
        <w:gridCol w:w="5670"/>
        <w:gridCol w:w="1979"/>
      </w:tblGrid>
      <w:tr w:rsidR="00572C72" w14:paraId="09F8BE30" w14:textId="77777777">
        <w:tc>
          <w:tcPr>
            <w:tcW w:w="1696" w:type="dxa"/>
          </w:tcPr>
          <w:p w14:paraId="30DD5CDF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Время</w:t>
            </w:r>
          </w:p>
        </w:tc>
        <w:tc>
          <w:tcPr>
            <w:tcW w:w="5670" w:type="dxa"/>
          </w:tcPr>
          <w:p w14:paraId="37409AD3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Мероприятие</w:t>
            </w:r>
          </w:p>
        </w:tc>
        <w:tc>
          <w:tcPr>
            <w:tcW w:w="1979" w:type="dxa"/>
          </w:tcPr>
          <w:p w14:paraId="448052E4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Место*</w:t>
            </w:r>
          </w:p>
        </w:tc>
      </w:tr>
      <w:tr w:rsidR="00572C72" w14:paraId="7BD15DF8" w14:textId="77777777">
        <w:tc>
          <w:tcPr>
            <w:tcW w:w="1696" w:type="dxa"/>
          </w:tcPr>
          <w:p w14:paraId="26A4E43F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08.00 – 8.15</w:t>
            </w:r>
          </w:p>
        </w:tc>
        <w:tc>
          <w:tcPr>
            <w:tcW w:w="5670" w:type="dxa"/>
          </w:tcPr>
          <w:p w14:paraId="1ED51031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Сбор и регистрация участников, почетных гостей, членов экспертной комиссии, сопровождающих лиц и СМИ</w:t>
            </w:r>
          </w:p>
        </w:tc>
        <w:tc>
          <w:tcPr>
            <w:tcW w:w="1979" w:type="dxa"/>
          </w:tcPr>
          <w:p w14:paraId="6EDAF054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Цех №2</w:t>
            </w:r>
          </w:p>
          <w:p w14:paraId="6042C01F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i/>
                <w:sz w:val="26"/>
                <w:szCs w:val="26"/>
                <w:shd w:val="clear" w:color="auto" w:fill="FFFFFF"/>
              </w:rPr>
            </w:pPr>
            <w:r>
              <w:rPr>
                <w:i/>
                <w:sz w:val="26"/>
                <w:szCs w:val="26"/>
                <w:shd w:val="clear" w:color="auto" w:fill="FFFFFF"/>
              </w:rPr>
              <w:t>(3 этаж, конференц-зал)</w:t>
            </w:r>
          </w:p>
        </w:tc>
      </w:tr>
      <w:tr w:rsidR="00572C72" w14:paraId="3142C5EF" w14:textId="77777777">
        <w:tc>
          <w:tcPr>
            <w:tcW w:w="1696" w:type="dxa"/>
          </w:tcPr>
          <w:p w14:paraId="2A0EE4D6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08.15 – 09.00</w:t>
            </w:r>
          </w:p>
        </w:tc>
        <w:tc>
          <w:tcPr>
            <w:tcW w:w="5670" w:type="dxa"/>
          </w:tcPr>
          <w:p w14:paraId="186DB565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Церемония открытия конкурса. Жеребьевка участников. Инструктаж по технике безопасности</w:t>
            </w:r>
            <w:r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1979" w:type="dxa"/>
          </w:tcPr>
          <w:p w14:paraId="43D49A64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Цех №2</w:t>
            </w:r>
          </w:p>
          <w:p w14:paraId="4E33B8BB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i/>
                <w:sz w:val="26"/>
                <w:szCs w:val="26"/>
                <w:shd w:val="clear" w:color="auto" w:fill="FFFFFF"/>
              </w:rPr>
            </w:pPr>
            <w:r>
              <w:rPr>
                <w:i/>
                <w:sz w:val="26"/>
                <w:szCs w:val="26"/>
                <w:shd w:val="clear" w:color="auto" w:fill="FFFFFF"/>
              </w:rPr>
              <w:t>(3 этаж, конференц-зал)</w:t>
            </w:r>
          </w:p>
        </w:tc>
      </w:tr>
      <w:tr w:rsidR="00572C72" w14:paraId="1928E4A1" w14:textId="77777777">
        <w:tc>
          <w:tcPr>
            <w:tcW w:w="1696" w:type="dxa"/>
          </w:tcPr>
          <w:p w14:paraId="69B04028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09.00 – 10.30</w:t>
            </w:r>
          </w:p>
        </w:tc>
        <w:tc>
          <w:tcPr>
            <w:tcW w:w="5670" w:type="dxa"/>
          </w:tcPr>
          <w:p w14:paraId="299A32AC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Группа 1. Выполнение теоретических заданий</w:t>
            </w:r>
          </w:p>
        </w:tc>
        <w:tc>
          <w:tcPr>
            <w:tcW w:w="1979" w:type="dxa"/>
          </w:tcPr>
          <w:p w14:paraId="1B96B8CB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Цех №2</w:t>
            </w:r>
          </w:p>
          <w:p w14:paraId="003C0217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i/>
                <w:sz w:val="26"/>
                <w:szCs w:val="26"/>
                <w:shd w:val="clear" w:color="auto" w:fill="FFFFFF"/>
              </w:rPr>
              <w:t>(3 этаж)</w:t>
            </w:r>
          </w:p>
        </w:tc>
      </w:tr>
      <w:tr w:rsidR="00572C72" w14:paraId="3B561EC9" w14:textId="77777777">
        <w:tc>
          <w:tcPr>
            <w:tcW w:w="1696" w:type="dxa"/>
          </w:tcPr>
          <w:p w14:paraId="50D7B7C6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09.00 – 09.10</w:t>
            </w:r>
          </w:p>
        </w:tc>
        <w:tc>
          <w:tcPr>
            <w:tcW w:w="5670" w:type="dxa"/>
          </w:tcPr>
          <w:p w14:paraId="7EB2137B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Группа 2. Переодевание в спецодежду</w:t>
            </w:r>
          </w:p>
        </w:tc>
        <w:tc>
          <w:tcPr>
            <w:tcW w:w="1979" w:type="dxa"/>
          </w:tcPr>
          <w:p w14:paraId="10A23EF6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Цех №1</w:t>
            </w:r>
          </w:p>
        </w:tc>
      </w:tr>
      <w:tr w:rsidR="00572C72" w14:paraId="7A69EA06" w14:textId="77777777">
        <w:tc>
          <w:tcPr>
            <w:tcW w:w="1696" w:type="dxa"/>
          </w:tcPr>
          <w:p w14:paraId="71E7E06E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09.10 – 12.40</w:t>
            </w:r>
          </w:p>
        </w:tc>
        <w:tc>
          <w:tcPr>
            <w:tcW w:w="5670" w:type="dxa"/>
          </w:tcPr>
          <w:p w14:paraId="6799CCE0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Группа 2. Выполнение практического задания</w:t>
            </w:r>
          </w:p>
        </w:tc>
        <w:tc>
          <w:tcPr>
            <w:tcW w:w="1979" w:type="dxa"/>
          </w:tcPr>
          <w:p w14:paraId="1255A364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Цех №1</w:t>
            </w:r>
          </w:p>
        </w:tc>
      </w:tr>
      <w:tr w:rsidR="00572C72" w14:paraId="6FD5105F" w14:textId="77777777">
        <w:tc>
          <w:tcPr>
            <w:tcW w:w="1696" w:type="dxa"/>
          </w:tcPr>
          <w:p w14:paraId="4C43D8F2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10.30 – 11.30</w:t>
            </w:r>
          </w:p>
        </w:tc>
        <w:tc>
          <w:tcPr>
            <w:tcW w:w="5670" w:type="dxa"/>
          </w:tcPr>
          <w:p w14:paraId="61E6A3FD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Группа 1. Экскурсия по производству </w:t>
            </w:r>
          </w:p>
          <w:p w14:paraId="682E0636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ООО «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СтанкоМашСтрой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979" w:type="dxa"/>
          </w:tcPr>
          <w:p w14:paraId="48B135A3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Цех №2, </w:t>
            </w:r>
          </w:p>
          <w:p w14:paraId="516376E5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Цех №3</w:t>
            </w:r>
          </w:p>
        </w:tc>
      </w:tr>
      <w:tr w:rsidR="00572C72" w14:paraId="3ACCCE3E" w14:textId="77777777">
        <w:tc>
          <w:tcPr>
            <w:tcW w:w="1696" w:type="dxa"/>
          </w:tcPr>
          <w:p w14:paraId="5BE1FCE7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11.30 – 12.20</w:t>
            </w:r>
          </w:p>
        </w:tc>
        <w:tc>
          <w:tcPr>
            <w:tcW w:w="5670" w:type="dxa"/>
          </w:tcPr>
          <w:p w14:paraId="07B01572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Группа 1. Обед</w:t>
            </w:r>
          </w:p>
        </w:tc>
        <w:tc>
          <w:tcPr>
            <w:tcW w:w="1979" w:type="dxa"/>
          </w:tcPr>
          <w:p w14:paraId="09335CA2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Цех №2</w:t>
            </w:r>
          </w:p>
          <w:p w14:paraId="12755865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i/>
                <w:sz w:val="26"/>
                <w:szCs w:val="26"/>
                <w:shd w:val="clear" w:color="auto" w:fill="FFFFFF"/>
              </w:rPr>
            </w:pPr>
            <w:r>
              <w:rPr>
                <w:i/>
                <w:sz w:val="26"/>
                <w:szCs w:val="26"/>
                <w:shd w:val="clear" w:color="auto" w:fill="FFFFFF"/>
              </w:rPr>
              <w:t>(3 этаж)</w:t>
            </w:r>
          </w:p>
        </w:tc>
      </w:tr>
      <w:tr w:rsidR="00572C72" w14:paraId="71FCC42B" w14:textId="77777777">
        <w:tc>
          <w:tcPr>
            <w:tcW w:w="1696" w:type="dxa"/>
          </w:tcPr>
          <w:p w14:paraId="5E10F929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12.20 – 12.30</w:t>
            </w:r>
          </w:p>
        </w:tc>
        <w:tc>
          <w:tcPr>
            <w:tcW w:w="5670" w:type="dxa"/>
          </w:tcPr>
          <w:p w14:paraId="4C339587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Группа 1. Переодевание в спецодежду</w:t>
            </w:r>
          </w:p>
        </w:tc>
        <w:tc>
          <w:tcPr>
            <w:tcW w:w="1979" w:type="dxa"/>
          </w:tcPr>
          <w:p w14:paraId="71FC2AA4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Цех №1</w:t>
            </w:r>
          </w:p>
        </w:tc>
      </w:tr>
      <w:tr w:rsidR="00572C72" w14:paraId="1F630528" w14:textId="77777777">
        <w:tc>
          <w:tcPr>
            <w:tcW w:w="1696" w:type="dxa"/>
          </w:tcPr>
          <w:p w14:paraId="08FEA9B9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12.40 – 14.10</w:t>
            </w:r>
          </w:p>
        </w:tc>
        <w:tc>
          <w:tcPr>
            <w:tcW w:w="5670" w:type="dxa"/>
          </w:tcPr>
          <w:p w14:paraId="2CC1DAAD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Проведение измерения результатов выполнения практического задания Группы 2</w:t>
            </w:r>
          </w:p>
        </w:tc>
        <w:tc>
          <w:tcPr>
            <w:tcW w:w="1979" w:type="dxa"/>
          </w:tcPr>
          <w:p w14:paraId="23EEE8BB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Цех №1</w:t>
            </w:r>
          </w:p>
        </w:tc>
      </w:tr>
      <w:tr w:rsidR="00572C72" w14:paraId="63647088" w14:textId="77777777">
        <w:tc>
          <w:tcPr>
            <w:tcW w:w="1696" w:type="dxa"/>
          </w:tcPr>
          <w:p w14:paraId="34C9A45A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12.50 – 13.40</w:t>
            </w:r>
          </w:p>
        </w:tc>
        <w:tc>
          <w:tcPr>
            <w:tcW w:w="5670" w:type="dxa"/>
          </w:tcPr>
          <w:p w14:paraId="36B2DBD9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Группа 2. Обед</w:t>
            </w:r>
          </w:p>
        </w:tc>
        <w:tc>
          <w:tcPr>
            <w:tcW w:w="1979" w:type="dxa"/>
          </w:tcPr>
          <w:p w14:paraId="06A8F4CB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Цех №2</w:t>
            </w:r>
          </w:p>
          <w:p w14:paraId="1AC3C4DF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i/>
                <w:sz w:val="26"/>
                <w:szCs w:val="26"/>
                <w:shd w:val="clear" w:color="auto" w:fill="FFFFFF"/>
              </w:rPr>
            </w:pPr>
            <w:r>
              <w:rPr>
                <w:i/>
                <w:sz w:val="26"/>
                <w:szCs w:val="26"/>
                <w:shd w:val="clear" w:color="auto" w:fill="FFFFFF"/>
              </w:rPr>
              <w:t>(3 этаж)</w:t>
            </w:r>
          </w:p>
        </w:tc>
      </w:tr>
      <w:tr w:rsidR="00572C72" w14:paraId="43F4EC36" w14:textId="77777777">
        <w:tc>
          <w:tcPr>
            <w:tcW w:w="1696" w:type="dxa"/>
          </w:tcPr>
          <w:p w14:paraId="1F3E033A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13.40 – 15.10</w:t>
            </w:r>
          </w:p>
        </w:tc>
        <w:tc>
          <w:tcPr>
            <w:tcW w:w="5670" w:type="dxa"/>
          </w:tcPr>
          <w:p w14:paraId="290E782D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Группа 2. Выполнение теоретических заданий</w:t>
            </w:r>
          </w:p>
        </w:tc>
        <w:tc>
          <w:tcPr>
            <w:tcW w:w="1979" w:type="dxa"/>
          </w:tcPr>
          <w:p w14:paraId="2B25215A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Цех №2</w:t>
            </w:r>
          </w:p>
          <w:p w14:paraId="4A7D4CB7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i/>
                <w:sz w:val="26"/>
                <w:szCs w:val="26"/>
                <w:shd w:val="clear" w:color="auto" w:fill="FFFFFF"/>
              </w:rPr>
              <w:t>(3 этаж)</w:t>
            </w:r>
          </w:p>
        </w:tc>
      </w:tr>
      <w:tr w:rsidR="00572C72" w14:paraId="307F1E5A" w14:textId="77777777">
        <w:tc>
          <w:tcPr>
            <w:tcW w:w="1696" w:type="dxa"/>
          </w:tcPr>
          <w:p w14:paraId="2616A464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12.40 – 16.10</w:t>
            </w:r>
          </w:p>
        </w:tc>
        <w:tc>
          <w:tcPr>
            <w:tcW w:w="5670" w:type="dxa"/>
          </w:tcPr>
          <w:p w14:paraId="4DAD62D3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Группа 1. Выполнение практического задания</w:t>
            </w:r>
          </w:p>
        </w:tc>
        <w:tc>
          <w:tcPr>
            <w:tcW w:w="1979" w:type="dxa"/>
          </w:tcPr>
          <w:p w14:paraId="0FB511F8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Цех №1</w:t>
            </w:r>
          </w:p>
        </w:tc>
      </w:tr>
      <w:tr w:rsidR="00572C72" w14:paraId="6414B939" w14:textId="77777777">
        <w:tc>
          <w:tcPr>
            <w:tcW w:w="1696" w:type="dxa"/>
          </w:tcPr>
          <w:p w14:paraId="17BC3292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15.10 – 16:10</w:t>
            </w:r>
          </w:p>
        </w:tc>
        <w:tc>
          <w:tcPr>
            <w:tcW w:w="5670" w:type="dxa"/>
          </w:tcPr>
          <w:p w14:paraId="29ECD6A5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Группа 2. Экскурсия по производству </w:t>
            </w:r>
          </w:p>
          <w:p w14:paraId="7DF335FB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ООО «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СтанкоМашСтрой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979" w:type="dxa"/>
          </w:tcPr>
          <w:p w14:paraId="766AC74E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Цех №2, </w:t>
            </w:r>
          </w:p>
          <w:p w14:paraId="796CF58A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Цех №3</w:t>
            </w:r>
          </w:p>
        </w:tc>
      </w:tr>
      <w:tr w:rsidR="00572C72" w14:paraId="3BBE6AD2" w14:textId="77777777">
        <w:tc>
          <w:tcPr>
            <w:tcW w:w="1696" w:type="dxa"/>
          </w:tcPr>
          <w:p w14:paraId="0A12B6EC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16.10 – 17.30</w:t>
            </w:r>
          </w:p>
        </w:tc>
        <w:tc>
          <w:tcPr>
            <w:tcW w:w="5670" w:type="dxa"/>
          </w:tcPr>
          <w:p w14:paraId="0B002ED7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Проведение измерения результатов выполнения практического задания 1 группы</w:t>
            </w:r>
          </w:p>
        </w:tc>
        <w:tc>
          <w:tcPr>
            <w:tcW w:w="1979" w:type="dxa"/>
          </w:tcPr>
          <w:p w14:paraId="21119CF0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Цех №1</w:t>
            </w:r>
          </w:p>
        </w:tc>
      </w:tr>
      <w:tr w:rsidR="00572C72" w14:paraId="19375639" w14:textId="77777777">
        <w:tc>
          <w:tcPr>
            <w:tcW w:w="1696" w:type="dxa"/>
          </w:tcPr>
          <w:p w14:paraId="1314C6A5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17.30 –</w:t>
            </w:r>
            <w:r>
              <w:rPr>
                <w:sz w:val="26"/>
                <w:szCs w:val="26"/>
              </w:rPr>
              <w:t>18.00</w:t>
            </w:r>
          </w:p>
        </w:tc>
        <w:tc>
          <w:tcPr>
            <w:tcW w:w="5670" w:type="dxa"/>
          </w:tcPr>
          <w:p w14:paraId="1F155EF1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Подведение итогов конкурса экспертной комиссией, награждение победителей</w:t>
            </w:r>
          </w:p>
        </w:tc>
        <w:tc>
          <w:tcPr>
            <w:tcW w:w="1979" w:type="dxa"/>
          </w:tcPr>
          <w:p w14:paraId="11E80378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Цех №2</w:t>
            </w:r>
          </w:p>
          <w:p w14:paraId="0CD9C3C0" w14:textId="77777777" w:rsidR="00572C72" w:rsidRDefault="00000000">
            <w:pPr>
              <w:pStyle w:val="af8"/>
              <w:tabs>
                <w:tab w:val="left" w:pos="0"/>
                <w:tab w:val="left" w:pos="1134"/>
              </w:tabs>
              <w:spacing w:after="60"/>
              <w:ind w:left="0"/>
              <w:contextualSpacing w:val="0"/>
              <w:jc w:val="center"/>
              <w:rPr>
                <w:i/>
                <w:sz w:val="26"/>
                <w:szCs w:val="26"/>
                <w:shd w:val="clear" w:color="auto" w:fill="FFFFFF"/>
              </w:rPr>
            </w:pPr>
            <w:r>
              <w:rPr>
                <w:i/>
                <w:sz w:val="26"/>
                <w:szCs w:val="26"/>
                <w:shd w:val="clear" w:color="auto" w:fill="FFFFFF"/>
              </w:rPr>
              <w:t>(3 этаж, конференц-зал)</w:t>
            </w:r>
          </w:p>
        </w:tc>
      </w:tr>
    </w:tbl>
    <w:p w14:paraId="7AF38865" w14:textId="77777777" w:rsidR="00572C72" w:rsidRDefault="00572C72">
      <w:pPr>
        <w:pStyle w:val="af8"/>
        <w:tabs>
          <w:tab w:val="left" w:pos="0"/>
          <w:tab w:val="left" w:pos="1134"/>
        </w:tabs>
        <w:spacing w:after="60"/>
        <w:ind w:left="0"/>
        <w:contextualSpacing w:val="0"/>
        <w:jc w:val="both"/>
        <w:rPr>
          <w:shd w:val="clear" w:color="auto" w:fill="FFFFFF"/>
        </w:rPr>
      </w:pPr>
    </w:p>
    <w:p w14:paraId="6BC473AA" w14:textId="77777777" w:rsidR="00572C72" w:rsidRDefault="00000000">
      <w:pPr>
        <w:pStyle w:val="af8"/>
        <w:tabs>
          <w:tab w:val="left" w:pos="0"/>
          <w:tab w:val="left" w:pos="1134"/>
        </w:tabs>
        <w:spacing w:after="60"/>
        <w:ind w:left="0"/>
        <w:contextualSpacing w:val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sectPr w:rsidR="00572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1B399" w14:textId="77777777" w:rsidR="00036C31" w:rsidRDefault="00036C31">
      <w:r>
        <w:separator/>
      </w:r>
    </w:p>
  </w:endnote>
  <w:endnote w:type="continuationSeparator" w:id="0">
    <w:p w14:paraId="757D938A" w14:textId="77777777" w:rsidR="00036C31" w:rsidRDefault="0003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7596" w14:textId="77777777" w:rsidR="00036C31" w:rsidRDefault="00036C31">
      <w:r>
        <w:separator/>
      </w:r>
    </w:p>
  </w:footnote>
  <w:footnote w:type="continuationSeparator" w:id="0">
    <w:p w14:paraId="4D46DE09" w14:textId="77777777" w:rsidR="00036C31" w:rsidRDefault="00036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C2D6E"/>
    <w:multiLevelType w:val="hybridMultilevel"/>
    <w:tmpl w:val="C100B6DA"/>
    <w:lvl w:ilvl="0" w:tplc="5FEEB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D023CBC">
      <w:start w:val="1"/>
      <w:numFmt w:val="lowerLetter"/>
      <w:lvlText w:val="%2."/>
      <w:lvlJc w:val="left"/>
      <w:pPr>
        <w:ind w:left="1800" w:hanging="360"/>
      </w:pPr>
    </w:lvl>
    <w:lvl w:ilvl="2" w:tplc="83B2B07C">
      <w:start w:val="1"/>
      <w:numFmt w:val="lowerRoman"/>
      <w:lvlText w:val="%3."/>
      <w:lvlJc w:val="right"/>
      <w:pPr>
        <w:ind w:left="2520" w:hanging="180"/>
      </w:pPr>
    </w:lvl>
    <w:lvl w:ilvl="3" w:tplc="21F2BE4A">
      <w:start w:val="1"/>
      <w:numFmt w:val="decimal"/>
      <w:lvlText w:val="%4."/>
      <w:lvlJc w:val="left"/>
      <w:pPr>
        <w:ind w:left="3240" w:hanging="360"/>
      </w:pPr>
    </w:lvl>
    <w:lvl w:ilvl="4" w:tplc="C5247BEC">
      <w:start w:val="1"/>
      <w:numFmt w:val="lowerLetter"/>
      <w:lvlText w:val="%5."/>
      <w:lvlJc w:val="left"/>
      <w:pPr>
        <w:ind w:left="3960" w:hanging="360"/>
      </w:pPr>
    </w:lvl>
    <w:lvl w:ilvl="5" w:tplc="B21A08BA">
      <w:start w:val="1"/>
      <w:numFmt w:val="lowerRoman"/>
      <w:lvlText w:val="%6."/>
      <w:lvlJc w:val="right"/>
      <w:pPr>
        <w:ind w:left="4680" w:hanging="180"/>
      </w:pPr>
    </w:lvl>
    <w:lvl w:ilvl="6" w:tplc="057237B0">
      <w:start w:val="1"/>
      <w:numFmt w:val="decimal"/>
      <w:lvlText w:val="%7."/>
      <w:lvlJc w:val="left"/>
      <w:pPr>
        <w:ind w:left="5400" w:hanging="360"/>
      </w:pPr>
    </w:lvl>
    <w:lvl w:ilvl="7" w:tplc="DE9CA4CE">
      <w:start w:val="1"/>
      <w:numFmt w:val="lowerLetter"/>
      <w:lvlText w:val="%8."/>
      <w:lvlJc w:val="left"/>
      <w:pPr>
        <w:ind w:left="6120" w:hanging="360"/>
      </w:pPr>
    </w:lvl>
    <w:lvl w:ilvl="8" w:tplc="FBC8BF3A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0879D4"/>
    <w:multiLevelType w:val="hybridMultilevel"/>
    <w:tmpl w:val="1CA8C318"/>
    <w:lvl w:ilvl="0" w:tplc="F894F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1890F2">
      <w:start w:val="1"/>
      <w:numFmt w:val="lowerLetter"/>
      <w:lvlText w:val="%2."/>
      <w:lvlJc w:val="left"/>
      <w:pPr>
        <w:ind w:left="1440" w:hanging="360"/>
      </w:pPr>
    </w:lvl>
    <w:lvl w:ilvl="2" w:tplc="4072A21E">
      <w:start w:val="1"/>
      <w:numFmt w:val="lowerRoman"/>
      <w:lvlText w:val="%3."/>
      <w:lvlJc w:val="right"/>
      <w:pPr>
        <w:ind w:left="2160" w:hanging="180"/>
      </w:pPr>
    </w:lvl>
    <w:lvl w:ilvl="3" w:tplc="0B005CE8">
      <w:start w:val="1"/>
      <w:numFmt w:val="decimal"/>
      <w:lvlText w:val="%4."/>
      <w:lvlJc w:val="left"/>
      <w:pPr>
        <w:ind w:left="2880" w:hanging="360"/>
      </w:pPr>
    </w:lvl>
    <w:lvl w:ilvl="4" w:tplc="CD8AB152">
      <w:start w:val="1"/>
      <w:numFmt w:val="lowerLetter"/>
      <w:lvlText w:val="%5."/>
      <w:lvlJc w:val="left"/>
      <w:pPr>
        <w:ind w:left="3600" w:hanging="360"/>
      </w:pPr>
    </w:lvl>
    <w:lvl w:ilvl="5" w:tplc="1DC2F0BA">
      <w:start w:val="1"/>
      <w:numFmt w:val="lowerRoman"/>
      <w:lvlText w:val="%6."/>
      <w:lvlJc w:val="right"/>
      <w:pPr>
        <w:ind w:left="4320" w:hanging="180"/>
      </w:pPr>
    </w:lvl>
    <w:lvl w:ilvl="6" w:tplc="A64C3F9E">
      <w:start w:val="1"/>
      <w:numFmt w:val="decimal"/>
      <w:lvlText w:val="%7."/>
      <w:lvlJc w:val="left"/>
      <w:pPr>
        <w:ind w:left="5040" w:hanging="360"/>
      </w:pPr>
    </w:lvl>
    <w:lvl w:ilvl="7" w:tplc="E5348074">
      <w:start w:val="1"/>
      <w:numFmt w:val="lowerLetter"/>
      <w:lvlText w:val="%8."/>
      <w:lvlJc w:val="left"/>
      <w:pPr>
        <w:ind w:left="5760" w:hanging="360"/>
      </w:pPr>
    </w:lvl>
    <w:lvl w:ilvl="8" w:tplc="7CD44E6A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65044">
    <w:abstractNumId w:val="1"/>
  </w:num>
  <w:num w:numId="2" w16cid:durableId="67753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72"/>
    <w:rsid w:val="00036C31"/>
    <w:rsid w:val="00572C72"/>
    <w:rsid w:val="00846A34"/>
    <w:rsid w:val="00ED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7386"/>
  <w15:docId w15:val="{2A8DE3AB-A872-48D4-9651-E01E5454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organictitlecontentspan">
    <w:name w:val="organictitlecontentspa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Розанова Юлия Александровна</dc:creator>
  <cp:keywords/>
  <dc:description/>
  <cp:lastModifiedBy>ГС1СП</cp:lastModifiedBy>
  <cp:revision>5</cp:revision>
  <dcterms:created xsi:type="dcterms:W3CDTF">2026-07-13T10:07:00Z</dcterms:created>
  <dcterms:modified xsi:type="dcterms:W3CDTF">2026-07-14T14:38:00Z</dcterms:modified>
</cp:coreProperties>
</file>