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D249" w14:textId="77777777" w:rsidR="005C5A57" w:rsidRDefault="005C5A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441915" w14:textId="77777777" w:rsidR="005C5A57" w:rsidRDefault="005C5A5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C5A57" w14:paraId="24763A9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830DF4" w14:textId="77777777" w:rsidR="005C5A57" w:rsidRDefault="005C5A57">
            <w:pPr>
              <w:pStyle w:val="ConsPlusNormal"/>
            </w:pPr>
            <w:r>
              <w:t>31 мая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4BAFC84" w14:textId="77777777" w:rsidR="005C5A57" w:rsidRDefault="005C5A57">
            <w:pPr>
              <w:pStyle w:val="ConsPlusNormal"/>
              <w:jc w:val="right"/>
            </w:pPr>
            <w:r>
              <w:t>N 4298-ЗПО</w:t>
            </w:r>
          </w:p>
        </w:tc>
      </w:tr>
    </w:tbl>
    <w:p w14:paraId="66B3204D" w14:textId="77777777" w:rsidR="005C5A57" w:rsidRDefault="005C5A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EB1B91" w14:textId="77777777" w:rsidR="005C5A57" w:rsidRDefault="005C5A57">
      <w:pPr>
        <w:pStyle w:val="ConsPlusNormal"/>
        <w:jc w:val="both"/>
      </w:pPr>
    </w:p>
    <w:p w14:paraId="568D4B3D" w14:textId="77777777" w:rsidR="005C5A57" w:rsidRDefault="005C5A57">
      <w:pPr>
        <w:pStyle w:val="ConsPlusTitle"/>
        <w:jc w:val="center"/>
      </w:pPr>
      <w:r>
        <w:t>ЗАКОН</w:t>
      </w:r>
    </w:p>
    <w:p w14:paraId="058C3A88" w14:textId="77777777" w:rsidR="005C5A57" w:rsidRDefault="005C5A57">
      <w:pPr>
        <w:pStyle w:val="ConsPlusTitle"/>
        <w:jc w:val="center"/>
      </w:pPr>
      <w:r>
        <w:t>ПЕНЗЕНСКОЙ ОБЛАСТИ</w:t>
      </w:r>
    </w:p>
    <w:p w14:paraId="6FAE2A67" w14:textId="77777777" w:rsidR="005C5A57" w:rsidRDefault="005C5A57">
      <w:pPr>
        <w:pStyle w:val="ConsPlusTitle"/>
        <w:jc w:val="both"/>
      </w:pPr>
    </w:p>
    <w:p w14:paraId="079D97B3" w14:textId="77777777" w:rsidR="005C5A57" w:rsidRDefault="005C5A57">
      <w:pPr>
        <w:pStyle w:val="ConsPlusTitle"/>
        <w:jc w:val="center"/>
      </w:pPr>
      <w:r>
        <w:t>ОБ ИННОВАЦИОННОЙ ДЕЯТЕЛЬНОСТИ В ПЕНЗЕНСКОЙ ОБЛАСТИ</w:t>
      </w:r>
    </w:p>
    <w:p w14:paraId="43D15F41" w14:textId="77777777" w:rsidR="005C5A57" w:rsidRDefault="005C5A57">
      <w:pPr>
        <w:pStyle w:val="ConsPlusNormal"/>
        <w:jc w:val="both"/>
      </w:pPr>
    </w:p>
    <w:p w14:paraId="5240276A" w14:textId="77777777" w:rsidR="005C5A57" w:rsidRDefault="005C5A57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14:paraId="0234EF71" w14:textId="77777777" w:rsidR="005C5A57" w:rsidRDefault="005C5A57">
      <w:pPr>
        <w:pStyle w:val="ConsPlusNormal"/>
        <w:jc w:val="right"/>
      </w:pPr>
      <w:r>
        <w:t>Законодательным Собранием</w:t>
      </w:r>
    </w:p>
    <w:p w14:paraId="43D28509" w14:textId="77777777" w:rsidR="005C5A57" w:rsidRDefault="005C5A57">
      <w:pPr>
        <w:pStyle w:val="ConsPlusNormal"/>
        <w:jc w:val="right"/>
      </w:pPr>
      <w:r>
        <w:t>Пензенской области</w:t>
      </w:r>
    </w:p>
    <w:p w14:paraId="7E4692F1" w14:textId="77777777" w:rsidR="005C5A57" w:rsidRDefault="005C5A57">
      <w:pPr>
        <w:pStyle w:val="ConsPlusNormal"/>
        <w:jc w:val="right"/>
      </w:pPr>
      <w:r>
        <w:t>31 мая 2024 года</w:t>
      </w:r>
    </w:p>
    <w:p w14:paraId="7480353D" w14:textId="77777777" w:rsidR="005C5A57" w:rsidRDefault="005C5A57">
      <w:pPr>
        <w:pStyle w:val="ConsPlusNormal"/>
        <w:jc w:val="both"/>
      </w:pPr>
    </w:p>
    <w:p w14:paraId="75875194" w14:textId="77777777" w:rsidR="005C5A57" w:rsidRDefault="005C5A57">
      <w:pPr>
        <w:pStyle w:val="ConsPlusTitle"/>
        <w:ind w:firstLine="540"/>
        <w:jc w:val="both"/>
        <w:outlineLvl w:val="0"/>
      </w:pPr>
      <w:r>
        <w:t>Статья 1. Предмет правового регулирования</w:t>
      </w:r>
    </w:p>
    <w:p w14:paraId="635194AC" w14:textId="77777777" w:rsidR="005C5A57" w:rsidRDefault="005C5A57">
      <w:pPr>
        <w:pStyle w:val="ConsPlusNormal"/>
        <w:jc w:val="both"/>
      </w:pPr>
    </w:p>
    <w:p w14:paraId="4BC178B4" w14:textId="77777777" w:rsidR="005C5A57" w:rsidRDefault="005C5A57">
      <w:pPr>
        <w:pStyle w:val="ConsPlusNormal"/>
        <w:ind w:firstLine="540"/>
        <w:jc w:val="both"/>
      </w:pPr>
      <w:r>
        <w:t>Настоящий Закон определяет цель, основные задачи и приоритеты инновационной политики Пензенской области, направленные на стимулирование роста и эффективное использование инновационного потенциала, устанавливает полномочия органов государственной власти Пензенской области в сфере инновационной деятельности.</w:t>
      </w:r>
    </w:p>
    <w:p w14:paraId="584072A5" w14:textId="77777777" w:rsidR="005C5A57" w:rsidRDefault="005C5A57">
      <w:pPr>
        <w:pStyle w:val="ConsPlusNormal"/>
        <w:jc w:val="both"/>
      </w:pPr>
    </w:p>
    <w:p w14:paraId="3B7B1B4E" w14:textId="77777777" w:rsidR="005C5A57" w:rsidRDefault="005C5A57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14:paraId="7CD3405F" w14:textId="77777777" w:rsidR="005C5A57" w:rsidRDefault="005C5A57">
      <w:pPr>
        <w:pStyle w:val="ConsPlusNormal"/>
        <w:jc w:val="both"/>
      </w:pPr>
    </w:p>
    <w:p w14:paraId="4F596FD3" w14:textId="77777777" w:rsidR="005C5A57" w:rsidRDefault="005C5A57">
      <w:pPr>
        <w:pStyle w:val="ConsPlusNormal"/>
        <w:ind w:firstLine="540"/>
        <w:jc w:val="both"/>
      </w:pPr>
      <w:r>
        <w:t>В настоящем Законе используются понятия, применяемые в законодательстве Российской Федерации и Пензенской области, а также следующие основные понятия:</w:t>
      </w:r>
    </w:p>
    <w:p w14:paraId="3523E079" w14:textId="77777777" w:rsidR="005C5A57" w:rsidRDefault="005C5A57">
      <w:pPr>
        <w:pStyle w:val="ConsPlusNormal"/>
        <w:spacing w:before="240"/>
        <w:ind w:firstLine="540"/>
        <w:jc w:val="both"/>
      </w:pPr>
      <w:r>
        <w:t>1) инновационная политика Пензенской области - деятельность органов государственной власти Пензенской области по определению целей, задач, принципов, направлений и механизмов развития инновационной деятельности, представленная в виде скоординированного комплекса мер, направленных на законодательное, финансовое, организационное и информационное обеспечение инновационной деятельности, учитывающего интересы субъектов инновационной деятельности и стратегические цели перевода экономики Пензенской области на инновационный путь развития;</w:t>
      </w:r>
    </w:p>
    <w:p w14:paraId="3C674E3C" w14:textId="77777777" w:rsidR="005C5A57" w:rsidRDefault="005C5A57">
      <w:pPr>
        <w:pStyle w:val="ConsPlusNormal"/>
        <w:spacing w:before="240"/>
        <w:ind w:firstLine="540"/>
        <w:jc w:val="both"/>
      </w:pPr>
      <w:r>
        <w:t>2) инновационная (высокотехнологичная) продукция - продукция (товар, работа, услуга), выпускаемая в отраслях экономики с высоким уровнем технологического развития и отнесенных действующим законодательством к высокотехнологичным и наукоемким отраслям;</w:t>
      </w:r>
    </w:p>
    <w:p w14:paraId="62312A30" w14:textId="77777777" w:rsidR="005C5A57" w:rsidRDefault="005C5A57">
      <w:pPr>
        <w:pStyle w:val="ConsPlusNormal"/>
        <w:spacing w:before="240"/>
        <w:ind w:firstLine="540"/>
        <w:jc w:val="both"/>
      </w:pPr>
      <w:r>
        <w:t>3) субъекты инновационной деятельности - физические и юридические лица (независимо от организационно-правовой формы и формы собственности), индивидуальные предприниматели, осуществляющие инновационную деятельность;</w:t>
      </w:r>
    </w:p>
    <w:p w14:paraId="132C5DD7" w14:textId="77777777" w:rsidR="005C5A57" w:rsidRDefault="005C5A57">
      <w:pPr>
        <w:pStyle w:val="ConsPlusNormal"/>
        <w:spacing w:before="240"/>
        <w:ind w:firstLine="540"/>
        <w:jc w:val="both"/>
      </w:pPr>
      <w:r>
        <w:t xml:space="preserve">4) инновационно активная организация - юридическое лицо (независимо от организационно-правовой формы и формы собственности) или индивидуальный предприниматель, определенные в соответствии с методикой оценки инновационной активности организаций, утверждаемой уполномоченным Правительством Пензенской области исполнительным органом Пензенской области, осуществляющим реализацию </w:t>
      </w:r>
      <w:r>
        <w:lastRenderedPageBreak/>
        <w:t>инновационной политики;</w:t>
      </w:r>
    </w:p>
    <w:p w14:paraId="2818B1E3" w14:textId="77777777" w:rsidR="005C5A57" w:rsidRDefault="005C5A57">
      <w:pPr>
        <w:pStyle w:val="ConsPlusNormal"/>
        <w:spacing w:before="240"/>
        <w:ind w:firstLine="540"/>
        <w:jc w:val="both"/>
      </w:pPr>
      <w:r>
        <w:t>5) инновационный проект -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 Инновационный проект характеризуется высоким допустимым уровнем риска, возможностью недостижения запланированного результата, в том числе экономического эффекта от реализации такого проекта;</w:t>
      </w:r>
    </w:p>
    <w:p w14:paraId="566D0E75" w14:textId="77777777" w:rsidR="005C5A57" w:rsidRDefault="005C5A57">
      <w:pPr>
        <w:pStyle w:val="ConsPlusNormal"/>
        <w:spacing w:before="240"/>
        <w:ind w:firstLine="540"/>
        <w:jc w:val="both"/>
      </w:pPr>
      <w:r>
        <w:t>6) бизнес-инкубатор - организация или структурное подразделение организации, задачами которой являются поддержка субъектов малого и среднего предпринимательства на ранней стадии их деятельности путем предоставления на льготных условиях в аренду офисных помещений и оборудования, оказания консалтинговых, бухгалтерских, юридических, маркетинговых и прочих услуг;</w:t>
      </w:r>
    </w:p>
    <w:p w14:paraId="30D072CD" w14:textId="77777777" w:rsidR="005C5A57" w:rsidRDefault="005C5A57">
      <w:pPr>
        <w:pStyle w:val="ConsPlusNormal"/>
        <w:spacing w:before="240"/>
        <w:ind w:firstLine="540"/>
        <w:jc w:val="both"/>
      </w:pPr>
      <w:r>
        <w:t>7) резиденты бизнес-инкубатора - субъекты малого и среднего предпринимательства, осуществляющие предпринимательскую деятельность на площадях бизнес-инкубатора в соответствии с заключенными договорами аренды движимого и недвижимого имущества;</w:t>
      </w:r>
    </w:p>
    <w:p w14:paraId="47D0E336" w14:textId="77777777" w:rsidR="005C5A57" w:rsidRDefault="005C5A57">
      <w:pPr>
        <w:pStyle w:val="ConsPlusNormal"/>
        <w:spacing w:before="240"/>
        <w:ind w:firstLine="540"/>
        <w:jc w:val="both"/>
      </w:pPr>
      <w:r>
        <w:t>8) управляющая компания бизнес-инкубатора - юридическое лицо, которому принадлежит на праве собственности или ином праве имущественный комплекс бизнес-инкубатора, реализующее деятельность по его управлению, а также оказывающее комплекс услуг резидентам бизнес-инкубатора, содействующих их успешному развитию;</w:t>
      </w:r>
    </w:p>
    <w:p w14:paraId="33A9660F" w14:textId="77777777" w:rsidR="005C5A57" w:rsidRDefault="005C5A57">
      <w:pPr>
        <w:pStyle w:val="ConsPlusNormal"/>
        <w:spacing w:before="240"/>
        <w:ind w:firstLine="540"/>
        <w:jc w:val="both"/>
      </w:pPr>
      <w:r>
        <w:t>9) региональная система поддержки инновационной деятельности (инновационная инфраструктура) - совокупность региональных институтов инновационного развития и иных организаций, способствующих реализации инновационных проектов на территории Пензенской области, включая предоставление управленческих, материально-технических, финансовых, информационных, кадровых, консультационных и организационных услуг.</w:t>
      </w:r>
    </w:p>
    <w:p w14:paraId="04BD2651" w14:textId="77777777" w:rsidR="005C5A57" w:rsidRDefault="005C5A57">
      <w:pPr>
        <w:pStyle w:val="ConsPlusNormal"/>
        <w:jc w:val="both"/>
      </w:pPr>
    </w:p>
    <w:p w14:paraId="6773B53C" w14:textId="77777777" w:rsidR="005C5A57" w:rsidRDefault="005C5A57">
      <w:pPr>
        <w:pStyle w:val="ConsPlusTitle"/>
        <w:ind w:firstLine="540"/>
        <w:jc w:val="both"/>
        <w:outlineLvl w:val="0"/>
      </w:pPr>
      <w:r>
        <w:t>Статья 3. Правовая основа инновационной деятельности</w:t>
      </w:r>
    </w:p>
    <w:p w14:paraId="5CFCA765" w14:textId="77777777" w:rsidR="005C5A57" w:rsidRDefault="005C5A57">
      <w:pPr>
        <w:pStyle w:val="ConsPlusNormal"/>
        <w:jc w:val="both"/>
      </w:pPr>
    </w:p>
    <w:p w14:paraId="63AEBD68" w14:textId="77777777" w:rsidR="005C5A57" w:rsidRDefault="005C5A57">
      <w:pPr>
        <w:pStyle w:val="ConsPlusNormal"/>
        <w:ind w:firstLine="540"/>
        <w:jc w:val="both"/>
      </w:pPr>
      <w:r>
        <w:t xml:space="preserve">Инновационная деятельность на территории Пензенской области осуществляется в соответствии с </w:t>
      </w:r>
      <w:hyperlink r:id="rId6">
        <w:r>
          <w:rPr>
            <w:color w:val="0000FF"/>
          </w:rPr>
          <w:t>законодательством</w:t>
        </w:r>
      </w:hyperlink>
      <w:r>
        <w:t xml:space="preserve"> Российской Федерации и Пензенской области.</w:t>
      </w:r>
    </w:p>
    <w:p w14:paraId="41A53851" w14:textId="77777777" w:rsidR="005C5A57" w:rsidRDefault="005C5A57">
      <w:pPr>
        <w:pStyle w:val="ConsPlusNormal"/>
        <w:jc w:val="both"/>
      </w:pPr>
    </w:p>
    <w:p w14:paraId="7A6E46BA" w14:textId="77777777" w:rsidR="005C5A57" w:rsidRDefault="005C5A57">
      <w:pPr>
        <w:pStyle w:val="ConsPlusTitle"/>
        <w:ind w:firstLine="540"/>
        <w:jc w:val="both"/>
        <w:outlineLvl w:val="0"/>
      </w:pPr>
      <w:r>
        <w:t>Статья 4. Цель, задачи и принципы инновационного развития Пензенской области</w:t>
      </w:r>
    </w:p>
    <w:p w14:paraId="739C3C76" w14:textId="77777777" w:rsidR="005C5A57" w:rsidRDefault="005C5A57">
      <w:pPr>
        <w:pStyle w:val="ConsPlusNormal"/>
        <w:jc w:val="both"/>
      </w:pPr>
    </w:p>
    <w:p w14:paraId="4BC8747A" w14:textId="77777777" w:rsidR="005C5A57" w:rsidRDefault="005C5A57">
      <w:pPr>
        <w:pStyle w:val="ConsPlusNormal"/>
        <w:ind w:firstLine="540"/>
        <w:jc w:val="both"/>
      </w:pPr>
      <w:r>
        <w:t>1. Целью инновационной деятельности в Пензенской области является обеспечение конкурентоспособности региона, реализация стратегических приоритетов путем создания эффективной системы наращивания и наиболее полного использования интеллектуального и инновационного потенциала Пензенской области и введения в хозяйственный оборот результатов интеллектуальной деятельности, выпуска инновационной продукции, обеспечивающей экономический рост и повышение качества предоставляемых услуг населению Пензенской области.</w:t>
      </w:r>
    </w:p>
    <w:p w14:paraId="64293EAA" w14:textId="77777777" w:rsidR="005C5A57" w:rsidRDefault="005C5A57">
      <w:pPr>
        <w:pStyle w:val="ConsPlusNormal"/>
        <w:spacing w:before="240"/>
        <w:ind w:firstLine="540"/>
        <w:jc w:val="both"/>
      </w:pPr>
      <w:r>
        <w:t>2. Инновационная политика Пензенской области направлена на решение следующих основных задач:</w:t>
      </w:r>
    </w:p>
    <w:p w14:paraId="1D55F180" w14:textId="77777777" w:rsidR="005C5A57" w:rsidRDefault="005C5A57">
      <w:pPr>
        <w:pStyle w:val="ConsPlusNormal"/>
        <w:spacing w:before="240"/>
        <w:ind w:firstLine="540"/>
        <w:jc w:val="both"/>
      </w:pPr>
      <w:r>
        <w:t>1) развитие и эффективное использование научно-технического и инновационного потенциала Пензенской области;</w:t>
      </w:r>
    </w:p>
    <w:p w14:paraId="051E8B01" w14:textId="77777777" w:rsidR="005C5A57" w:rsidRDefault="005C5A57">
      <w:pPr>
        <w:pStyle w:val="ConsPlusNormal"/>
        <w:spacing w:before="240"/>
        <w:ind w:firstLine="540"/>
        <w:jc w:val="both"/>
      </w:pPr>
      <w:r>
        <w:t>2) развитие региональной системы поддержки инновационной деятельности;</w:t>
      </w:r>
    </w:p>
    <w:p w14:paraId="7FC74E1F" w14:textId="77777777" w:rsidR="005C5A57" w:rsidRDefault="005C5A57">
      <w:pPr>
        <w:pStyle w:val="ConsPlusNormal"/>
        <w:spacing w:before="240"/>
        <w:ind w:firstLine="540"/>
        <w:jc w:val="both"/>
      </w:pPr>
      <w:r>
        <w:lastRenderedPageBreak/>
        <w:t>3) развитие институтов использования и защиты прав интеллектуальной собственности;</w:t>
      </w:r>
    </w:p>
    <w:p w14:paraId="1C0CF446" w14:textId="77777777" w:rsidR="005C5A57" w:rsidRDefault="005C5A57">
      <w:pPr>
        <w:pStyle w:val="ConsPlusNormal"/>
        <w:spacing w:before="240"/>
        <w:ind w:firstLine="540"/>
        <w:jc w:val="both"/>
      </w:pPr>
      <w:r>
        <w:t>4) формирование эффективной системы взаимодействия науки, технологий и производства, путем создания условий для развития наукоемкого предпринимательства;</w:t>
      </w:r>
    </w:p>
    <w:p w14:paraId="3803E265" w14:textId="77777777" w:rsidR="005C5A57" w:rsidRDefault="005C5A57">
      <w:pPr>
        <w:pStyle w:val="ConsPlusNormal"/>
        <w:spacing w:before="240"/>
        <w:ind w:firstLine="540"/>
        <w:jc w:val="both"/>
      </w:pPr>
      <w:r>
        <w:t>5) коммерциализация научных разработок и модернизация экономики на основе инновационных решений, формирование экономических условий для вывода на рынок конкурентоспособной, инновационной (высокотехнологичной) продукции;</w:t>
      </w:r>
    </w:p>
    <w:p w14:paraId="081102AE" w14:textId="77777777" w:rsidR="005C5A57" w:rsidRDefault="005C5A57">
      <w:pPr>
        <w:pStyle w:val="ConsPlusNormal"/>
        <w:spacing w:before="240"/>
        <w:ind w:firstLine="540"/>
        <w:jc w:val="both"/>
      </w:pPr>
      <w:r>
        <w:t>6) развитие кадрового потенциала для инновационной деятельности;</w:t>
      </w:r>
    </w:p>
    <w:p w14:paraId="0FA0735A" w14:textId="77777777" w:rsidR="005C5A57" w:rsidRDefault="005C5A57">
      <w:pPr>
        <w:pStyle w:val="ConsPlusNormal"/>
        <w:spacing w:before="240"/>
        <w:ind w:firstLine="540"/>
        <w:jc w:val="both"/>
      </w:pPr>
      <w:r>
        <w:t>7) информационная поддержка инновационной деятельности.</w:t>
      </w:r>
    </w:p>
    <w:p w14:paraId="197608A2" w14:textId="77777777" w:rsidR="005C5A57" w:rsidRDefault="005C5A57">
      <w:pPr>
        <w:pStyle w:val="ConsPlusNormal"/>
        <w:spacing w:before="240"/>
        <w:ind w:firstLine="540"/>
        <w:jc w:val="both"/>
      </w:pPr>
      <w:r>
        <w:t>3. Основными принципами инновационной политики Пензенской области выступают:</w:t>
      </w:r>
    </w:p>
    <w:p w14:paraId="6035E686" w14:textId="77777777" w:rsidR="005C5A57" w:rsidRDefault="005C5A57">
      <w:pPr>
        <w:pStyle w:val="ConsPlusNormal"/>
        <w:spacing w:before="240"/>
        <w:ind w:firstLine="540"/>
        <w:jc w:val="both"/>
      </w:pPr>
      <w:r>
        <w:t>1) неразрывная взаимосвязь между научно-образовательным, промышленным потенциалами Пензенской области и взаимозависимость их развития;</w:t>
      </w:r>
    </w:p>
    <w:p w14:paraId="0ED97AF3" w14:textId="77777777" w:rsidR="005C5A57" w:rsidRDefault="005C5A57">
      <w:pPr>
        <w:pStyle w:val="ConsPlusNormal"/>
        <w:spacing w:before="240"/>
        <w:ind w:firstLine="540"/>
        <w:jc w:val="both"/>
      </w:pPr>
      <w:r>
        <w:t>2) сосредоточение интеллектуальных, финансовых, организационных и инфраструктурных ресурсов по поддержке научных программ и проектов полного инновационного цикла, необходимых для обеспечения конкурентоспособности Пензенской области;</w:t>
      </w:r>
    </w:p>
    <w:p w14:paraId="484E6EB4" w14:textId="77777777" w:rsidR="005C5A57" w:rsidRDefault="005C5A57">
      <w:pPr>
        <w:pStyle w:val="ConsPlusNormal"/>
        <w:spacing w:before="240"/>
        <w:ind w:firstLine="540"/>
        <w:jc w:val="both"/>
      </w:pPr>
      <w:r>
        <w:t>3) признание инновационного развития приоритетным направлением социально-экономического развития Пензенской области;</w:t>
      </w:r>
    </w:p>
    <w:p w14:paraId="03F9D29A" w14:textId="77777777" w:rsidR="005C5A57" w:rsidRDefault="005C5A57">
      <w:pPr>
        <w:pStyle w:val="ConsPlusNormal"/>
        <w:spacing w:before="240"/>
        <w:ind w:firstLine="540"/>
        <w:jc w:val="both"/>
      </w:pPr>
      <w:r>
        <w:t>4) соответствие инновационной и научно-технической политики Пензенской области государственной инновационной и научно-технической политике Российской Федерации;</w:t>
      </w:r>
    </w:p>
    <w:p w14:paraId="2210FDF1" w14:textId="77777777" w:rsidR="005C5A57" w:rsidRDefault="005C5A57">
      <w:pPr>
        <w:pStyle w:val="ConsPlusNormal"/>
        <w:spacing w:before="240"/>
        <w:ind w:firstLine="540"/>
        <w:jc w:val="both"/>
      </w:pPr>
      <w:r>
        <w:t>5) создание возможностей для самореализации и развития талантов, формирование в Пензенской области устойчивой системы, обеспечивающей вовлечение детей и молодежи в инновационную деятельность, поддержку научно-технического творчества одаренных школьников и студентов.</w:t>
      </w:r>
    </w:p>
    <w:p w14:paraId="00EACF89" w14:textId="77777777" w:rsidR="005C5A57" w:rsidRDefault="005C5A57">
      <w:pPr>
        <w:pStyle w:val="ConsPlusNormal"/>
        <w:jc w:val="both"/>
      </w:pPr>
    </w:p>
    <w:p w14:paraId="4B286B19" w14:textId="77777777" w:rsidR="005C5A57" w:rsidRDefault="005C5A57">
      <w:pPr>
        <w:pStyle w:val="ConsPlusTitle"/>
        <w:ind w:firstLine="540"/>
        <w:jc w:val="both"/>
        <w:outlineLvl w:val="0"/>
      </w:pPr>
      <w:r>
        <w:t>Статья 5. Полномочия Законодательного Собрания Пензенской области в сфере инновационной деятельности</w:t>
      </w:r>
    </w:p>
    <w:p w14:paraId="68A17DFD" w14:textId="77777777" w:rsidR="005C5A57" w:rsidRDefault="005C5A57">
      <w:pPr>
        <w:pStyle w:val="ConsPlusNormal"/>
        <w:jc w:val="both"/>
      </w:pPr>
    </w:p>
    <w:p w14:paraId="166B4B66" w14:textId="77777777" w:rsidR="005C5A57" w:rsidRDefault="005C5A57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инновационной деятельности относятся:</w:t>
      </w:r>
    </w:p>
    <w:p w14:paraId="2D383E87" w14:textId="77777777" w:rsidR="005C5A57" w:rsidRDefault="005C5A57">
      <w:pPr>
        <w:pStyle w:val="ConsPlusNormal"/>
        <w:spacing w:before="240"/>
        <w:ind w:firstLine="540"/>
        <w:jc w:val="both"/>
      </w:pPr>
      <w:r>
        <w:t>1) принятие законов Пензенской области в сфере инновационной деятельности;</w:t>
      </w:r>
    </w:p>
    <w:p w14:paraId="61C39CE7" w14:textId="77777777" w:rsidR="005C5A57" w:rsidRDefault="005C5A57">
      <w:pPr>
        <w:pStyle w:val="ConsPlusNormal"/>
        <w:spacing w:before="240"/>
        <w:ind w:firstLine="540"/>
        <w:jc w:val="both"/>
      </w:pPr>
      <w:r>
        <w:t>2) контроль за исполнением законов Пензенской области в сфере инновационной деятельности.</w:t>
      </w:r>
    </w:p>
    <w:p w14:paraId="28673E49" w14:textId="77777777" w:rsidR="005C5A57" w:rsidRDefault="005C5A57">
      <w:pPr>
        <w:pStyle w:val="ConsPlusNormal"/>
        <w:jc w:val="both"/>
      </w:pPr>
    </w:p>
    <w:p w14:paraId="1BCD2D5F" w14:textId="77777777" w:rsidR="005C5A57" w:rsidRDefault="005C5A57">
      <w:pPr>
        <w:pStyle w:val="ConsPlusTitle"/>
        <w:ind w:firstLine="540"/>
        <w:jc w:val="both"/>
        <w:outlineLvl w:val="0"/>
      </w:pPr>
      <w:r>
        <w:t>Статья 6. Полномочия Правительства Пензенской области в формировании и реализации инновационной политики Пензенской области</w:t>
      </w:r>
    </w:p>
    <w:p w14:paraId="2952477E" w14:textId="77777777" w:rsidR="005C5A57" w:rsidRDefault="005C5A57">
      <w:pPr>
        <w:pStyle w:val="ConsPlusNormal"/>
        <w:jc w:val="both"/>
      </w:pPr>
    </w:p>
    <w:p w14:paraId="548D662B" w14:textId="77777777" w:rsidR="005C5A57" w:rsidRDefault="005C5A57">
      <w:pPr>
        <w:pStyle w:val="ConsPlusNormal"/>
        <w:ind w:firstLine="540"/>
        <w:jc w:val="both"/>
      </w:pPr>
      <w:r>
        <w:t>К полномочиям Правительства Пензенской области относятся:</w:t>
      </w:r>
    </w:p>
    <w:p w14:paraId="4F955EB4" w14:textId="77777777" w:rsidR="005C5A57" w:rsidRDefault="005C5A57">
      <w:pPr>
        <w:pStyle w:val="ConsPlusNormal"/>
        <w:spacing w:before="240"/>
        <w:ind w:firstLine="540"/>
        <w:jc w:val="both"/>
      </w:pPr>
      <w:r>
        <w:t xml:space="preserve">1) определение приоритетных направлений инновационной политики в Пензенской </w:t>
      </w:r>
      <w:r>
        <w:lastRenderedPageBreak/>
        <w:t>области и создание условий для их реализации;</w:t>
      </w:r>
    </w:p>
    <w:p w14:paraId="305F0C7D" w14:textId="77777777" w:rsidR="005C5A57" w:rsidRDefault="005C5A57">
      <w:pPr>
        <w:pStyle w:val="ConsPlusNormal"/>
        <w:spacing w:before="240"/>
        <w:ind w:firstLine="540"/>
        <w:jc w:val="both"/>
      </w:pPr>
      <w:r>
        <w:t>2) принятие и обеспечение реализации государственных программ, инновационных программ и проектов Пензенской области;</w:t>
      </w:r>
    </w:p>
    <w:p w14:paraId="496EDCDE" w14:textId="77777777" w:rsidR="005C5A57" w:rsidRDefault="005C5A57">
      <w:pPr>
        <w:pStyle w:val="ConsPlusNormal"/>
        <w:spacing w:before="240"/>
        <w:ind w:firstLine="540"/>
        <w:jc w:val="both"/>
      </w:pPr>
      <w:r>
        <w:t>3) координация деятельности исполнительных органов Пензенской области и субъектов инновационной деятельности по реализации инновационной политики;</w:t>
      </w:r>
    </w:p>
    <w:p w14:paraId="3D1C1919" w14:textId="77777777" w:rsidR="005C5A57" w:rsidRDefault="005C5A57">
      <w:pPr>
        <w:pStyle w:val="ConsPlusNormal"/>
        <w:spacing w:before="240"/>
        <w:ind w:firstLine="540"/>
        <w:jc w:val="both"/>
      </w:pPr>
      <w:r>
        <w:t xml:space="preserve">4) утверждение </w:t>
      </w:r>
      <w:hyperlink r:id="rId7">
        <w:r>
          <w:rPr>
            <w:color w:val="0000FF"/>
          </w:rPr>
          <w:t>перечня</w:t>
        </w:r>
      </w:hyperlink>
      <w:r>
        <w:t xml:space="preserve"> региональных институтов инновационного развития с указанием исполнительных органов Пензенской области, осуществляющих координацию их деятельности;</w:t>
      </w:r>
    </w:p>
    <w:p w14:paraId="79FBB5DC" w14:textId="77777777" w:rsidR="005C5A57" w:rsidRDefault="005C5A57">
      <w:pPr>
        <w:pStyle w:val="ConsPlusNormal"/>
        <w:spacing w:before="240"/>
        <w:ind w:firstLine="540"/>
        <w:jc w:val="both"/>
      </w:pPr>
      <w:r>
        <w:t>5) обеспечение развития форм интеграции образования, науки и производства, а также реализации достижений науки, технологий и техники;</w:t>
      </w:r>
    </w:p>
    <w:p w14:paraId="487CBAB3" w14:textId="77777777" w:rsidR="005C5A57" w:rsidRDefault="005C5A57">
      <w:pPr>
        <w:pStyle w:val="ConsPlusNormal"/>
        <w:spacing w:before="240"/>
        <w:ind w:firstLine="540"/>
        <w:jc w:val="both"/>
      </w:pPr>
      <w:r>
        <w:t>6) создание, реорганизация и ликвидация государственных учреждений Пензенской области, осуществляющих инновационную деятельность или способствующих ее развитию;</w:t>
      </w:r>
    </w:p>
    <w:p w14:paraId="74132F94" w14:textId="77777777" w:rsidR="005C5A57" w:rsidRDefault="005C5A57">
      <w:pPr>
        <w:pStyle w:val="ConsPlusNormal"/>
        <w:spacing w:before="240"/>
        <w:ind w:firstLine="540"/>
        <w:jc w:val="both"/>
      </w:pPr>
      <w:r>
        <w:t>7) осуществление межотраслевой координации инновационной и научной деятельности;</w:t>
      </w:r>
    </w:p>
    <w:p w14:paraId="1F1536B5" w14:textId="77777777" w:rsidR="005C5A57" w:rsidRDefault="005C5A57">
      <w:pPr>
        <w:pStyle w:val="ConsPlusNormal"/>
        <w:spacing w:before="240"/>
        <w:ind w:firstLine="540"/>
        <w:jc w:val="both"/>
      </w:pPr>
      <w:r>
        <w:t>8) определение исполнительного органа Пензенской области, уполномоченного осуществлять реализацию инновационной политики.</w:t>
      </w:r>
    </w:p>
    <w:p w14:paraId="0BE06DA3" w14:textId="77777777" w:rsidR="005C5A57" w:rsidRDefault="005C5A57">
      <w:pPr>
        <w:pStyle w:val="ConsPlusNormal"/>
        <w:jc w:val="both"/>
      </w:pPr>
    </w:p>
    <w:p w14:paraId="3BDABC50" w14:textId="77777777" w:rsidR="005C5A57" w:rsidRDefault="005C5A57">
      <w:pPr>
        <w:pStyle w:val="ConsPlusTitle"/>
        <w:ind w:firstLine="540"/>
        <w:jc w:val="both"/>
        <w:outlineLvl w:val="0"/>
      </w:pPr>
      <w:r>
        <w:t>Статья 7. Полномочия исполнительных органов Пензенской области в сфере инновационной деятельности</w:t>
      </w:r>
    </w:p>
    <w:p w14:paraId="51772872" w14:textId="77777777" w:rsidR="005C5A57" w:rsidRDefault="005C5A57">
      <w:pPr>
        <w:pStyle w:val="ConsPlusNormal"/>
        <w:jc w:val="both"/>
      </w:pPr>
    </w:p>
    <w:p w14:paraId="63578005" w14:textId="77777777" w:rsidR="005C5A57" w:rsidRDefault="005C5A57">
      <w:pPr>
        <w:pStyle w:val="ConsPlusNormal"/>
        <w:ind w:firstLine="540"/>
        <w:jc w:val="both"/>
      </w:pPr>
      <w:r>
        <w:t>К полномочиям исполнительных органов Пензенской области в сфере инновационной деятельности относятся:</w:t>
      </w:r>
    </w:p>
    <w:p w14:paraId="2ED71B28" w14:textId="77777777" w:rsidR="005C5A57" w:rsidRDefault="005C5A57">
      <w:pPr>
        <w:pStyle w:val="ConsPlusNormal"/>
        <w:spacing w:before="240"/>
        <w:ind w:firstLine="540"/>
        <w:jc w:val="both"/>
      </w:pPr>
      <w:r>
        <w:t>1) обеспечение реализации государственных программ, направленных на развитие инновационной деятельности в Пензенской области в подведомственной отрасли;</w:t>
      </w:r>
    </w:p>
    <w:p w14:paraId="0D39911F" w14:textId="77777777" w:rsidR="005C5A57" w:rsidRDefault="005C5A57">
      <w:pPr>
        <w:pStyle w:val="ConsPlusNormal"/>
        <w:spacing w:before="240"/>
        <w:ind w:firstLine="540"/>
        <w:jc w:val="both"/>
      </w:pPr>
      <w:r>
        <w:t>2) координация деятельности субъектов инновационной деятельности и институтов инновационного развития в подведомственной отрасли;</w:t>
      </w:r>
    </w:p>
    <w:p w14:paraId="7480FF97" w14:textId="77777777" w:rsidR="005C5A57" w:rsidRDefault="005C5A57">
      <w:pPr>
        <w:pStyle w:val="ConsPlusNormal"/>
        <w:spacing w:before="240"/>
        <w:ind w:firstLine="540"/>
        <w:jc w:val="both"/>
      </w:pPr>
      <w:r>
        <w:t>3) проведение мониторинга инновационного развития в подведомственной отрасли;</w:t>
      </w:r>
    </w:p>
    <w:p w14:paraId="13DA3FF1" w14:textId="77777777" w:rsidR="005C5A57" w:rsidRDefault="005C5A57">
      <w:pPr>
        <w:pStyle w:val="ConsPlusNormal"/>
        <w:spacing w:before="240"/>
        <w:ind w:firstLine="540"/>
        <w:jc w:val="both"/>
      </w:pPr>
      <w:r>
        <w:t>4) содействие в развитии форм интеграции науки и производства, а также реализации достижений науки, технологий и техники в подведомственной отрасли.</w:t>
      </w:r>
    </w:p>
    <w:p w14:paraId="36D3AC3C" w14:textId="77777777" w:rsidR="005C5A57" w:rsidRDefault="005C5A57">
      <w:pPr>
        <w:pStyle w:val="ConsPlusNormal"/>
        <w:jc w:val="both"/>
      </w:pPr>
    </w:p>
    <w:p w14:paraId="71834FA9" w14:textId="77777777" w:rsidR="005C5A57" w:rsidRDefault="005C5A57">
      <w:pPr>
        <w:pStyle w:val="ConsPlusTitle"/>
        <w:ind w:firstLine="540"/>
        <w:jc w:val="both"/>
        <w:outlineLvl w:val="0"/>
      </w:pPr>
      <w:r>
        <w:t>Статья 8. Направления государственной поддержки инновационной деятельности в Пензенской области</w:t>
      </w:r>
    </w:p>
    <w:p w14:paraId="55940CBD" w14:textId="77777777" w:rsidR="005C5A57" w:rsidRDefault="005C5A57">
      <w:pPr>
        <w:pStyle w:val="ConsPlusNormal"/>
        <w:jc w:val="both"/>
      </w:pPr>
    </w:p>
    <w:p w14:paraId="2BB9A2BA" w14:textId="77777777" w:rsidR="005C5A57" w:rsidRDefault="005C5A57">
      <w:pPr>
        <w:pStyle w:val="ConsPlusNormal"/>
        <w:ind w:firstLine="540"/>
        <w:jc w:val="both"/>
      </w:pPr>
      <w:r>
        <w:t>Государственная поддержка инновационной деятельности в Пензенской области осуществляется по следующим направлениям:</w:t>
      </w:r>
    </w:p>
    <w:p w14:paraId="0BA47AE9" w14:textId="77777777" w:rsidR="005C5A57" w:rsidRDefault="005C5A57">
      <w:pPr>
        <w:pStyle w:val="ConsPlusNormal"/>
        <w:spacing w:before="240"/>
        <w:ind w:firstLine="540"/>
        <w:jc w:val="both"/>
      </w:pPr>
      <w:r>
        <w:t>1) совершенствование региональной нормативной правовой базы регулирования инновационной деятельности;</w:t>
      </w:r>
    </w:p>
    <w:p w14:paraId="400BFF1B" w14:textId="77777777" w:rsidR="005C5A57" w:rsidRDefault="005C5A57">
      <w:pPr>
        <w:pStyle w:val="ConsPlusNormal"/>
        <w:spacing w:before="240"/>
        <w:ind w:firstLine="540"/>
        <w:jc w:val="both"/>
      </w:pPr>
      <w:r>
        <w:t>2) разработка механизмов стимулирования внедрения результатов инновационного развития в экономический оборот региона;</w:t>
      </w:r>
    </w:p>
    <w:p w14:paraId="27468D12" w14:textId="77777777" w:rsidR="005C5A57" w:rsidRDefault="005C5A57">
      <w:pPr>
        <w:pStyle w:val="ConsPlusNormal"/>
        <w:spacing w:before="240"/>
        <w:ind w:firstLine="540"/>
        <w:jc w:val="both"/>
      </w:pPr>
      <w:r>
        <w:lastRenderedPageBreak/>
        <w:t>3) содействие развитию кадрового потенциала инновационного развития;</w:t>
      </w:r>
    </w:p>
    <w:p w14:paraId="589EB258" w14:textId="77777777" w:rsidR="005C5A57" w:rsidRDefault="005C5A57">
      <w:pPr>
        <w:pStyle w:val="ConsPlusNormal"/>
        <w:spacing w:before="240"/>
        <w:ind w:firstLine="540"/>
        <w:jc w:val="both"/>
      </w:pPr>
      <w:r>
        <w:t>4) использование собственности Пензенской области субъектами инновационной деятельности на льготных условиях для реализации инновационных программ и проектов;</w:t>
      </w:r>
    </w:p>
    <w:p w14:paraId="5B2CCCC2" w14:textId="77777777" w:rsidR="005C5A57" w:rsidRDefault="005C5A57">
      <w:pPr>
        <w:pStyle w:val="ConsPlusNormal"/>
        <w:spacing w:before="240"/>
        <w:ind w:firstLine="540"/>
        <w:jc w:val="both"/>
      </w:pPr>
      <w:r>
        <w:t>5) комплексный подход к использованию механизмов поддержки организаций в сфере инновационной деятельности;</w:t>
      </w:r>
    </w:p>
    <w:p w14:paraId="60B812CE" w14:textId="77777777" w:rsidR="005C5A57" w:rsidRDefault="005C5A57">
      <w:pPr>
        <w:pStyle w:val="ConsPlusNormal"/>
        <w:spacing w:before="240"/>
        <w:ind w:firstLine="540"/>
        <w:jc w:val="both"/>
      </w:pPr>
      <w:r>
        <w:t>6) организация форумов, выставок, конкурсов передовых инновационных проектов на территории Пензенской области;</w:t>
      </w:r>
    </w:p>
    <w:p w14:paraId="10B64AFF" w14:textId="77777777" w:rsidR="005C5A57" w:rsidRDefault="005C5A57">
      <w:pPr>
        <w:pStyle w:val="ConsPlusNormal"/>
        <w:spacing w:before="240"/>
        <w:ind w:firstLine="540"/>
        <w:jc w:val="both"/>
      </w:pPr>
      <w:r>
        <w:t>7) участие в международных, федеральных, межрегиональных и отраслевых выставках, форумах, конкурсах инновационных проектов;</w:t>
      </w:r>
    </w:p>
    <w:p w14:paraId="3C67CA2A" w14:textId="77777777" w:rsidR="005C5A57" w:rsidRDefault="005C5A57">
      <w:pPr>
        <w:pStyle w:val="ConsPlusNormal"/>
        <w:spacing w:before="240"/>
        <w:ind w:firstLine="540"/>
        <w:jc w:val="both"/>
      </w:pPr>
      <w:r>
        <w:t>8) информационное сопровождение инновационной деятельности.</w:t>
      </w:r>
    </w:p>
    <w:p w14:paraId="74C38991" w14:textId="77777777" w:rsidR="005C5A57" w:rsidRDefault="005C5A57">
      <w:pPr>
        <w:pStyle w:val="ConsPlusNormal"/>
        <w:jc w:val="both"/>
      </w:pPr>
    </w:p>
    <w:p w14:paraId="0C81777D" w14:textId="77777777" w:rsidR="005C5A57" w:rsidRDefault="005C5A57">
      <w:pPr>
        <w:pStyle w:val="ConsPlusTitle"/>
        <w:ind w:firstLine="540"/>
        <w:jc w:val="both"/>
        <w:outlineLvl w:val="0"/>
      </w:pPr>
      <w:r>
        <w:t>Статья 9. Рейтинг инновационно активных организаций Пензенской области</w:t>
      </w:r>
    </w:p>
    <w:p w14:paraId="5DD1BAF8" w14:textId="77777777" w:rsidR="005C5A57" w:rsidRDefault="005C5A57">
      <w:pPr>
        <w:pStyle w:val="ConsPlusNormal"/>
        <w:jc w:val="both"/>
      </w:pPr>
    </w:p>
    <w:p w14:paraId="51FE9DA6" w14:textId="77777777" w:rsidR="005C5A57" w:rsidRDefault="005C5A57">
      <w:pPr>
        <w:pStyle w:val="ConsPlusNormal"/>
        <w:ind w:firstLine="540"/>
        <w:jc w:val="both"/>
      </w:pPr>
      <w:r>
        <w:t xml:space="preserve">Уполномоченный Правительством Пензенской области исполнительный орган Пензенской области, осуществляющий реализацию инновационной политики, определяет </w:t>
      </w:r>
      <w:hyperlink r:id="rId8">
        <w:r>
          <w:rPr>
            <w:color w:val="0000FF"/>
          </w:rPr>
          <w:t>порядок</w:t>
        </w:r>
      </w:hyperlink>
      <w:r>
        <w:t xml:space="preserve"> формирования рейтинга инновационно активных организаций, формирует рейтинг инновационно активных организаций и утверждает </w:t>
      </w:r>
      <w:hyperlink r:id="rId9">
        <w:r>
          <w:rPr>
            <w:color w:val="0000FF"/>
          </w:rPr>
          <w:t>методику</w:t>
        </w:r>
      </w:hyperlink>
      <w:r>
        <w:t xml:space="preserve"> оценки инновационной активности организаций.</w:t>
      </w:r>
    </w:p>
    <w:p w14:paraId="2FF2D62D" w14:textId="77777777" w:rsidR="005C5A57" w:rsidRDefault="005C5A57">
      <w:pPr>
        <w:pStyle w:val="ConsPlusNormal"/>
        <w:jc w:val="both"/>
      </w:pPr>
    </w:p>
    <w:p w14:paraId="120F5345" w14:textId="77777777" w:rsidR="005C5A57" w:rsidRDefault="005C5A57">
      <w:pPr>
        <w:pStyle w:val="ConsPlusTitle"/>
        <w:ind w:firstLine="540"/>
        <w:jc w:val="both"/>
        <w:outlineLvl w:val="0"/>
      </w:pPr>
      <w:r>
        <w:t>Статья 10. Формы и механизмы государственной поддержки инновационной деятельности в Пензенской области</w:t>
      </w:r>
    </w:p>
    <w:p w14:paraId="70FA2626" w14:textId="77777777" w:rsidR="005C5A57" w:rsidRDefault="005C5A57">
      <w:pPr>
        <w:pStyle w:val="ConsPlusNormal"/>
        <w:jc w:val="both"/>
      </w:pPr>
    </w:p>
    <w:p w14:paraId="479686D3" w14:textId="77777777" w:rsidR="005C5A57" w:rsidRDefault="005C5A57">
      <w:pPr>
        <w:pStyle w:val="ConsPlusNormal"/>
        <w:ind w:firstLine="540"/>
        <w:jc w:val="both"/>
      </w:pPr>
      <w:r>
        <w:t>Конкретные формы и механизмы государственной поддержки инновационной деятельности определяются законодательством Российской Федерации и Пензенской области.</w:t>
      </w:r>
    </w:p>
    <w:p w14:paraId="74BF32C7" w14:textId="77777777" w:rsidR="005C5A57" w:rsidRDefault="005C5A57">
      <w:pPr>
        <w:pStyle w:val="ConsPlusNormal"/>
        <w:jc w:val="both"/>
      </w:pPr>
    </w:p>
    <w:p w14:paraId="660BEC3C" w14:textId="77777777" w:rsidR="005C5A57" w:rsidRDefault="005C5A57">
      <w:pPr>
        <w:pStyle w:val="ConsPlusTitle"/>
        <w:ind w:firstLine="540"/>
        <w:jc w:val="both"/>
        <w:outlineLvl w:val="0"/>
      </w:pPr>
      <w:r>
        <w:t>Статья 11. Информационная система инновационной деятельности</w:t>
      </w:r>
    </w:p>
    <w:p w14:paraId="7272A205" w14:textId="77777777" w:rsidR="005C5A57" w:rsidRDefault="005C5A57">
      <w:pPr>
        <w:pStyle w:val="ConsPlusNormal"/>
        <w:jc w:val="both"/>
      </w:pPr>
    </w:p>
    <w:p w14:paraId="32BE8D0F" w14:textId="77777777" w:rsidR="005C5A57" w:rsidRDefault="005C5A57">
      <w:pPr>
        <w:pStyle w:val="ConsPlusNormal"/>
        <w:ind w:firstLine="540"/>
        <w:jc w:val="both"/>
      </w:pPr>
      <w:r>
        <w:t>1. Информационная система инновационной деятельности включает информационные ресурсы, содержащиеся в базах данных:</w:t>
      </w:r>
    </w:p>
    <w:p w14:paraId="53363A03" w14:textId="77777777" w:rsidR="005C5A57" w:rsidRDefault="005C5A57">
      <w:pPr>
        <w:pStyle w:val="ConsPlusNormal"/>
        <w:spacing w:before="240"/>
        <w:ind w:firstLine="540"/>
        <w:jc w:val="both"/>
      </w:pPr>
      <w:r>
        <w:t>1) об инновационных программах и проектах;</w:t>
      </w:r>
    </w:p>
    <w:p w14:paraId="625C5C74" w14:textId="77777777" w:rsidR="005C5A57" w:rsidRDefault="005C5A57">
      <w:pPr>
        <w:pStyle w:val="ConsPlusNormal"/>
        <w:spacing w:before="240"/>
        <w:ind w:firstLine="540"/>
        <w:jc w:val="both"/>
      </w:pPr>
      <w:r>
        <w:t>2) о нормативных правовых актах, относящихся к инновационной деятельности;</w:t>
      </w:r>
    </w:p>
    <w:p w14:paraId="0C53C667" w14:textId="77777777" w:rsidR="005C5A57" w:rsidRDefault="005C5A57">
      <w:pPr>
        <w:pStyle w:val="ConsPlusNormal"/>
        <w:spacing w:before="240"/>
        <w:ind w:firstLine="540"/>
        <w:jc w:val="both"/>
      </w:pPr>
      <w:r>
        <w:t>3) о субъектах инновационной деятельности;</w:t>
      </w:r>
    </w:p>
    <w:p w14:paraId="04EF255A" w14:textId="77777777" w:rsidR="005C5A57" w:rsidRDefault="005C5A57">
      <w:pPr>
        <w:pStyle w:val="ConsPlusNormal"/>
        <w:spacing w:before="240"/>
        <w:ind w:firstLine="540"/>
        <w:jc w:val="both"/>
      </w:pPr>
      <w:r>
        <w:t>4) об инновационной инфраструктуре;</w:t>
      </w:r>
    </w:p>
    <w:p w14:paraId="6578AF8E" w14:textId="77777777" w:rsidR="005C5A57" w:rsidRDefault="005C5A57">
      <w:pPr>
        <w:pStyle w:val="ConsPlusNormal"/>
        <w:spacing w:before="240"/>
        <w:ind w:firstLine="540"/>
        <w:jc w:val="both"/>
      </w:pPr>
      <w:r>
        <w:t>5) о программах дополнительного профессионального образования кадров для инновационной деятельности;</w:t>
      </w:r>
    </w:p>
    <w:p w14:paraId="61F3CDD3" w14:textId="77777777" w:rsidR="005C5A57" w:rsidRDefault="005C5A57">
      <w:pPr>
        <w:pStyle w:val="ConsPlusNormal"/>
        <w:spacing w:before="240"/>
        <w:ind w:firstLine="540"/>
        <w:jc w:val="both"/>
      </w:pPr>
      <w:r>
        <w:t>6) о статистических данных, данных мониторингов, отражающих результаты инновационного развития;</w:t>
      </w:r>
    </w:p>
    <w:p w14:paraId="612BFF6D" w14:textId="77777777" w:rsidR="005C5A57" w:rsidRDefault="005C5A57">
      <w:pPr>
        <w:pStyle w:val="ConsPlusNormal"/>
        <w:spacing w:before="240"/>
        <w:ind w:firstLine="540"/>
        <w:jc w:val="both"/>
      </w:pPr>
      <w:r>
        <w:t>7) о методических, справочных и иных информационных материалах.</w:t>
      </w:r>
    </w:p>
    <w:p w14:paraId="6FF2E863" w14:textId="77777777" w:rsidR="005C5A57" w:rsidRDefault="005C5A57">
      <w:pPr>
        <w:pStyle w:val="ConsPlusNormal"/>
        <w:spacing w:before="240"/>
        <w:ind w:firstLine="540"/>
        <w:jc w:val="both"/>
      </w:pPr>
      <w:r>
        <w:lastRenderedPageBreak/>
        <w:t>2. Создание информационной системы инновационной деятельности и сбор, обработка, хранение, предоставление и распространение входящей в нее информации осуществляется уполномоченным Правительством Пензенской области исполнительным органом Пензенской области, осуществляющим реализацию инновационной политики.</w:t>
      </w:r>
    </w:p>
    <w:p w14:paraId="54CA1E77" w14:textId="77777777" w:rsidR="005C5A57" w:rsidRDefault="005C5A57">
      <w:pPr>
        <w:pStyle w:val="ConsPlusNormal"/>
        <w:jc w:val="both"/>
      </w:pPr>
    </w:p>
    <w:p w14:paraId="68FFA8D9" w14:textId="77777777" w:rsidR="005C5A57" w:rsidRDefault="005C5A57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14:paraId="32FD8312" w14:textId="77777777" w:rsidR="005C5A57" w:rsidRDefault="005C5A57">
      <w:pPr>
        <w:pStyle w:val="ConsPlusNormal"/>
        <w:jc w:val="both"/>
      </w:pPr>
    </w:p>
    <w:p w14:paraId="429A1524" w14:textId="77777777" w:rsidR="005C5A57" w:rsidRDefault="005C5A57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2C29EA7C" w14:textId="77777777" w:rsidR="005C5A57" w:rsidRDefault="005C5A57">
      <w:pPr>
        <w:pStyle w:val="ConsPlusNormal"/>
        <w:jc w:val="both"/>
      </w:pPr>
    </w:p>
    <w:p w14:paraId="5F1559CE" w14:textId="77777777" w:rsidR="005C5A57" w:rsidRDefault="005C5A57">
      <w:pPr>
        <w:pStyle w:val="ConsPlusNormal"/>
        <w:jc w:val="right"/>
      </w:pPr>
      <w:r>
        <w:t>Губернатор</w:t>
      </w:r>
    </w:p>
    <w:p w14:paraId="51232DF8" w14:textId="77777777" w:rsidR="005C5A57" w:rsidRDefault="005C5A57">
      <w:pPr>
        <w:pStyle w:val="ConsPlusNormal"/>
        <w:jc w:val="right"/>
      </w:pPr>
      <w:r>
        <w:t>Пензенской области</w:t>
      </w:r>
    </w:p>
    <w:p w14:paraId="4DA75FC8" w14:textId="77777777" w:rsidR="005C5A57" w:rsidRDefault="005C5A57">
      <w:pPr>
        <w:pStyle w:val="ConsPlusNormal"/>
        <w:jc w:val="right"/>
      </w:pPr>
      <w:r>
        <w:t>О.В.МЕЛЬНИЧЕНКО</w:t>
      </w:r>
    </w:p>
    <w:p w14:paraId="29124995" w14:textId="77777777" w:rsidR="005C5A57" w:rsidRDefault="005C5A57">
      <w:pPr>
        <w:pStyle w:val="ConsPlusNormal"/>
      </w:pPr>
      <w:r>
        <w:t>г. Пенза</w:t>
      </w:r>
    </w:p>
    <w:p w14:paraId="3D9DAF5F" w14:textId="77777777" w:rsidR="005C5A57" w:rsidRDefault="005C5A57">
      <w:pPr>
        <w:pStyle w:val="ConsPlusNormal"/>
        <w:spacing w:before="240"/>
      </w:pPr>
      <w:r>
        <w:t>31 мая 2024 года</w:t>
      </w:r>
    </w:p>
    <w:p w14:paraId="655DABF9" w14:textId="77777777" w:rsidR="005C5A57" w:rsidRDefault="005C5A57">
      <w:pPr>
        <w:pStyle w:val="ConsPlusNormal"/>
        <w:spacing w:before="240"/>
      </w:pPr>
      <w:r>
        <w:t>N 4298-ЗПО</w:t>
      </w:r>
    </w:p>
    <w:p w14:paraId="559B4ED7" w14:textId="77777777" w:rsidR="005C5A57" w:rsidRDefault="005C5A57">
      <w:pPr>
        <w:pStyle w:val="ConsPlusNormal"/>
        <w:jc w:val="both"/>
      </w:pPr>
    </w:p>
    <w:p w14:paraId="422C70B6" w14:textId="77777777" w:rsidR="005C5A57" w:rsidRDefault="005C5A57">
      <w:pPr>
        <w:pStyle w:val="ConsPlusNormal"/>
        <w:jc w:val="both"/>
      </w:pPr>
    </w:p>
    <w:p w14:paraId="3DECD175" w14:textId="77777777" w:rsidR="005C5A57" w:rsidRDefault="005C5A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BFAE14" w14:textId="77777777" w:rsidR="005C5A57" w:rsidRDefault="005C5A57"/>
    <w:sectPr w:rsidR="005C5A57" w:rsidSect="005C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57"/>
    <w:rsid w:val="00172484"/>
    <w:rsid w:val="005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6F39"/>
  <w15:chartTrackingRefBased/>
  <w15:docId w15:val="{120D3603-9E7D-4F05-8D87-EADCCA61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A5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C5A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5A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5A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7060&amp;dst=1001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74458&amp;dst=101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1&amp;dst=1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EXP021&amp;n=17429&amp;dst=1000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706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2025-07-15T07:58:00Z</dcterms:created>
  <dcterms:modified xsi:type="dcterms:W3CDTF">2025-07-15T07:58:00Z</dcterms:modified>
</cp:coreProperties>
</file>