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D2D" w:rsidRPr="003309EF" w:rsidRDefault="00B47D2D" w:rsidP="00B47D2D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3309EF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B47D2D" w:rsidRDefault="00B47D2D" w:rsidP="00B47D2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09EF"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 w:rsidRPr="003309EF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главного специалиста-эксперта управления экономической политики и государственных программ </w:t>
      </w:r>
      <w:r w:rsidRPr="003A074D">
        <w:rPr>
          <w:b/>
          <w:sz w:val="28"/>
          <w:szCs w:val="28"/>
        </w:rPr>
        <w:t>Министерства экономи</w:t>
      </w:r>
      <w:r>
        <w:rPr>
          <w:b/>
          <w:sz w:val="28"/>
          <w:szCs w:val="28"/>
        </w:rPr>
        <w:t xml:space="preserve">ческого развития и промышленности </w:t>
      </w:r>
      <w:r w:rsidRPr="003A074D">
        <w:rPr>
          <w:b/>
          <w:sz w:val="28"/>
          <w:szCs w:val="28"/>
        </w:rPr>
        <w:t>Пензенской области</w:t>
      </w:r>
      <w:r w:rsidRPr="003309EF">
        <w:rPr>
          <w:b/>
          <w:sz w:val="28"/>
          <w:szCs w:val="28"/>
        </w:rPr>
        <w:t>)</w:t>
      </w:r>
    </w:p>
    <w:p w:rsidR="002338CE" w:rsidRPr="004F3712" w:rsidRDefault="002338CE" w:rsidP="002338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8CE" w:rsidRPr="00B63692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  <w:bookmarkStart w:id="0" w:name="_GoBack"/>
      <w:bookmarkEnd w:id="0"/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Pr="00B63692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022F51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1F4937" w:rsidRDefault="002338CE" w:rsidP="001F49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7.4.1. В сфере законодательства Российской Федерации:</w:t>
      </w:r>
    </w:p>
    <w:p w:rsidR="00565D89" w:rsidRDefault="00565D89" w:rsidP="00565D89">
      <w:pPr>
        <w:pStyle w:val="a6"/>
        <w:numPr>
          <w:ilvl w:val="0"/>
          <w:numId w:val="1"/>
        </w:numPr>
        <w:tabs>
          <w:tab w:val="num" w:pos="720"/>
          <w:tab w:val="left" w:pos="993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2A5718">
        <w:rPr>
          <w:sz w:val="28"/>
          <w:szCs w:val="28"/>
        </w:rPr>
        <w:t>Бюджетный кодекс Российской Федерации;</w:t>
      </w:r>
    </w:p>
    <w:p w:rsidR="001F4937" w:rsidRPr="00565D89" w:rsidRDefault="001F4937" w:rsidP="00565D89">
      <w:pPr>
        <w:pStyle w:val="a6"/>
        <w:numPr>
          <w:ilvl w:val="0"/>
          <w:numId w:val="1"/>
        </w:numPr>
        <w:tabs>
          <w:tab w:val="num" w:pos="720"/>
          <w:tab w:val="left" w:pos="993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565D89">
        <w:rPr>
          <w:color w:val="000000"/>
          <w:sz w:val="28"/>
          <w:szCs w:val="28"/>
        </w:rPr>
        <w:t>Федеральный закон от 28.06.2014 № 172-ФЗ «О стратегическом планировании в Российской Федерации»;</w:t>
      </w:r>
    </w:p>
    <w:p w:rsidR="00CC364C" w:rsidRPr="002A5718" w:rsidRDefault="00CC364C" w:rsidP="00CC364C">
      <w:pPr>
        <w:pStyle w:val="a6"/>
        <w:numPr>
          <w:ilvl w:val="0"/>
          <w:numId w:val="1"/>
        </w:numPr>
        <w:tabs>
          <w:tab w:val="num" w:pos="720"/>
          <w:tab w:val="left" w:pos="993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2A5718">
        <w:rPr>
          <w:sz w:val="28"/>
          <w:szCs w:val="28"/>
        </w:rPr>
        <w:t>постановление Правительства Российской Федерации от 02.08.2010 № 588 «Об утверждении Порядка разработки, реализации и оценки эффективности государственных программ Российской Федерации»;</w:t>
      </w:r>
    </w:p>
    <w:p w:rsidR="00CC364C" w:rsidRPr="002A5718" w:rsidRDefault="00CC364C" w:rsidP="00CC364C">
      <w:pPr>
        <w:pStyle w:val="a6"/>
        <w:numPr>
          <w:ilvl w:val="0"/>
          <w:numId w:val="1"/>
        </w:numPr>
        <w:tabs>
          <w:tab w:val="num" w:pos="720"/>
          <w:tab w:val="left" w:pos="993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2A5718">
        <w:rPr>
          <w:sz w:val="28"/>
          <w:szCs w:val="28"/>
        </w:rPr>
        <w:t>постановление Правительства Российской Федерации от 26.05.2021 № 786 «О системе управления государственными программами Российской Федерации»;</w:t>
      </w:r>
    </w:p>
    <w:p w:rsidR="00CC364C" w:rsidRPr="002A5718" w:rsidRDefault="00CC364C" w:rsidP="00CC364C">
      <w:pPr>
        <w:pStyle w:val="a6"/>
        <w:numPr>
          <w:ilvl w:val="0"/>
          <w:numId w:val="1"/>
        </w:numPr>
        <w:tabs>
          <w:tab w:val="num" w:pos="720"/>
          <w:tab w:val="left" w:pos="993"/>
          <w:tab w:val="left" w:pos="1080"/>
          <w:tab w:val="left" w:pos="1260"/>
        </w:tabs>
        <w:ind w:left="0" w:firstLine="709"/>
        <w:jc w:val="both"/>
        <w:rPr>
          <w:sz w:val="28"/>
          <w:szCs w:val="28"/>
        </w:rPr>
      </w:pPr>
      <w:r w:rsidRPr="002A5718">
        <w:rPr>
          <w:sz w:val="28"/>
          <w:szCs w:val="28"/>
        </w:rPr>
        <w:t>распоряжение Правительства Российской Федерации от 11.11.2010 № 1950-р «Об утверждении перечня государственных</w:t>
      </w:r>
      <w:r w:rsidR="00226A96">
        <w:rPr>
          <w:sz w:val="28"/>
          <w:szCs w:val="28"/>
        </w:rPr>
        <w:t xml:space="preserve"> программ Российской Федерации».</w:t>
      </w:r>
    </w:p>
    <w:p w:rsidR="00452BE5" w:rsidRDefault="002338CE" w:rsidP="00452B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7.4.2. Иные профессиональные знания:</w:t>
      </w:r>
    </w:p>
    <w:p w:rsidR="00D134ED" w:rsidRDefault="00D134ED" w:rsidP="00D134E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52758F" w:rsidRPr="00452BE5">
        <w:rPr>
          <w:sz w:val="28"/>
          <w:szCs w:val="28"/>
        </w:rPr>
        <w:t>Закон Пензенской области от 28.12.2012 № 2327-ЗПО «О порядке рассмотрения обращений в Пензенской области»;</w:t>
      </w:r>
    </w:p>
    <w:p w:rsidR="00D134ED" w:rsidRDefault="00D134ED" w:rsidP="00D134E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B3A3F" w:rsidRPr="00D134ED">
        <w:rPr>
          <w:sz w:val="28"/>
          <w:szCs w:val="28"/>
        </w:rPr>
        <w:t>Закон Пензенской области от 15.05.2019 № 3323-ЗПО «О Стратегии социально-экономического развития Пензенской области на период до 2035 года»;</w:t>
      </w:r>
    </w:p>
    <w:p w:rsidR="00D134ED" w:rsidRDefault="00D134ED" w:rsidP="00D134E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6B3A3F" w:rsidRPr="00D134ED">
        <w:rPr>
          <w:sz w:val="28"/>
          <w:szCs w:val="28"/>
        </w:rPr>
        <w:t>Закон Пензенской области от 04.03.2015 № 2683-ЗПО «О стратегическом планировании в Пензенской области»;</w:t>
      </w:r>
    </w:p>
    <w:p w:rsidR="00D134ED" w:rsidRDefault="00D134ED" w:rsidP="00D134E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B3A3F" w:rsidRPr="00D134ED">
        <w:rPr>
          <w:sz w:val="28"/>
          <w:szCs w:val="28"/>
        </w:rPr>
        <w:t>Постановление Правительства Пензенской области от 18.04.2012               № 274-пП «Об утверждении Порядка разработки и реализации государственных программ Пензенской области»;</w:t>
      </w:r>
    </w:p>
    <w:p w:rsidR="00D134ED" w:rsidRDefault="00D134ED" w:rsidP="00D134E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6B3A3F" w:rsidRPr="00D134ED">
        <w:rPr>
          <w:sz w:val="28"/>
          <w:szCs w:val="28"/>
        </w:rPr>
        <w:t>распоряжение Правительства Пензенской области от 20.06.2014                       № 315-рП «Об организационных мерах по участию Пензенской области в государственных программах Российской Федерации, предусматриваемых к финансированию из федерального бюджета»;</w:t>
      </w:r>
    </w:p>
    <w:p w:rsidR="00226A96" w:rsidRDefault="00226A96" w:rsidP="00226A96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6B3A3F" w:rsidRPr="00D134ED">
        <w:rPr>
          <w:sz w:val="28"/>
          <w:szCs w:val="28"/>
        </w:rPr>
        <w:t>постановление Правительства Пензенской обл. от 11.10.2012 № 718-пП «Об утверждении Перечня государственных программ Пензенской области»;</w:t>
      </w:r>
    </w:p>
    <w:p w:rsidR="006B3A3F" w:rsidRPr="00226A96" w:rsidRDefault="00226A96" w:rsidP="00226A96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6B3A3F" w:rsidRPr="00226A96">
        <w:rPr>
          <w:sz w:val="28"/>
          <w:szCs w:val="28"/>
        </w:rPr>
        <w:t>закон о бюджете Пензенской области на очередной финансовый год и плановый период.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8E5A70">
        <w:rPr>
          <w:sz w:val="28"/>
          <w:szCs w:val="28"/>
        </w:rPr>
        <w:t>;</w:t>
      </w:r>
    </w:p>
    <w:p w:rsidR="00C228D0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8243A5" w:rsidRPr="00541FE5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A5" w:rsidRPr="00541FE5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541FE5" w:rsidRDefault="008243A5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умение готовить доклады, выступления информационные и презентационные материалы.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B63692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B63692" w:rsidRDefault="002338CE" w:rsidP="002338C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787CAB">
        <w:rPr>
          <w:sz w:val="28"/>
          <w:szCs w:val="28"/>
        </w:rPr>
        <w:t>главного специалиста-эксперта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>а 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 xml:space="preserve">к служебному поведению установлены </w:t>
      </w:r>
      <w:r w:rsidRPr="0050786A">
        <w:rPr>
          <w:sz w:val="28"/>
          <w:szCs w:val="28"/>
        </w:rPr>
        <w:lastRenderedPageBreak/>
        <w:t>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8E5A70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8E5A70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управление экономической политики и государственных программ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C21690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обязан: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>1) участвовать</w:t>
      </w:r>
      <w:r w:rsidRPr="001279D8">
        <w:rPr>
          <w:sz w:val="28"/>
          <w:szCs w:val="28"/>
        </w:rPr>
        <w:t xml:space="preserve"> в подготовке информации о социально-экономическ</w:t>
      </w:r>
      <w:r>
        <w:rPr>
          <w:sz w:val="28"/>
          <w:szCs w:val="28"/>
        </w:rPr>
        <w:t>ом положении Пензенской области;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>2)</w:t>
      </w:r>
      <w:r w:rsidR="008804FC">
        <w:rPr>
          <w:spacing w:val="-4"/>
          <w:sz w:val="28"/>
          <w:szCs w:val="28"/>
        </w:rPr>
        <w:t xml:space="preserve"> </w:t>
      </w:r>
      <w:r w:rsidR="008804FC">
        <w:rPr>
          <w:sz w:val="28"/>
          <w:szCs w:val="28"/>
        </w:rPr>
        <w:t xml:space="preserve">обеспечивать </w:t>
      </w:r>
      <w:r w:rsidR="008804FC" w:rsidRPr="00F60EDD">
        <w:rPr>
          <w:sz w:val="28"/>
          <w:szCs w:val="28"/>
        </w:rPr>
        <w:t>реализацию распоряжения Правительства  Пензенской области от 20.06.2014 № 315-рП «Об организационных мерах по участию Пензенской области в государственных программах Российской Федерации, предусматриваемых к финансированию из федерального бюдже</w:t>
      </w:r>
      <w:r w:rsidR="008804FC">
        <w:rPr>
          <w:sz w:val="28"/>
          <w:szCs w:val="28"/>
        </w:rPr>
        <w:t>та»</w:t>
      </w:r>
      <w:r w:rsidR="008804FC" w:rsidRPr="00F60EDD">
        <w:rPr>
          <w:sz w:val="28"/>
          <w:szCs w:val="28"/>
        </w:rPr>
        <w:t xml:space="preserve"> и подготовку отчетов по нему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>3)</w:t>
      </w:r>
      <w:r w:rsidR="008804FC">
        <w:rPr>
          <w:sz w:val="28"/>
          <w:szCs w:val="28"/>
        </w:rPr>
        <w:t xml:space="preserve"> обеспечивать</w:t>
      </w:r>
      <w:r w:rsidR="008804FC" w:rsidRPr="008804FC">
        <w:rPr>
          <w:sz w:val="28"/>
          <w:szCs w:val="28"/>
        </w:rPr>
        <w:t xml:space="preserve"> подготовку информации о финансировании и расходовании средств федерального бюджета, предусмотренных в рамках государственных программ Российской Федерации, федеральных целевых программ и федеральной адресной инвестиционной программы, реализуемых на территории Пензенской области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 xml:space="preserve">4) </w:t>
      </w:r>
      <w:r w:rsidR="00911284">
        <w:rPr>
          <w:sz w:val="28"/>
          <w:szCs w:val="28"/>
        </w:rPr>
        <w:t>обеспечивать</w:t>
      </w:r>
      <w:r w:rsidR="00911284" w:rsidRPr="001279D8">
        <w:rPr>
          <w:sz w:val="28"/>
          <w:szCs w:val="28"/>
        </w:rPr>
        <w:t xml:space="preserve"> </w:t>
      </w:r>
      <w:r w:rsidR="00911284" w:rsidRPr="00F60EDD">
        <w:rPr>
          <w:sz w:val="28"/>
          <w:szCs w:val="28"/>
        </w:rPr>
        <w:t>подготовку информации об использовании межбюджетных субсидий, предоставленных из федерального бюджета в бюджет Пензенской области в соответствии с поручением Президента Российской Федерации В.В. Путина от 04.02.2015 № Пр-201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 xml:space="preserve">5) </w:t>
      </w:r>
      <w:r w:rsidR="00911284">
        <w:rPr>
          <w:sz w:val="28"/>
          <w:szCs w:val="28"/>
        </w:rPr>
        <w:t>обеспечивать</w:t>
      </w:r>
      <w:r w:rsidRPr="001279D8">
        <w:rPr>
          <w:sz w:val="28"/>
          <w:szCs w:val="28"/>
        </w:rPr>
        <w:t xml:space="preserve"> </w:t>
      </w:r>
      <w:r w:rsidR="00911284" w:rsidRPr="00F60EDD">
        <w:rPr>
          <w:sz w:val="28"/>
          <w:szCs w:val="28"/>
        </w:rPr>
        <w:t>подготовку информации о привлеченных объемах средств федерального бюджета в бюджет Пензенской области, заключенных соглашениях о предоставлении субсидий, субвенций из федерального бюджета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 xml:space="preserve">6) </w:t>
      </w:r>
      <w:r w:rsidR="00E633FA">
        <w:rPr>
          <w:sz w:val="28"/>
          <w:szCs w:val="28"/>
        </w:rPr>
        <w:t>рассматривать</w:t>
      </w:r>
      <w:r w:rsidR="00326AEE" w:rsidRPr="00326AEE">
        <w:rPr>
          <w:sz w:val="28"/>
          <w:szCs w:val="28"/>
        </w:rPr>
        <w:t xml:space="preserve"> проекты планов реализации государственных программ и проекты нормативных правовых актов о внесении  изменений в них, проводит</w:t>
      </w:r>
      <w:r w:rsidR="00E633FA">
        <w:rPr>
          <w:sz w:val="28"/>
          <w:szCs w:val="28"/>
        </w:rPr>
        <w:t>ь</w:t>
      </w:r>
      <w:r w:rsidR="00326AEE" w:rsidRPr="00326AEE">
        <w:rPr>
          <w:sz w:val="28"/>
          <w:szCs w:val="28"/>
        </w:rPr>
        <w:t xml:space="preserve"> экспертизу и готовит</w:t>
      </w:r>
      <w:r w:rsidR="00E633FA">
        <w:rPr>
          <w:sz w:val="28"/>
          <w:szCs w:val="28"/>
        </w:rPr>
        <w:t>ь</w:t>
      </w:r>
      <w:r w:rsidR="00326AEE" w:rsidRPr="00326AEE">
        <w:rPr>
          <w:sz w:val="28"/>
          <w:szCs w:val="28"/>
        </w:rPr>
        <w:t xml:space="preserve"> заключения на предмет соответствия де</w:t>
      </w:r>
      <w:r w:rsidR="00E633FA">
        <w:rPr>
          <w:sz w:val="28"/>
          <w:szCs w:val="28"/>
        </w:rPr>
        <w:t>йствующим редакциям госпрограмм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1279D8">
        <w:rPr>
          <w:spacing w:val="-4"/>
          <w:sz w:val="28"/>
          <w:szCs w:val="28"/>
        </w:rPr>
        <w:t xml:space="preserve">7) осуществлять </w:t>
      </w:r>
      <w:r w:rsidR="0080310F" w:rsidRPr="00E633FA">
        <w:rPr>
          <w:sz w:val="28"/>
          <w:szCs w:val="28"/>
        </w:rPr>
        <w:t>актуализацию Перечня государственных программ Пензенской области, утвержденного постановлением Правительства  Пензенской области от 11.10.2012 № 718-пП «Об утверждении Перечня государственных программ Пензенской области»</w:t>
      </w:r>
      <w:r>
        <w:rPr>
          <w:rFonts w:eastAsia="Calibri"/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pacing w:val="-4"/>
          <w:sz w:val="28"/>
          <w:szCs w:val="28"/>
        </w:rPr>
        <w:t xml:space="preserve">8) </w:t>
      </w:r>
      <w:r w:rsidR="0080310F">
        <w:rPr>
          <w:sz w:val="28"/>
          <w:szCs w:val="28"/>
        </w:rPr>
        <w:t>оказывать</w:t>
      </w:r>
      <w:r w:rsidR="0080310F" w:rsidRPr="0080310F">
        <w:rPr>
          <w:sz w:val="28"/>
          <w:szCs w:val="28"/>
        </w:rPr>
        <w:t xml:space="preserve"> методическую помощь исполнительным органам государственной власти Пензенской области в части разработки и реализации планов реализации государственных программ Пензенской области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 xml:space="preserve">9) </w:t>
      </w:r>
      <w:r w:rsidR="0080310F">
        <w:rPr>
          <w:sz w:val="28"/>
          <w:szCs w:val="28"/>
        </w:rPr>
        <w:t>участвовать</w:t>
      </w:r>
      <w:r w:rsidR="0080310F" w:rsidRPr="0080310F">
        <w:rPr>
          <w:sz w:val="28"/>
          <w:szCs w:val="28"/>
        </w:rPr>
        <w:t xml:space="preserve"> в подготовке сводного годового доклада о реализации госпрограмм и оценке их эффективности</w:t>
      </w:r>
      <w:r>
        <w:rPr>
          <w:sz w:val="28"/>
          <w:szCs w:val="28"/>
        </w:rPr>
        <w:t>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 xml:space="preserve">10) обеспечивать </w:t>
      </w:r>
      <w:r w:rsidR="00C42CF5" w:rsidRPr="00C42CF5">
        <w:rPr>
          <w:sz w:val="28"/>
          <w:szCs w:val="28"/>
        </w:rPr>
        <w:t xml:space="preserve">разработку и утверждение </w:t>
      </w:r>
      <w:r w:rsidR="00C42CF5">
        <w:rPr>
          <w:sz w:val="28"/>
          <w:szCs w:val="28"/>
        </w:rPr>
        <w:t>плана</w:t>
      </w:r>
      <w:r w:rsidR="00C42CF5" w:rsidRPr="00C42CF5">
        <w:rPr>
          <w:sz w:val="28"/>
          <w:szCs w:val="28"/>
        </w:rPr>
        <w:t xml:space="preserve"> мероприятий Правительства Пензенской области по реализации основных положений Послания Президента Российской Федерации Федеральном</w:t>
      </w:r>
      <w:r w:rsidR="00C42CF5">
        <w:rPr>
          <w:sz w:val="28"/>
          <w:szCs w:val="28"/>
        </w:rPr>
        <w:t>у Собранию Российской Федерации и готовить отчеты по его исполнению</w:t>
      </w:r>
      <w:r>
        <w:rPr>
          <w:sz w:val="28"/>
          <w:szCs w:val="28"/>
        </w:rPr>
        <w:t>;</w:t>
      </w:r>
      <w:r w:rsidRPr="001279D8">
        <w:rPr>
          <w:sz w:val="28"/>
          <w:szCs w:val="28"/>
        </w:rPr>
        <w:t xml:space="preserve"> 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11) участвовать в подготовке докладов, выступлений для руководства Пензенской области, информаций по вопросам, входящим в его компетенцию</w:t>
      </w:r>
      <w:r>
        <w:rPr>
          <w:sz w:val="28"/>
          <w:szCs w:val="28"/>
        </w:rPr>
        <w:t>;</w:t>
      </w:r>
    </w:p>
    <w:p w:rsidR="001279D8" w:rsidRPr="0066586A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lastRenderedPageBreak/>
        <w:t>12) 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</w:t>
      </w:r>
      <w:r>
        <w:rPr>
          <w:sz w:val="28"/>
          <w:szCs w:val="28"/>
        </w:rPr>
        <w:t>сам, входящим в его компетенцию;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1279D8">
        <w:rPr>
          <w:sz w:val="28"/>
          <w:szCs w:val="28"/>
        </w:rPr>
        <w:t>3</w:t>
      </w:r>
      <w:r w:rsidRPr="0085616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>в отпуск, убыти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1279D8">
        <w:rPr>
          <w:sz w:val="28"/>
          <w:szCs w:val="28"/>
        </w:rPr>
        <w:t>4</w:t>
      </w:r>
      <w:r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85616F">
        <w:rPr>
          <w:sz w:val="28"/>
          <w:szCs w:val="28"/>
        </w:rPr>
        <w:t xml:space="preserve"> интересов, принимат</w:t>
      </w:r>
      <w:r>
        <w:rPr>
          <w:sz w:val="28"/>
          <w:szCs w:val="28"/>
        </w:rPr>
        <w:t>ь</w:t>
      </w:r>
      <w:r w:rsidRPr="0085616F">
        <w:rPr>
          <w:sz w:val="28"/>
          <w:szCs w:val="28"/>
        </w:rPr>
        <w:t xml:space="preserve"> меры к предотвращению такого конфликта;</w:t>
      </w:r>
    </w:p>
    <w:p w:rsidR="002338CE" w:rsidRPr="0085616F" w:rsidRDefault="002338CE" w:rsidP="002338CE">
      <w:pPr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1279D8">
        <w:rPr>
          <w:sz w:val="28"/>
          <w:szCs w:val="28"/>
        </w:rPr>
        <w:t>5</w:t>
      </w:r>
      <w:r w:rsidRPr="0085616F">
        <w:rPr>
          <w:sz w:val="28"/>
          <w:szCs w:val="28"/>
        </w:rPr>
        <w:t>) соблюд</w:t>
      </w:r>
      <w:r>
        <w:rPr>
          <w:sz w:val="28"/>
          <w:szCs w:val="28"/>
        </w:rPr>
        <w:t xml:space="preserve">ать </w:t>
      </w:r>
      <w:r w:rsidRPr="0085616F">
        <w:rPr>
          <w:sz w:val="28"/>
          <w:szCs w:val="28"/>
        </w:rPr>
        <w:t>установленны</w:t>
      </w:r>
      <w:r>
        <w:rPr>
          <w:sz w:val="28"/>
          <w:szCs w:val="28"/>
        </w:rPr>
        <w:t>е</w:t>
      </w:r>
      <w:r w:rsidRPr="0085616F">
        <w:rPr>
          <w:sz w:val="28"/>
          <w:szCs w:val="28"/>
        </w:rPr>
        <w:t xml:space="preserve"> действующим законодательством Российской Федерации требовани</w:t>
      </w:r>
      <w:r>
        <w:rPr>
          <w:sz w:val="28"/>
          <w:szCs w:val="28"/>
        </w:rPr>
        <w:t>я</w:t>
      </w:r>
      <w:r w:rsidRPr="0085616F">
        <w:rPr>
          <w:sz w:val="28"/>
          <w:szCs w:val="28"/>
        </w:rPr>
        <w:t xml:space="preserve"> информационной безопасности и защиту персональных данных</w:t>
      </w:r>
      <w:r>
        <w:rPr>
          <w:sz w:val="28"/>
          <w:szCs w:val="28"/>
        </w:rPr>
        <w:t>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9D8">
        <w:rPr>
          <w:sz w:val="28"/>
          <w:szCs w:val="28"/>
        </w:rPr>
        <w:t>6</w:t>
      </w:r>
      <w:r w:rsidRPr="0085616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участвовать в </w:t>
      </w:r>
      <w:r w:rsidRPr="0085616F">
        <w:rPr>
          <w:sz w:val="28"/>
          <w:szCs w:val="28"/>
        </w:rPr>
        <w:t>рассмотрени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обращений граждан в соответствии </w:t>
      </w:r>
      <w:r w:rsidRPr="0085616F">
        <w:rPr>
          <w:sz w:val="28"/>
          <w:szCs w:val="28"/>
        </w:rPr>
        <w:br/>
        <w:t>с действующим законодательством о порядке рассмотрения обращен</w:t>
      </w:r>
      <w:r>
        <w:rPr>
          <w:sz w:val="28"/>
          <w:szCs w:val="28"/>
        </w:rPr>
        <w:t>ий граждан Российской Федерации</w:t>
      </w:r>
      <w:r w:rsidR="008E5A70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AC414B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>
        <w:rPr>
          <w:sz w:val="28"/>
          <w:szCs w:val="28"/>
          <w:lang w:eastAsia="x-none"/>
        </w:rPr>
        <w:t>управления</w:t>
      </w:r>
      <w:r w:rsidR="002338CE">
        <w:rPr>
          <w:sz w:val="28"/>
          <w:szCs w:val="28"/>
        </w:rPr>
        <w:t>;</w:t>
      </w:r>
    </w:p>
    <w:p w:rsidR="002338CE" w:rsidRPr="009763A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8A0C35" w:rsidRDefault="002338CE" w:rsidP="008A0C3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>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8A0C35" w:rsidRPr="006D5932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</w:t>
      </w:r>
      <w:r w:rsidR="008A0C35">
        <w:rPr>
          <w:spacing w:val="-4"/>
          <w:sz w:val="28"/>
          <w:szCs w:val="28"/>
        </w:rPr>
        <w:t>управления</w:t>
      </w:r>
      <w:r w:rsidR="008A0C35" w:rsidRPr="006D5932">
        <w:rPr>
          <w:sz w:val="28"/>
          <w:szCs w:val="28"/>
        </w:rPr>
        <w:t xml:space="preserve">, </w:t>
      </w:r>
      <w:r w:rsidR="008A0C35">
        <w:rPr>
          <w:sz w:val="28"/>
          <w:szCs w:val="28"/>
        </w:rPr>
        <w:t xml:space="preserve">Первого </w:t>
      </w:r>
      <w:r w:rsidR="008A0C35" w:rsidRPr="006D5932">
        <w:rPr>
          <w:sz w:val="28"/>
          <w:szCs w:val="28"/>
        </w:rPr>
        <w:t>заместителя Министра, Министра (либо лиц, их замещающих).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 xml:space="preserve">лавный специалист-эксперт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 xml:space="preserve">в его распоряжении государственного имущества, в том числе ресурсов информационно-телекоммуникационной сети </w:t>
      </w:r>
      <w:r w:rsidR="00B63692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B63692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AC414B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</w:t>
      </w:r>
      <w:r>
        <w:rPr>
          <w:sz w:val="28"/>
          <w:szCs w:val="28"/>
        </w:rPr>
        <w:t>лавный специалист-эксперт</w:t>
      </w:r>
      <w:r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2338CE" w:rsidRPr="00B63692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16"/>
          <w:szCs w:val="16"/>
        </w:rPr>
      </w:pPr>
    </w:p>
    <w:p w:rsidR="00A03615" w:rsidRPr="00EA563E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A03615" w:rsidRPr="00EA563E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lastRenderedPageBreak/>
        <w:t>вправе или обязан самостоятельно принимать управленческие</w:t>
      </w:r>
    </w:p>
    <w:p w:rsidR="00A03615" w:rsidRPr="004F3712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</w:p>
    <w:p w:rsidR="00A03615" w:rsidRPr="00AC403C" w:rsidRDefault="00A03615" w:rsidP="00A03615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A03615" w:rsidRDefault="00A03615" w:rsidP="00A03615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13.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A03615" w:rsidRDefault="00A03615" w:rsidP="00A03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>
        <w:rPr>
          <w:sz w:val="28"/>
          <w:szCs w:val="28"/>
        </w:rPr>
        <w:t xml:space="preserve"> подготовки предложений и инициатив по эффективной реализации своей деятельности;</w:t>
      </w:r>
    </w:p>
    <w:p w:rsidR="00A03615" w:rsidRDefault="00A03615" w:rsidP="00A03615">
      <w:pPr>
        <w:pStyle w:val="a6"/>
        <w:widowControl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A03615" w:rsidRDefault="00A03615" w:rsidP="00A03615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A03615" w:rsidRDefault="00A03615" w:rsidP="00A03615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 представленных документов;</w:t>
      </w:r>
    </w:p>
    <w:p w:rsidR="00A03615" w:rsidRDefault="00A03615" w:rsidP="00A03615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согласования или отклонения проектов документов, которые были представлены сотрудниками других структурных подразделений Министерства;</w:t>
      </w:r>
    </w:p>
    <w:p w:rsidR="00A03615" w:rsidRDefault="00A03615" w:rsidP="00A03615">
      <w:pPr>
        <w:pStyle w:val="a6"/>
        <w:widowControl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A03615" w:rsidRDefault="00A03615" w:rsidP="00A03615">
      <w:pPr>
        <w:widowControl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полномочий члена комиссии (и иного коллегиального органа).</w:t>
      </w:r>
    </w:p>
    <w:p w:rsidR="00A03615" w:rsidRDefault="00A03615" w:rsidP="00A0361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/>
          <w:sz w:val="28"/>
          <w:szCs w:val="28"/>
        </w:rPr>
      </w:pPr>
    </w:p>
    <w:p w:rsidR="00A03615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Перечень вопросов, по которым гражданский служащий вправе</w:t>
      </w:r>
    </w:p>
    <w:p w:rsidR="00A03615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или обязан участвовать при подготовке проектов нормативных</w:t>
      </w:r>
    </w:p>
    <w:p w:rsidR="00A03615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 и (или) проектов управленческих</w:t>
      </w:r>
    </w:p>
    <w:p w:rsidR="00A03615" w:rsidRDefault="00A03615" w:rsidP="00A036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иных решений</w:t>
      </w:r>
    </w:p>
    <w:p w:rsidR="00A03615" w:rsidRDefault="00A03615" w:rsidP="00A0361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3615" w:rsidRDefault="00A03615" w:rsidP="00A03615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15. Главный специалист-эксперт </w:t>
      </w:r>
      <w:r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A03615" w:rsidRDefault="00A03615" w:rsidP="00A03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>
        <w:rPr>
          <w:sz w:val="28"/>
          <w:szCs w:val="28"/>
        </w:rPr>
        <w:t xml:space="preserve"> нормативных правовых актов и (или) проектов управленческих и иных решений по вопросам, относящимся к ведению управления.</w:t>
      </w:r>
    </w:p>
    <w:p w:rsidR="00A03615" w:rsidRDefault="00A03615" w:rsidP="00A03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Главный специалист-эксперт </w:t>
      </w:r>
      <w:r>
        <w:rPr>
          <w:spacing w:val="-4"/>
          <w:sz w:val="28"/>
          <w:szCs w:val="28"/>
        </w:rPr>
        <w:t>в соответствии со своей компетенцией обязан участвовать при подготовке (обсуждении) следующих</w:t>
      </w:r>
      <w:r>
        <w:rPr>
          <w:sz w:val="28"/>
          <w:szCs w:val="28"/>
        </w:rPr>
        <w:t xml:space="preserve"> проектов:</w:t>
      </w:r>
    </w:p>
    <w:p w:rsidR="00A03615" w:rsidRDefault="00A03615" w:rsidP="00A03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нормативных правовых актов и (или) проектов управленческих и иных решений по вопросам, входящим в должностные обязанности.</w:t>
      </w:r>
    </w:p>
    <w:p w:rsidR="00C07843" w:rsidRPr="00B63692" w:rsidRDefault="00C07843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F3712">
        <w:rPr>
          <w:b/>
          <w:sz w:val="28"/>
          <w:szCs w:val="28"/>
        </w:rPr>
        <w:t xml:space="preserve">. </w:t>
      </w:r>
      <w:r w:rsidRPr="00CC3505">
        <w:rPr>
          <w:b/>
          <w:sz w:val="28"/>
          <w:szCs w:val="28"/>
        </w:rPr>
        <w:t>Сроки и процедуры подготовки, рассмотрения проектов</w:t>
      </w:r>
    </w:p>
    <w:p w:rsidR="002338CE" w:rsidRPr="00CC3505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управленческих и иных решений, порядок согласования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505">
        <w:rPr>
          <w:b/>
          <w:sz w:val="28"/>
          <w:szCs w:val="28"/>
        </w:rPr>
        <w:t>и принятия данных решений</w:t>
      </w:r>
    </w:p>
    <w:p w:rsidR="002338CE" w:rsidRPr="00B6369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 w:rsidRPr="00CC350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CC3505">
        <w:rPr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FF79EB">
        <w:rPr>
          <w:sz w:val="28"/>
          <w:szCs w:val="28"/>
        </w:rPr>
        <w:t>главным специалистом-экспертом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</w:t>
      </w:r>
      <w:r>
        <w:rPr>
          <w:sz w:val="28"/>
          <w:szCs w:val="28"/>
        </w:rPr>
        <w:t>.01.</w:t>
      </w:r>
      <w:r w:rsidRPr="00CC3505">
        <w:rPr>
          <w:sz w:val="28"/>
          <w:szCs w:val="28"/>
        </w:rPr>
        <w:t xml:space="preserve">2005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 xml:space="preserve">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</w:t>
      </w:r>
      <w:r w:rsidRPr="00CC3505">
        <w:rPr>
          <w:sz w:val="28"/>
          <w:szCs w:val="28"/>
        </w:rPr>
        <w:lastRenderedPageBreak/>
        <w:t>28</w:t>
      </w:r>
      <w:r>
        <w:rPr>
          <w:sz w:val="28"/>
          <w:szCs w:val="28"/>
        </w:rPr>
        <w:t>.07.2005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C3505">
        <w:rPr>
          <w:sz w:val="28"/>
          <w:szCs w:val="28"/>
        </w:rPr>
        <w:t xml:space="preserve"> 452</w:t>
      </w:r>
      <w:r>
        <w:rPr>
          <w:sz w:val="28"/>
          <w:szCs w:val="28"/>
        </w:rPr>
        <w:t xml:space="preserve"> (с последующими изменениями)</w:t>
      </w:r>
      <w:r w:rsidRPr="00CC3505">
        <w:rPr>
          <w:sz w:val="28"/>
          <w:szCs w:val="28"/>
        </w:rPr>
        <w:t>, Правилами делопроизводства в государственных органах, органах местного самоуправления, утвержденными приказом Федерального архивного агентства от 22</w:t>
      </w:r>
      <w:r>
        <w:rPr>
          <w:sz w:val="28"/>
          <w:szCs w:val="28"/>
        </w:rPr>
        <w:t>.05.2019</w:t>
      </w:r>
      <w:r w:rsidRPr="00CC35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6F61D5">
        <w:rPr>
          <w:sz w:val="28"/>
          <w:szCs w:val="28"/>
        </w:rPr>
        <w:t xml:space="preserve"> 71</w:t>
      </w:r>
      <w:r>
        <w:rPr>
          <w:spacing w:val="-4"/>
          <w:sz w:val="28"/>
          <w:szCs w:val="28"/>
        </w:rPr>
        <w:t>,</w:t>
      </w:r>
      <w:r w:rsidRPr="00CC3505">
        <w:rPr>
          <w:i/>
          <w:spacing w:val="-4"/>
          <w:sz w:val="18"/>
          <w:szCs w:val="18"/>
        </w:rPr>
        <w:t xml:space="preserve"> </w:t>
      </w:r>
      <w:r w:rsidRPr="00CC3505"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B63692" w:rsidRPr="00C85C2F" w:rsidRDefault="00B63692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4F3712">
        <w:rPr>
          <w:b/>
          <w:sz w:val="28"/>
          <w:szCs w:val="28"/>
        </w:rPr>
        <w:t xml:space="preserve">. </w:t>
      </w:r>
      <w:r w:rsidRPr="00B8520F">
        <w:rPr>
          <w:b/>
          <w:sz w:val="28"/>
          <w:szCs w:val="28"/>
        </w:rPr>
        <w:t>Порядок служебного взаимодействия</w:t>
      </w:r>
    </w:p>
    <w:p w:rsidR="002338CE" w:rsidRPr="00B6369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>8. Взаимодействие</w:t>
      </w:r>
      <w:r w:rsidRPr="00CC3505">
        <w:rPr>
          <w:sz w:val="28"/>
          <w:szCs w:val="28"/>
        </w:rPr>
        <w:t xml:space="preserve"> </w:t>
      </w:r>
      <w:r w:rsidR="00FF79EB">
        <w:rPr>
          <w:sz w:val="28"/>
          <w:szCs w:val="28"/>
        </w:rPr>
        <w:t>главного специалиста-эксперта</w:t>
      </w:r>
      <w:r w:rsidRPr="00CC3505">
        <w:rPr>
          <w:i/>
          <w:spacing w:val="-4"/>
          <w:sz w:val="18"/>
          <w:szCs w:val="18"/>
        </w:rPr>
        <w:t xml:space="preserve"> </w:t>
      </w:r>
      <w:r w:rsidRPr="00B8520F">
        <w:rPr>
          <w:sz w:val="28"/>
          <w:szCs w:val="28"/>
        </w:rPr>
        <w:t xml:space="preserve">с гражданскими служащими </w:t>
      </w:r>
      <w:r w:rsidR="00FF79EB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Pr="00B8520F"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</w:t>
      </w:r>
      <w:r>
        <w:rPr>
          <w:sz w:val="28"/>
          <w:szCs w:val="28"/>
        </w:rPr>
        <w:t>.08.2002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8520F">
        <w:rPr>
          <w:sz w:val="28"/>
          <w:szCs w:val="28"/>
        </w:rPr>
        <w:t xml:space="preserve"> 885 </w:t>
      </w:r>
      <w:r w:rsidR="00B63692">
        <w:rPr>
          <w:sz w:val="28"/>
          <w:szCs w:val="28"/>
        </w:rPr>
        <w:t>«</w:t>
      </w:r>
      <w:r w:rsidRPr="00B8520F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B63692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B8520F">
        <w:rPr>
          <w:sz w:val="28"/>
          <w:szCs w:val="28"/>
        </w:rPr>
        <w:t>, и требований к служебному поведению гражданского служащего, установленных статьей 18 Федерального закона от 27</w:t>
      </w:r>
      <w:r>
        <w:rPr>
          <w:sz w:val="28"/>
          <w:szCs w:val="28"/>
        </w:rPr>
        <w:t>.07.2004</w:t>
      </w:r>
      <w:r w:rsidRPr="00B8520F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Pr="00B8520F">
        <w:rPr>
          <w:sz w:val="28"/>
          <w:szCs w:val="28"/>
        </w:rPr>
        <w:t xml:space="preserve">79-ФЗ </w:t>
      </w:r>
      <w:r w:rsidR="00B63692">
        <w:rPr>
          <w:sz w:val="28"/>
          <w:szCs w:val="28"/>
        </w:rPr>
        <w:t>«</w:t>
      </w:r>
      <w:r w:rsidRPr="00B8520F">
        <w:rPr>
          <w:sz w:val="28"/>
          <w:szCs w:val="28"/>
        </w:rPr>
        <w:t>О государственной гражданской службе Российской Федерации</w:t>
      </w:r>
      <w:r w:rsidR="00B63692">
        <w:rPr>
          <w:sz w:val="28"/>
          <w:szCs w:val="28"/>
        </w:rPr>
        <w:t xml:space="preserve">» </w:t>
      </w:r>
      <w:r>
        <w:rPr>
          <w:sz w:val="28"/>
          <w:szCs w:val="28"/>
        </w:rPr>
        <w:t>(с последующими изменениями)</w:t>
      </w:r>
      <w:r>
        <w:rPr>
          <w:spacing w:val="-4"/>
          <w:sz w:val="28"/>
          <w:szCs w:val="28"/>
        </w:rPr>
        <w:t xml:space="preserve">, </w:t>
      </w:r>
      <w:r w:rsidRPr="00B8520F">
        <w:rPr>
          <w:sz w:val="28"/>
          <w:szCs w:val="28"/>
        </w:rPr>
        <w:t>а также в соответствии с иными нормативными правовыми актами Российской Федерации.</w:t>
      </w:r>
    </w:p>
    <w:p w:rsidR="002338CE" w:rsidRPr="00B63692" w:rsidRDefault="002338CE" w:rsidP="002338CE">
      <w:pPr>
        <w:ind w:firstLine="720"/>
        <w:jc w:val="both"/>
        <w:rPr>
          <w:sz w:val="16"/>
          <w:szCs w:val="16"/>
        </w:rPr>
      </w:pPr>
    </w:p>
    <w:p w:rsidR="002338CE" w:rsidRPr="00AD0DB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F3712">
        <w:rPr>
          <w:b/>
          <w:sz w:val="28"/>
          <w:szCs w:val="28"/>
        </w:rPr>
        <w:t xml:space="preserve">. </w:t>
      </w:r>
      <w:r w:rsidRPr="00AD0DBF">
        <w:rPr>
          <w:b/>
          <w:sz w:val="28"/>
          <w:szCs w:val="28"/>
        </w:rPr>
        <w:t>Перечень государственных услуг, оказываемых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0DBF">
        <w:rPr>
          <w:b/>
          <w:sz w:val="28"/>
          <w:szCs w:val="28"/>
        </w:rPr>
        <w:t>гражданам и организациям</w:t>
      </w:r>
    </w:p>
    <w:p w:rsidR="002338CE" w:rsidRPr="00B6369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9. </w:t>
      </w:r>
      <w:r w:rsidR="00B953A6">
        <w:rPr>
          <w:sz w:val="28"/>
          <w:szCs w:val="28"/>
        </w:rPr>
        <w:t>Главный специалист-эксперт</w:t>
      </w:r>
      <w:r w:rsidR="00B953A6">
        <w:rPr>
          <w:spacing w:val="-4"/>
          <w:sz w:val="28"/>
          <w:szCs w:val="28"/>
        </w:rPr>
        <w:t xml:space="preserve"> </w:t>
      </w:r>
      <w:r w:rsidR="00C83241">
        <w:rPr>
          <w:spacing w:val="-4"/>
          <w:sz w:val="28"/>
          <w:szCs w:val="28"/>
        </w:rPr>
        <w:t xml:space="preserve">не </w:t>
      </w:r>
      <w:r w:rsidRPr="00AD0DBF">
        <w:rPr>
          <w:sz w:val="28"/>
          <w:szCs w:val="28"/>
        </w:rPr>
        <w:t>принимает участие в оказании государственных услуг</w:t>
      </w:r>
      <w:r w:rsidR="00C83241">
        <w:rPr>
          <w:sz w:val="28"/>
          <w:szCs w:val="28"/>
        </w:rPr>
        <w:t>.</w:t>
      </w:r>
      <w:r w:rsidRPr="00AD0DBF">
        <w:rPr>
          <w:sz w:val="28"/>
          <w:szCs w:val="28"/>
        </w:rPr>
        <w:t xml:space="preserve"> </w:t>
      </w:r>
    </w:p>
    <w:p w:rsidR="002338CE" w:rsidRPr="00B63692" w:rsidRDefault="002338CE" w:rsidP="002338CE">
      <w:pPr>
        <w:ind w:firstLine="720"/>
        <w:jc w:val="both"/>
        <w:rPr>
          <w:sz w:val="16"/>
          <w:szCs w:val="16"/>
        </w:rPr>
      </w:pPr>
    </w:p>
    <w:p w:rsidR="002338CE" w:rsidRPr="002704EA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B6369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CB53B5">
        <w:rPr>
          <w:sz w:val="28"/>
          <w:szCs w:val="28"/>
        </w:rPr>
        <w:t xml:space="preserve">главного специалиста-эксперта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6F61D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</w:p>
    <w:p w:rsidR="002338CE" w:rsidRPr="004F3712" w:rsidRDefault="002338CE" w:rsidP="002338CE">
      <w:pPr>
        <w:autoSpaceDE w:val="0"/>
        <w:autoSpaceDN w:val="0"/>
        <w:adjustRightInd w:val="0"/>
        <w:rPr>
          <w:sz w:val="28"/>
          <w:szCs w:val="28"/>
        </w:rPr>
      </w:pPr>
    </w:p>
    <w:sectPr w:rsidR="002338CE" w:rsidRPr="004F3712" w:rsidSect="0018053F"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28" w:rsidRDefault="007F2F28" w:rsidP="002338CE">
      <w:r>
        <w:separator/>
      </w:r>
    </w:p>
  </w:endnote>
  <w:endnote w:type="continuationSeparator" w:id="0">
    <w:p w:rsidR="007F2F28" w:rsidRDefault="007F2F28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28" w:rsidRDefault="007F2F28" w:rsidP="002338CE">
      <w:r>
        <w:separator/>
      </w:r>
    </w:p>
  </w:footnote>
  <w:footnote w:type="continuationSeparator" w:id="0">
    <w:p w:rsidR="007F2F28" w:rsidRDefault="007F2F28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201"/>
    <w:multiLevelType w:val="hybridMultilevel"/>
    <w:tmpl w:val="BC801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DF49EA"/>
    <w:multiLevelType w:val="hybridMultilevel"/>
    <w:tmpl w:val="B4BAC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5E3C02"/>
    <w:multiLevelType w:val="hybridMultilevel"/>
    <w:tmpl w:val="932CA9C2"/>
    <w:lvl w:ilvl="0" w:tplc="832EF96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7CC0628"/>
    <w:multiLevelType w:val="hybridMultilevel"/>
    <w:tmpl w:val="96B667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F991DB1"/>
    <w:multiLevelType w:val="hybridMultilevel"/>
    <w:tmpl w:val="422E50F4"/>
    <w:lvl w:ilvl="0" w:tplc="832EF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63640"/>
    <w:multiLevelType w:val="hybridMultilevel"/>
    <w:tmpl w:val="9CAA8CB6"/>
    <w:lvl w:ilvl="0" w:tplc="37A64A08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67C4"/>
    <w:rsid w:val="00022F51"/>
    <w:rsid w:val="000D023E"/>
    <w:rsid w:val="001210F2"/>
    <w:rsid w:val="001279D8"/>
    <w:rsid w:val="0018053F"/>
    <w:rsid w:val="00187FD2"/>
    <w:rsid w:val="001D0AE3"/>
    <w:rsid w:val="001F1A98"/>
    <w:rsid w:val="001F4937"/>
    <w:rsid w:val="001F5F5F"/>
    <w:rsid w:val="00226A96"/>
    <w:rsid w:val="002338CE"/>
    <w:rsid w:val="00251502"/>
    <w:rsid w:val="00326AEE"/>
    <w:rsid w:val="0034571C"/>
    <w:rsid w:val="0036083D"/>
    <w:rsid w:val="003611EC"/>
    <w:rsid w:val="00367551"/>
    <w:rsid w:val="003A57E7"/>
    <w:rsid w:val="004338B0"/>
    <w:rsid w:val="00452BE5"/>
    <w:rsid w:val="00474AB8"/>
    <w:rsid w:val="004A177C"/>
    <w:rsid w:val="005122CA"/>
    <w:rsid w:val="0052758F"/>
    <w:rsid w:val="00541FE5"/>
    <w:rsid w:val="00565D89"/>
    <w:rsid w:val="0056744C"/>
    <w:rsid w:val="00573462"/>
    <w:rsid w:val="005930AB"/>
    <w:rsid w:val="005A5475"/>
    <w:rsid w:val="005F4CF3"/>
    <w:rsid w:val="006B3A3F"/>
    <w:rsid w:val="006F61D5"/>
    <w:rsid w:val="007465C0"/>
    <w:rsid w:val="00787CAB"/>
    <w:rsid w:val="0079796C"/>
    <w:rsid w:val="007B3073"/>
    <w:rsid w:val="007B7D46"/>
    <w:rsid w:val="007F2F28"/>
    <w:rsid w:val="0080310F"/>
    <w:rsid w:val="008243A5"/>
    <w:rsid w:val="008804FC"/>
    <w:rsid w:val="008A0C35"/>
    <w:rsid w:val="008C12D1"/>
    <w:rsid w:val="008C3A7B"/>
    <w:rsid w:val="008E5A70"/>
    <w:rsid w:val="00911284"/>
    <w:rsid w:val="00961F19"/>
    <w:rsid w:val="009763AE"/>
    <w:rsid w:val="009B47EB"/>
    <w:rsid w:val="009D5C10"/>
    <w:rsid w:val="00A03615"/>
    <w:rsid w:val="00A0501E"/>
    <w:rsid w:val="00A20C00"/>
    <w:rsid w:val="00AC3A17"/>
    <w:rsid w:val="00AC414B"/>
    <w:rsid w:val="00AD2324"/>
    <w:rsid w:val="00B3621C"/>
    <w:rsid w:val="00B47D2D"/>
    <w:rsid w:val="00B63692"/>
    <w:rsid w:val="00B74C8C"/>
    <w:rsid w:val="00B953A6"/>
    <w:rsid w:val="00BF2A24"/>
    <w:rsid w:val="00C07843"/>
    <w:rsid w:val="00C21690"/>
    <w:rsid w:val="00C228D0"/>
    <w:rsid w:val="00C42CF5"/>
    <w:rsid w:val="00C83241"/>
    <w:rsid w:val="00C85C2F"/>
    <w:rsid w:val="00CB53B5"/>
    <w:rsid w:val="00CC364C"/>
    <w:rsid w:val="00CC59FA"/>
    <w:rsid w:val="00D134ED"/>
    <w:rsid w:val="00DA3D80"/>
    <w:rsid w:val="00E633FA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DDDEF-2CBC-4544-95DD-B5965425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CC364C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B7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7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sa.pyatkina@minecpenza.ru</cp:lastModifiedBy>
  <cp:revision>11</cp:revision>
  <cp:lastPrinted>2022-04-08T12:06:00Z</cp:lastPrinted>
  <dcterms:created xsi:type="dcterms:W3CDTF">2021-11-26T09:27:00Z</dcterms:created>
  <dcterms:modified xsi:type="dcterms:W3CDTF">2022-07-15T10:57:00Z</dcterms:modified>
</cp:coreProperties>
</file>