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1D2" w:rsidRPr="005811D2" w:rsidRDefault="005811D2" w:rsidP="005811D2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proofErr w:type="gramStart"/>
      <w:r>
        <w:rPr>
          <w:rFonts w:ascii="Arial" w:hAnsi="Arial" w:cs="Arial"/>
          <w:b/>
          <w:bCs/>
          <w:color w:val="444444"/>
        </w:rPr>
        <w:t>ПРАВИТЕЛЬСТВО ПЕНЗЕНСКОЙ ОБЛАСТИ</w:t>
      </w:r>
      <w:r>
        <w:rPr>
          <w:rFonts w:ascii="Arial" w:hAnsi="Arial" w:cs="Arial"/>
          <w:b/>
          <w:bCs/>
          <w:color w:val="444444"/>
        </w:rPr>
        <w:br/>
        <w:t>ПОСТАНОВЛЕНИЕ</w:t>
      </w:r>
      <w:r>
        <w:rPr>
          <w:rFonts w:ascii="Arial" w:hAnsi="Arial" w:cs="Arial"/>
          <w:b/>
          <w:bCs/>
          <w:color w:val="444444"/>
        </w:rPr>
        <w:br/>
        <w:t>от 14 июня 2022 года N 465-пП</w:t>
      </w:r>
      <w:r>
        <w:rPr>
          <w:rFonts w:ascii="Arial" w:hAnsi="Arial" w:cs="Arial"/>
          <w:b/>
          <w:bCs/>
          <w:color w:val="444444"/>
        </w:rPr>
        <w:br/>
      </w:r>
      <w:r>
        <w:rPr>
          <w:rFonts w:ascii="Arial" w:hAnsi="Arial" w:cs="Arial"/>
          <w:b/>
          <w:bCs/>
          <w:color w:val="444444"/>
        </w:rPr>
        <w:br/>
        <w:t>О ВНЕСЕНИИ ИЗМЕНЕНИЯ В </w:t>
      </w:r>
      <w:hyperlink r:id="rId5" w:anchor="1NK1HUM" w:history="1">
        <w:r>
          <w:rPr>
            <w:rStyle w:val="a3"/>
            <w:rFonts w:ascii="Arial" w:hAnsi="Arial" w:cs="Arial"/>
            <w:b/>
            <w:bCs/>
          </w:rPr>
          <w:t>ПОРЯДОК ОПРЕДЕЛЕНИЯ ЦЕНЫ ЗЕМЕЛЬНЫХ УЧАСТКОВ, НАХОДЯЩИХСЯ В СОБСТВЕННОСТИ ПЕНЗЕНСКОЙ ОБЛАСТИ, И ЗЕМЕЛЬНЫХ УЧАСТКОВ, ГОСУДАРСТВЕННАЯ СОБСТВЕННОСТЬ НА КОТОРЫЕ НЕ РАЗГРАНИЧЕНА НА ТЕРРИТОРИИ ПЕНЗЕНСКОЙ ОБЛАСТИ, ПРИ ЗАКЛЮЧЕНИИ ДОГОВОРА КУПЛИ-ПРОДАЖИ ЗЕМЕЛЬНОГО УЧАСТКА БЕЗ ПРОВЕДЕНИЯ ТОРГОВ</w:t>
        </w:r>
      </w:hyperlink>
      <w:r>
        <w:rPr>
          <w:rFonts w:ascii="Arial" w:hAnsi="Arial" w:cs="Arial"/>
          <w:b/>
          <w:bCs/>
          <w:color w:val="444444"/>
        </w:rPr>
        <w:t>, УТВЕРЖДЕННЫЙ </w:t>
      </w:r>
      <w:hyperlink r:id="rId6" w:history="1">
        <w:r>
          <w:rPr>
            <w:rStyle w:val="a3"/>
            <w:rFonts w:ascii="Arial" w:hAnsi="Arial" w:cs="Arial"/>
            <w:b/>
            <w:bCs/>
          </w:rPr>
          <w:t>ПОСТАНОВЛЕНИЕМ ПРАВИТЕЛЬСТВА ПЕНЗЕНСКОЙ ОБЛАСТИ ОТ 06.05.2015 N 232-пП</w:t>
        </w:r>
      </w:hyperlink>
      <w:r>
        <w:rPr>
          <w:rFonts w:ascii="Arial" w:hAnsi="Arial" w:cs="Arial"/>
          <w:b/>
          <w:bCs/>
          <w:color w:val="444444"/>
        </w:rPr>
        <w:t> (С ПОСЛЕДУЮЩИМИ ИЗМЕНЕНИЯМИ)</w:t>
      </w:r>
      <w:r>
        <w:rPr>
          <w:rFonts w:ascii="Arial" w:hAnsi="Arial" w:cs="Arial"/>
          <w:color w:val="444444"/>
        </w:rPr>
        <w:br/>
      </w:r>
      <w:proofErr w:type="gramEnd"/>
    </w:p>
    <w:p w:rsidR="005811D2" w:rsidRDefault="005811D2" w:rsidP="005811D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Руководствуясь </w:t>
      </w:r>
      <w:hyperlink r:id="rId7" w:history="1">
        <w:r>
          <w:rPr>
            <w:rStyle w:val="a3"/>
            <w:rFonts w:ascii="Arial" w:hAnsi="Arial" w:cs="Arial"/>
          </w:rPr>
          <w:t>Законом Пензенской области от 22.12.2005 N 906-ЗПО "О Правительстве Пензенской области"</w:t>
        </w:r>
      </w:hyperlink>
      <w:r>
        <w:rPr>
          <w:rFonts w:ascii="Arial" w:hAnsi="Arial" w:cs="Arial"/>
          <w:color w:val="444444"/>
        </w:rPr>
        <w:t> (с последующими изменениями), Правительство Пензенской области постановляет:</w:t>
      </w:r>
      <w:r>
        <w:rPr>
          <w:rFonts w:ascii="Arial" w:hAnsi="Arial" w:cs="Arial"/>
          <w:color w:val="444444"/>
        </w:rPr>
        <w:br/>
      </w:r>
    </w:p>
    <w:p w:rsidR="005811D2" w:rsidRDefault="005811D2" w:rsidP="005811D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1. </w:t>
      </w:r>
      <w:proofErr w:type="gramStart"/>
      <w:r>
        <w:rPr>
          <w:rFonts w:ascii="Arial" w:hAnsi="Arial" w:cs="Arial"/>
          <w:color w:val="444444"/>
        </w:rPr>
        <w:t>Внести в </w:t>
      </w:r>
      <w:hyperlink r:id="rId8" w:anchor="1NK1HUM" w:history="1">
        <w:r>
          <w:rPr>
            <w:rStyle w:val="a3"/>
            <w:rFonts w:ascii="Arial" w:hAnsi="Arial" w:cs="Arial"/>
          </w:rPr>
          <w:t>Порядок определения цены земельных участков, находящихся в собственности Пензенской области, и земельных участков, государственная собственность на которые не разграничена на территории Пензенской области, при заключении договора купли-продажи земельного участка без проведения торгов (далее - Порядок)</w:t>
        </w:r>
      </w:hyperlink>
      <w:r>
        <w:rPr>
          <w:rFonts w:ascii="Arial" w:hAnsi="Arial" w:cs="Arial"/>
          <w:color w:val="444444"/>
        </w:rPr>
        <w:t>, утвержденный </w:t>
      </w:r>
      <w:hyperlink r:id="rId9" w:history="1">
        <w:r>
          <w:rPr>
            <w:rStyle w:val="a3"/>
            <w:rFonts w:ascii="Arial" w:hAnsi="Arial" w:cs="Arial"/>
          </w:rPr>
          <w:t>постановлением Правительства Пензенской области от 06.05.2015 N 232-пП "Об утверждении Порядка определения цены земельных участков, находящихся в собственности Пензенской области, и земельных участков</w:t>
        </w:r>
        <w:proofErr w:type="gramEnd"/>
        <w:r>
          <w:rPr>
            <w:rStyle w:val="a3"/>
            <w:rFonts w:ascii="Arial" w:hAnsi="Arial" w:cs="Arial"/>
          </w:rPr>
          <w:t xml:space="preserve">, государственная </w:t>
        </w:r>
        <w:proofErr w:type="gramStart"/>
        <w:r>
          <w:rPr>
            <w:rStyle w:val="a3"/>
            <w:rFonts w:ascii="Arial" w:hAnsi="Arial" w:cs="Arial"/>
          </w:rPr>
          <w:t>собственность</w:t>
        </w:r>
        <w:proofErr w:type="gramEnd"/>
        <w:r>
          <w:rPr>
            <w:rStyle w:val="a3"/>
            <w:rFonts w:ascii="Arial" w:hAnsi="Arial" w:cs="Arial"/>
          </w:rPr>
          <w:t xml:space="preserve"> на которые не разграничена на территории Пензенской области, при заключении договора купли-продажи земельного участка без проведения торгов"</w:t>
        </w:r>
      </w:hyperlink>
      <w:r>
        <w:rPr>
          <w:rFonts w:ascii="Arial" w:hAnsi="Arial" w:cs="Arial"/>
          <w:color w:val="444444"/>
        </w:rPr>
        <w:t> (с последующими изменениями), изменения, дополнив пункт 3 подпунктом 3.3 следующего содержания:</w:t>
      </w:r>
    </w:p>
    <w:p w:rsidR="005811D2" w:rsidRDefault="005811D2" w:rsidP="005811D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"3.3. пятнадцать процентов в случае продажи земельных участков, предназначаемых гражданам для индивидуального жилищного строительства в соответствии со статьей 39.18 </w:t>
      </w:r>
      <w:hyperlink r:id="rId10" w:history="1">
        <w:r>
          <w:rPr>
            <w:rStyle w:val="a3"/>
            <w:rFonts w:ascii="Arial" w:hAnsi="Arial" w:cs="Arial"/>
          </w:rPr>
          <w:t>Земельного кодекса Российской Федерации</w:t>
        </w:r>
      </w:hyperlink>
      <w:r>
        <w:rPr>
          <w:rFonts w:ascii="Arial" w:hAnsi="Arial" w:cs="Arial"/>
          <w:color w:val="444444"/>
        </w:rPr>
        <w:t>.".</w:t>
      </w:r>
    </w:p>
    <w:p w:rsidR="005811D2" w:rsidRDefault="005811D2" w:rsidP="005811D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 Граждане, подавшие документы для заключения договора купли-продажи земельного участка, предназначенного для индивидуального жилищного строительства в соответствии со статьей 39.18 </w:t>
      </w:r>
      <w:hyperlink r:id="rId11" w:history="1">
        <w:r>
          <w:rPr>
            <w:rStyle w:val="a3"/>
            <w:rFonts w:ascii="Arial" w:hAnsi="Arial" w:cs="Arial"/>
          </w:rPr>
          <w:t>Земельного кодекса Российской Федерации</w:t>
        </w:r>
      </w:hyperlink>
      <w:r>
        <w:rPr>
          <w:rFonts w:ascii="Arial" w:hAnsi="Arial" w:cs="Arial"/>
          <w:color w:val="444444"/>
        </w:rPr>
        <w:t> без проведения торгов, и не заключившие договор до вступления в силу настоящего постановления, приобретают земельный участок по цене и в случае, определенных подпунктом 3.3 пункта 3 Порядка.</w:t>
      </w:r>
    </w:p>
    <w:p w:rsidR="005811D2" w:rsidRDefault="005811D2" w:rsidP="005811D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 Настоящее постановление вступает в силу со дня его официального опубликования.</w:t>
      </w:r>
    </w:p>
    <w:p w:rsidR="005811D2" w:rsidRDefault="005811D2" w:rsidP="005811D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4. Настоящее постановление опубликовать в газете "Пензенские губернские ведомости" и разместить (опубликовать) на "Официальном </w:t>
      </w:r>
      <w:proofErr w:type="gramStart"/>
      <w:r>
        <w:rPr>
          <w:rFonts w:ascii="Arial" w:hAnsi="Arial" w:cs="Arial"/>
          <w:color w:val="444444"/>
        </w:rPr>
        <w:t>интернет-портале</w:t>
      </w:r>
      <w:proofErr w:type="gramEnd"/>
      <w:r>
        <w:rPr>
          <w:rFonts w:ascii="Arial" w:hAnsi="Arial" w:cs="Arial"/>
          <w:color w:val="444444"/>
        </w:rPr>
        <w:t xml:space="preserve"> правовой информации" (www.pravo.gov.ru) и на официальном сайте Правительства Пензенской области в информационно-телекоммуникационной сети "Интернет".</w:t>
      </w:r>
      <w:bookmarkStart w:id="0" w:name="_GoBack"/>
      <w:bookmarkEnd w:id="0"/>
    </w:p>
    <w:p w:rsidR="005811D2" w:rsidRDefault="005811D2" w:rsidP="005811D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5. </w:t>
      </w:r>
      <w:proofErr w:type="gramStart"/>
      <w:r>
        <w:rPr>
          <w:rFonts w:ascii="Arial" w:hAnsi="Arial" w:cs="Arial"/>
          <w:color w:val="444444"/>
        </w:rPr>
        <w:t>Контроль за</w:t>
      </w:r>
      <w:proofErr w:type="gramEnd"/>
      <w:r>
        <w:rPr>
          <w:rFonts w:ascii="Arial" w:hAnsi="Arial" w:cs="Arial"/>
          <w:color w:val="444444"/>
        </w:rPr>
        <w:t xml:space="preserve"> исполнением настоящего постановления оставляю за собой.</w:t>
      </w:r>
      <w:r>
        <w:rPr>
          <w:rFonts w:ascii="Arial" w:hAnsi="Arial" w:cs="Arial"/>
          <w:color w:val="444444"/>
        </w:rPr>
        <w:br/>
      </w:r>
    </w:p>
    <w:p w:rsidR="005811D2" w:rsidRDefault="005811D2" w:rsidP="005811D2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Председатель Правительства</w:t>
      </w:r>
      <w:r>
        <w:rPr>
          <w:rFonts w:ascii="Arial" w:hAnsi="Arial" w:cs="Arial"/>
          <w:color w:val="444444"/>
        </w:rPr>
        <w:br/>
        <w:t>Пензенской области</w:t>
      </w:r>
      <w:r>
        <w:rPr>
          <w:rFonts w:ascii="Arial" w:hAnsi="Arial" w:cs="Arial"/>
          <w:color w:val="444444"/>
        </w:rPr>
        <w:br/>
        <w:t>Н.П.СИМОНОВ</w:t>
      </w:r>
    </w:p>
    <w:p w:rsidR="006D6146" w:rsidRDefault="006D6146"/>
    <w:sectPr w:rsidR="006D6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1D2"/>
    <w:rsid w:val="005811D2"/>
    <w:rsid w:val="006D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581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811D2"/>
    <w:rPr>
      <w:color w:val="0000FF"/>
      <w:u w:val="single"/>
    </w:rPr>
  </w:style>
  <w:style w:type="paragraph" w:customStyle="1" w:styleId="formattext">
    <w:name w:val="formattext"/>
    <w:basedOn w:val="a"/>
    <w:rsid w:val="00581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581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811D2"/>
    <w:rPr>
      <w:color w:val="0000FF"/>
      <w:u w:val="single"/>
    </w:rPr>
  </w:style>
  <w:style w:type="paragraph" w:customStyle="1" w:styleId="formattext">
    <w:name w:val="formattext"/>
    <w:basedOn w:val="a"/>
    <w:rsid w:val="00581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0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852657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423910002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428526576" TargetMode="External"/><Relationship Id="rId11" Type="http://schemas.openxmlformats.org/officeDocument/2006/relationships/hyperlink" Target="https://docs.cntd.ru/document/744100004" TargetMode="External"/><Relationship Id="rId5" Type="http://schemas.openxmlformats.org/officeDocument/2006/relationships/hyperlink" Target="https://docs.cntd.ru/document/428526576" TargetMode="External"/><Relationship Id="rId10" Type="http://schemas.openxmlformats.org/officeDocument/2006/relationships/hyperlink" Target="https://docs.cntd.ru/document/7441000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285265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ГПГлСп</dc:creator>
  <cp:lastModifiedBy>ГПГлСп</cp:lastModifiedBy>
  <cp:revision>1</cp:revision>
  <dcterms:created xsi:type="dcterms:W3CDTF">2023-11-14T07:55:00Z</dcterms:created>
  <dcterms:modified xsi:type="dcterms:W3CDTF">2023-11-14T07:56:00Z</dcterms:modified>
</cp:coreProperties>
</file>