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6C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СВОДНЫЙ ОТЧЕТ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 xml:space="preserve">о результатах </w:t>
      </w:r>
      <w:proofErr w:type="gramStart"/>
      <w:r w:rsidRPr="00280551">
        <w:rPr>
          <w:b/>
          <w:bCs/>
          <w:color w:val="26282F"/>
          <w:sz w:val="24"/>
          <w:szCs w:val="24"/>
        </w:rPr>
        <w:t>проведения оценки регулирующего воздействия проекта нормативного правового акта</w:t>
      </w:r>
      <w:proofErr w:type="gramEnd"/>
    </w:p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796"/>
      </w:tblGrid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1.1. </w:t>
            </w:r>
            <w:r w:rsidRPr="00280551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Законодательное собрание Пензенской области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1.2.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color w:val="000000"/>
                <w:sz w:val="24"/>
                <w:szCs w:val="24"/>
              </w:rPr>
              <w:t>Вид и наименование проекта нормативного правового акта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D13F0B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13F0B">
              <w:rPr>
                <w:color w:val="000000"/>
                <w:sz w:val="24"/>
                <w:szCs w:val="24"/>
              </w:rPr>
              <w:t>Прое</w:t>
            </w:r>
            <w:r>
              <w:rPr>
                <w:color w:val="000000"/>
                <w:sz w:val="24"/>
                <w:szCs w:val="24"/>
              </w:rPr>
              <w:t>кт Закона  Пензенской  области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внесении  изменений  в статью  3I Закона</w:t>
            </w:r>
            <w:r>
              <w:rPr>
                <w:color w:val="000000"/>
                <w:sz w:val="24"/>
                <w:szCs w:val="24"/>
              </w:rPr>
              <w:t xml:space="preserve"> П</w:t>
            </w:r>
            <w:r w:rsidRPr="00D13F0B">
              <w:rPr>
                <w:color w:val="000000"/>
                <w:sz w:val="24"/>
                <w:szCs w:val="24"/>
              </w:rPr>
              <w:t xml:space="preserve">ензенской  области  </w:t>
            </w:r>
            <w:r>
              <w:rPr>
                <w:color w:val="000000"/>
                <w:sz w:val="24"/>
                <w:szCs w:val="24"/>
              </w:rPr>
              <w:t>«К</w:t>
            </w:r>
            <w:r w:rsidRPr="00D13F0B">
              <w:rPr>
                <w:color w:val="000000"/>
                <w:sz w:val="24"/>
                <w:szCs w:val="24"/>
              </w:rPr>
              <w:t>одекс  Пензенской</w:t>
            </w:r>
            <w:r>
              <w:rPr>
                <w:color w:val="000000"/>
                <w:sz w:val="24"/>
                <w:szCs w:val="24"/>
              </w:rPr>
              <w:t xml:space="preserve"> об </w:t>
            </w:r>
            <w:r w:rsidRPr="00D13F0B">
              <w:rPr>
                <w:color w:val="000000"/>
                <w:sz w:val="24"/>
                <w:szCs w:val="24"/>
              </w:rPr>
              <w:t xml:space="preserve"> административных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Правонарушениях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1.3. Степень регулирующего воздействия проекта нормативного правового акта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Средняя </w:t>
            </w:r>
            <w:r w:rsidRPr="00280551">
              <w:rPr>
                <w:color w:val="000000"/>
                <w:sz w:val="24"/>
                <w:szCs w:val="24"/>
              </w:rPr>
              <w:t>степень регулирующего воздействия.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1.4. 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940A2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13F0B">
              <w:rPr>
                <w:color w:val="000000"/>
                <w:sz w:val="24"/>
                <w:szCs w:val="24"/>
              </w:rPr>
              <w:t>Проект</w:t>
            </w:r>
            <w:r>
              <w:rPr>
                <w:color w:val="000000"/>
                <w:sz w:val="24"/>
                <w:szCs w:val="24"/>
              </w:rPr>
              <w:t xml:space="preserve">  нормативного  правового  акта </w:t>
            </w:r>
            <w:r w:rsidRPr="00D13F0B">
              <w:rPr>
                <w:color w:val="000000"/>
                <w:sz w:val="24"/>
                <w:szCs w:val="24"/>
              </w:rPr>
              <w:t>содержит  нормы,  изменяющие  ранее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предусмотре</w:t>
            </w:r>
            <w:r>
              <w:rPr>
                <w:color w:val="000000"/>
                <w:sz w:val="24"/>
                <w:szCs w:val="24"/>
              </w:rPr>
              <w:t>н</w:t>
            </w:r>
            <w:r w:rsidRPr="00D13F0B">
              <w:rPr>
                <w:color w:val="000000"/>
                <w:sz w:val="24"/>
                <w:szCs w:val="24"/>
              </w:rPr>
              <w:t>ные  нормативными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13F0B">
              <w:rPr>
                <w:color w:val="000000"/>
                <w:sz w:val="24"/>
                <w:szCs w:val="24"/>
              </w:rPr>
              <w:t>правовыми  актами Пензенской области</w:t>
            </w:r>
            <w:r>
              <w:rPr>
                <w:color w:val="000000"/>
                <w:sz w:val="24"/>
                <w:szCs w:val="24"/>
              </w:rPr>
              <w:t xml:space="preserve"> размеры административных штрафов.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1.5. </w:t>
            </w:r>
            <w:r w:rsidRPr="00280551">
              <w:rPr>
                <w:spacing w:val="-6"/>
                <w:sz w:val="24"/>
                <w:szCs w:val="24"/>
              </w:rPr>
              <w:t>Краткое описание содержания предла</w:t>
            </w:r>
            <w:r w:rsidRPr="00280551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D13F0B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3F0B">
              <w:rPr>
                <w:sz w:val="24"/>
                <w:szCs w:val="24"/>
              </w:rPr>
              <w:t>Проект  Закона  Пензенской  области</w:t>
            </w:r>
            <w:r>
              <w:rPr>
                <w:sz w:val="24"/>
                <w:szCs w:val="24"/>
              </w:rPr>
              <w:t xml:space="preserve"> «О</w:t>
            </w:r>
            <w:r w:rsidRPr="00D13F0B">
              <w:rPr>
                <w:sz w:val="24"/>
                <w:szCs w:val="24"/>
              </w:rPr>
              <w:t xml:space="preserve"> внесении  изменений в статью  3</w:t>
            </w:r>
            <w:r>
              <w:rPr>
                <w:sz w:val="24"/>
                <w:szCs w:val="24"/>
              </w:rPr>
              <w:t>.1 закона Пензенской  области «К</w:t>
            </w:r>
            <w:r w:rsidRPr="00D13F0B">
              <w:rPr>
                <w:sz w:val="24"/>
                <w:szCs w:val="24"/>
              </w:rPr>
              <w:t>одекс</w:t>
            </w:r>
            <w:r>
              <w:rPr>
                <w:sz w:val="24"/>
                <w:szCs w:val="24"/>
              </w:rPr>
              <w:t xml:space="preserve"> П</w:t>
            </w:r>
            <w:r w:rsidRPr="00D13F0B">
              <w:rPr>
                <w:sz w:val="24"/>
                <w:szCs w:val="24"/>
              </w:rPr>
              <w:t xml:space="preserve">ензенской  области  </w:t>
            </w:r>
            <w:proofErr w:type="gramStart"/>
            <w:r w:rsidRPr="00D13F0B">
              <w:rPr>
                <w:sz w:val="24"/>
                <w:szCs w:val="24"/>
              </w:rPr>
              <w:t>об</w:t>
            </w:r>
            <w:proofErr w:type="gramEnd"/>
          </w:p>
          <w:p w:rsidR="00B57C6C" w:rsidRPr="00D13F0B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3F0B">
              <w:rPr>
                <w:sz w:val="24"/>
                <w:szCs w:val="24"/>
              </w:rPr>
              <w:t xml:space="preserve">административных  </w:t>
            </w:r>
            <w:proofErr w:type="gramStart"/>
            <w:r w:rsidRPr="00D13F0B">
              <w:rPr>
                <w:sz w:val="24"/>
                <w:szCs w:val="24"/>
              </w:rPr>
              <w:t>правонарушениях</w:t>
            </w:r>
            <w:proofErr w:type="gramEnd"/>
            <w:r>
              <w:rPr>
                <w:sz w:val="24"/>
                <w:szCs w:val="24"/>
              </w:rPr>
              <w:t xml:space="preserve">» </w:t>
            </w:r>
            <w:r w:rsidRPr="00D13F0B">
              <w:rPr>
                <w:sz w:val="24"/>
                <w:szCs w:val="24"/>
              </w:rPr>
              <w:t>(далее -  проект Закона)  разработан  с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целью стимулирования  хозяйствующих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субъектов,  осуществляющих  земляные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работы  обеспечить  соблюдение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требований  Кодекса  об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административном  правонарушении</w:t>
            </w:r>
          </w:p>
          <w:p w:rsidR="00B57C6C" w:rsidRPr="00D13F0B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13F0B">
              <w:rPr>
                <w:sz w:val="24"/>
                <w:szCs w:val="24"/>
              </w:rPr>
              <w:t>ензенской  области.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Проект  Закона  предполагает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увеличение  административного  штрафа: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с десяти  тысяч - двадцати  тысяч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 xml:space="preserve">руб. </w:t>
            </w:r>
            <w:r>
              <w:rPr>
                <w:sz w:val="24"/>
                <w:szCs w:val="24"/>
              </w:rPr>
              <w:t>д</w:t>
            </w:r>
            <w:r w:rsidRPr="00D13F0B">
              <w:rPr>
                <w:sz w:val="24"/>
                <w:szCs w:val="24"/>
              </w:rPr>
              <w:t>о тридцати тысяч  - сорока пяти</w:t>
            </w:r>
            <w:r>
              <w:rPr>
                <w:sz w:val="24"/>
                <w:szCs w:val="24"/>
              </w:rPr>
              <w:t xml:space="preserve"> тысяч руб.</w:t>
            </w:r>
            <w:r w:rsidRPr="00D13F0B">
              <w:rPr>
                <w:sz w:val="24"/>
                <w:szCs w:val="24"/>
              </w:rPr>
              <w:t xml:space="preserve"> на должностных  лиц и </w:t>
            </w:r>
            <w:proofErr w:type="gramStart"/>
            <w:r w:rsidRPr="00D13F0B">
              <w:rPr>
                <w:sz w:val="24"/>
                <w:szCs w:val="24"/>
              </w:rPr>
              <w:t>с</w:t>
            </w:r>
            <w:proofErr w:type="gramEnd"/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13F0B">
              <w:rPr>
                <w:sz w:val="24"/>
                <w:szCs w:val="24"/>
              </w:rPr>
              <w:t>тридцати  тысяч - сорока  пяти тысяч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 xml:space="preserve">рублей  </w:t>
            </w:r>
            <w:r>
              <w:rPr>
                <w:sz w:val="24"/>
                <w:szCs w:val="24"/>
              </w:rPr>
              <w:t>д</w:t>
            </w:r>
            <w:r w:rsidRPr="00D13F0B">
              <w:rPr>
                <w:sz w:val="24"/>
                <w:szCs w:val="24"/>
              </w:rPr>
              <w:t>о пятидесяти  тысяч  - девяноста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тысяч  рублей  для юридических  лиц за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правонарушение,  совершенное  впервые.</w:t>
            </w:r>
            <w:r>
              <w:rPr>
                <w:sz w:val="24"/>
                <w:szCs w:val="24"/>
              </w:rPr>
              <w:t xml:space="preserve"> С</w:t>
            </w:r>
            <w:r w:rsidRPr="00D13F0B">
              <w:rPr>
                <w:sz w:val="24"/>
                <w:szCs w:val="24"/>
              </w:rPr>
              <w:t xml:space="preserve"> двадцати  тысяч - тридцати  тысяч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рубле</w:t>
            </w:r>
            <w:r>
              <w:rPr>
                <w:sz w:val="24"/>
                <w:szCs w:val="24"/>
              </w:rPr>
              <w:t>й д</w:t>
            </w:r>
            <w:r w:rsidRPr="00D13F0B">
              <w:rPr>
                <w:sz w:val="24"/>
                <w:szCs w:val="24"/>
              </w:rPr>
              <w:t>о сорока  тысяч  - пятидесяти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тысяч рублей на должностных  лиц и с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пятидесяти  тысяч  - ста тысяч  рублей  до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ста тысяч - двухсот  тысяч  рублей  на</w:t>
            </w:r>
            <w:r>
              <w:rPr>
                <w:sz w:val="24"/>
                <w:szCs w:val="24"/>
              </w:rPr>
              <w:t xml:space="preserve"> </w:t>
            </w:r>
            <w:r w:rsidRPr="00D13F0B">
              <w:rPr>
                <w:sz w:val="24"/>
                <w:szCs w:val="24"/>
              </w:rPr>
              <w:t>юридических  лиц,  за  повторное</w:t>
            </w:r>
            <w:r>
              <w:rPr>
                <w:sz w:val="24"/>
                <w:szCs w:val="24"/>
              </w:rPr>
              <w:t xml:space="preserve"> правонарушение.</w:t>
            </w:r>
          </w:p>
        </w:tc>
      </w:tr>
      <w:tr w:rsidR="00B57C6C" w:rsidRPr="00D13F0B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pacing w:val="-6"/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t>1.6. Контактная информация исполнителя</w:t>
            </w:r>
            <w:r w:rsidRPr="00280551">
              <w:rPr>
                <w:sz w:val="24"/>
                <w:szCs w:val="24"/>
              </w:rPr>
              <w:t xml:space="preserve"> разработчика: Ф.И.О., должность, контактный телефон, адрес электронной почты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280551">
              <w:rPr>
                <w:sz w:val="24"/>
                <w:szCs w:val="24"/>
              </w:rPr>
              <w:t xml:space="preserve">начальника </w:t>
            </w:r>
            <w:r>
              <w:rPr>
                <w:sz w:val="24"/>
                <w:szCs w:val="24"/>
              </w:rPr>
              <w:t>правового управления Законодательного собрания Пензенской области Самохина Юлия</w:t>
            </w:r>
            <w:proofErr w:type="gramEnd"/>
            <w:r>
              <w:rPr>
                <w:sz w:val="24"/>
                <w:szCs w:val="24"/>
              </w:rPr>
              <w:t xml:space="preserve"> Владимировна</w:t>
            </w:r>
            <w:r w:rsidRPr="00280551">
              <w:rPr>
                <w:sz w:val="24"/>
                <w:szCs w:val="24"/>
              </w:rPr>
              <w:t xml:space="preserve">, 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 w:rsidRPr="00280551">
              <w:rPr>
                <w:sz w:val="24"/>
                <w:szCs w:val="24"/>
              </w:rPr>
              <w:t>тел</w:t>
            </w:r>
            <w:r w:rsidRPr="00280551">
              <w:rPr>
                <w:sz w:val="24"/>
                <w:szCs w:val="24"/>
                <w:lang w:val="en-US"/>
              </w:rPr>
              <w:t xml:space="preserve">. </w:t>
            </w:r>
            <w:r w:rsidRPr="000075BA">
              <w:rPr>
                <w:sz w:val="24"/>
                <w:szCs w:val="24"/>
                <w:lang w:val="en-US"/>
              </w:rPr>
              <w:t>(8412) 59-05-33</w:t>
            </w:r>
            <w:r w:rsidRPr="00280551">
              <w:rPr>
                <w:sz w:val="24"/>
                <w:szCs w:val="24"/>
                <w:lang w:val="en-US"/>
              </w:rPr>
              <w:t>,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796"/>
      </w:tblGrid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2.1.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Описание и причины возникновения </w:t>
            </w:r>
            <w:r w:rsidRPr="00280551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280551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0075BA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75BA">
              <w:rPr>
                <w:sz w:val="24"/>
                <w:szCs w:val="24"/>
              </w:rPr>
              <w:t>ст. 3.1</w:t>
            </w:r>
            <w:r>
              <w:rPr>
                <w:sz w:val="24"/>
                <w:szCs w:val="24"/>
              </w:rPr>
              <w:t xml:space="preserve"> Закона Пензенской  области  от </w:t>
            </w:r>
            <w:r w:rsidRPr="000075BA">
              <w:rPr>
                <w:sz w:val="24"/>
                <w:szCs w:val="24"/>
              </w:rPr>
              <w:t xml:space="preserve">02.04.2008 Nl506-ЗПо  </w:t>
            </w:r>
            <w:r>
              <w:rPr>
                <w:sz w:val="24"/>
                <w:szCs w:val="24"/>
              </w:rPr>
              <w:t>«</w:t>
            </w:r>
            <w:r w:rsidRPr="000075BA">
              <w:rPr>
                <w:sz w:val="24"/>
                <w:szCs w:val="24"/>
              </w:rPr>
              <w:t>Кодекса Пензенской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области об а</w:t>
            </w:r>
            <w:r>
              <w:rPr>
                <w:sz w:val="24"/>
                <w:szCs w:val="24"/>
              </w:rPr>
              <w:t>дминистративных  правонарушениях»</w:t>
            </w:r>
          </w:p>
          <w:p w:rsidR="00B57C6C" w:rsidRPr="000075BA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75BA">
              <w:rPr>
                <w:sz w:val="24"/>
                <w:szCs w:val="24"/>
              </w:rPr>
              <w:t>(далее - Кодекс) за осуществление  землян</w:t>
            </w:r>
            <w:r>
              <w:rPr>
                <w:sz w:val="24"/>
                <w:szCs w:val="24"/>
              </w:rPr>
              <w:t>ых</w:t>
            </w:r>
            <w:r w:rsidRPr="000075BA">
              <w:rPr>
                <w:sz w:val="24"/>
                <w:szCs w:val="24"/>
              </w:rPr>
              <w:t xml:space="preserve">  работ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без соответствующего  разрешения  или проведение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землян</w:t>
            </w:r>
            <w:r>
              <w:rPr>
                <w:sz w:val="24"/>
                <w:szCs w:val="24"/>
              </w:rPr>
              <w:t>ых</w:t>
            </w:r>
            <w:r w:rsidRPr="000075BA">
              <w:rPr>
                <w:sz w:val="24"/>
                <w:szCs w:val="24"/>
              </w:rPr>
              <w:t xml:space="preserve">  работ после окончания  срока действия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данного  р</w:t>
            </w:r>
            <w:r>
              <w:rPr>
                <w:sz w:val="24"/>
                <w:szCs w:val="24"/>
              </w:rPr>
              <w:t>аз</w:t>
            </w:r>
            <w:r w:rsidRPr="000075BA">
              <w:rPr>
                <w:sz w:val="24"/>
                <w:szCs w:val="24"/>
              </w:rPr>
              <w:t>реше</w:t>
            </w:r>
            <w:r>
              <w:rPr>
                <w:sz w:val="24"/>
                <w:szCs w:val="24"/>
              </w:rPr>
              <w:t>ния,</w:t>
            </w:r>
            <w:r w:rsidRPr="000075BA">
              <w:rPr>
                <w:sz w:val="24"/>
                <w:szCs w:val="24"/>
              </w:rPr>
              <w:t xml:space="preserve"> а также за </w:t>
            </w:r>
            <w:proofErr w:type="spellStart"/>
            <w:r w:rsidRPr="000075BA">
              <w:rPr>
                <w:sz w:val="24"/>
                <w:szCs w:val="24"/>
              </w:rPr>
              <w:t>невосст</w:t>
            </w:r>
            <w:r>
              <w:rPr>
                <w:sz w:val="24"/>
                <w:szCs w:val="24"/>
              </w:rPr>
              <w:t>ановление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благоустройства  территории  после осуществления</w:t>
            </w:r>
          </w:p>
          <w:p w:rsidR="00B57C6C" w:rsidRPr="000075BA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75BA">
              <w:rPr>
                <w:sz w:val="24"/>
                <w:szCs w:val="24"/>
              </w:rPr>
              <w:t>зе</w:t>
            </w:r>
            <w:r>
              <w:rPr>
                <w:sz w:val="24"/>
                <w:szCs w:val="24"/>
              </w:rPr>
              <w:t>мляных  работ в срок,</w:t>
            </w:r>
            <w:r w:rsidRPr="000075BA">
              <w:rPr>
                <w:sz w:val="24"/>
                <w:szCs w:val="24"/>
              </w:rPr>
              <w:t xml:space="preserve"> установленный  в разрешении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на осуществление  земляных  работ</w:t>
            </w:r>
            <w:r>
              <w:rPr>
                <w:sz w:val="24"/>
                <w:szCs w:val="24"/>
              </w:rPr>
              <w:t>,</w:t>
            </w:r>
            <w:r w:rsidRPr="000075BA">
              <w:rPr>
                <w:sz w:val="24"/>
                <w:szCs w:val="24"/>
              </w:rPr>
              <w:t xml:space="preserve">  административн</w:t>
            </w:r>
            <w:r>
              <w:rPr>
                <w:sz w:val="24"/>
                <w:szCs w:val="24"/>
              </w:rPr>
              <w:t xml:space="preserve">ая </w:t>
            </w:r>
            <w:r w:rsidRPr="000075BA">
              <w:rPr>
                <w:sz w:val="24"/>
                <w:szCs w:val="24"/>
              </w:rPr>
              <w:t>ответственность  в виде штрафа  на граждан  в размере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от одной тысячи пятисот  до двух тысяч пятисот</w:t>
            </w:r>
          </w:p>
          <w:p w:rsidR="00B57C6C" w:rsidRPr="000075BA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75BA">
              <w:rPr>
                <w:sz w:val="24"/>
                <w:szCs w:val="24"/>
              </w:rPr>
              <w:lastRenderedPageBreak/>
              <w:t>рублей;  на должнос</w:t>
            </w:r>
            <w:r>
              <w:rPr>
                <w:sz w:val="24"/>
                <w:szCs w:val="24"/>
              </w:rPr>
              <w:t xml:space="preserve">тных  лиц - от десяти  тысяч до </w:t>
            </w:r>
            <w:r w:rsidRPr="000075BA">
              <w:rPr>
                <w:sz w:val="24"/>
                <w:szCs w:val="24"/>
              </w:rPr>
              <w:t xml:space="preserve">двадцати  тысяч  рублей; на юридических  лиц </w:t>
            </w:r>
            <w:r>
              <w:rPr>
                <w:sz w:val="24"/>
                <w:szCs w:val="24"/>
              </w:rPr>
              <w:t>–</w:t>
            </w:r>
            <w:r w:rsidRPr="000075BA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тридцати  тысяч  до сорока  пяти тысяч  рублей</w:t>
            </w:r>
            <w:r>
              <w:rPr>
                <w:sz w:val="24"/>
                <w:szCs w:val="24"/>
              </w:rPr>
              <w:t>.  П</w:t>
            </w:r>
            <w:r w:rsidRPr="000075BA">
              <w:rPr>
                <w:sz w:val="24"/>
                <w:szCs w:val="24"/>
              </w:rPr>
              <w:t>ри повтор</w:t>
            </w:r>
            <w:r>
              <w:rPr>
                <w:sz w:val="24"/>
                <w:szCs w:val="24"/>
              </w:rPr>
              <w:t>ном  правонарушении  влечет  нал</w:t>
            </w:r>
            <w:r w:rsidRPr="000075BA">
              <w:rPr>
                <w:sz w:val="24"/>
                <w:szCs w:val="24"/>
              </w:rPr>
              <w:t>ожение</w:t>
            </w:r>
            <w:r>
              <w:rPr>
                <w:sz w:val="24"/>
                <w:szCs w:val="24"/>
              </w:rPr>
              <w:t xml:space="preserve"> адми</w:t>
            </w:r>
            <w:r w:rsidRPr="000075BA">
              <w:rPr>
                <w:sz w:val="24"/>
                <w:szCs w:val="24"/>
              </w:rPr>
              <w:t>нистративного  штрафа  на граждан  в размере от</w:t>
            </w:r>
            <w:r>
              <w:rPr>
                <w:sz w:val="24"/>
                <w:szCs w:val="24"/>
              </w:rPr>
              <w:t xml:space="preserve"> трех  тысяч до</w:t>
            </w:r>
            <w:r w:rsidRPr="000075BA">
              <w:rPr>
                <w:sz w:val="24"/>
                <w:szCs w:val="24"/>
              </w:rPr>
              <w:t xml:space="preserve">  пяти  тысяч рублей;  на должностных</w:t>
            </w:r>
            <w:r>
              <w:rPr>
                <w:sz w:val="24"/>
                <w:szCs w:val="24"/>
              </w:rPr>
              <w:t xml:space="preserve"> л</w:t>
            </w:r>
            <w:r w:rsidRPr="000075BA">
              <w:rPr>
                <w:sz w:val="24"/>
                <w:szCs w:val="24"/>
              </w:rPr>
              <w:t>иц - от двадцати тысяч</w:t>
            </w:r>
            <w:r>
              <w:rPr>
                <w:sz w:val="24"/>
                <w:szCs w:val="24"/>
              </w:rPr>
              <w:t xml:space="preserve">  до тридцати  тысяч  рублей; на </w:t>
            </w:r>
            <w:r w:rsidRPr="000075BA">
              <w:rPr>
                <w:sz w:val="24"/>
                <w:szCs w:val="24"/>
              </w:rPr>
              <w:t>юр</w:t>
            </w:r>
            <w:r>
              <w:rPr>
                <w:sz w:val="24"/>
                <w:szCs w:val="24"/>
              </w:rPr>
              <w:t>и</w:t>
            </w:r>
            <w:r w:rsidRPr="000075BA">
              <w:rPr>
                <w:sz w:val="24"/>
                <w:szCs w:val="24"/>
              </w:rPr>
              <w:t>дических  лиц  - от пятидесяти  тысяч  до ста тысяч</w:t>
            </w:r>
            <w:r>
              <w:rPr>
                <w:sz w:val="24"/>
                <w:szCs w:val="24"/>
              </w:rPr>
              <w:t xml:space="preserve"> </w:t>
            </w:r>
            <w:r w:rsidRPr="000075BA">
              <w:rPr>
                <w:sz w:val="24"/>
                <w:szCs w:val="24"/>
              </w:rPr>
              <w:t>рублей.</w:t>
            </w:r>
          </w:p>
          <w:p w:rsidR="00B57C6C" w:rsidRPr="000075BA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75BA">
              <w:rPr>
                <w:sz w:val="24"/>
                <w:szCs w:val="24"/>
              </w:rPr>
              <w:t>Однако невыс</w:t>
            </w:r>
            <w:r>
              <w:rPr>
                <w:sz w:val="24"/>
                <w:szCs w:val="24"/>
              </w:rPr>
              <w:t xml:space="preserve">окий  размер  административного </w:t>
            </w:r>
            <w:r w:rsidRPr="000075BA">
              <w:rPr>
                <w:sz w:val="24"/>
                <w:szCs w:val="24"/>
              </w:rPr>
              <w:t>штрафа  не способствует  результативным  мерам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75BA">
              <w:rPr>
                <w:sz w:val="24"/>
                <w:szCs w:val="24"/>
              </w:rPr>
              <w:t>административного  воздействия.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lastRenderedPageBreak/>
              <w:t>2.2. Характеристика негативных эффектов</w:t>
            </w:r>
            <w:r w:rsidRPr="00280551">
              <w:rPr>
                <w:sz w:val="24"/>
                <w:szCs w:val="24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С 202l года в г. Пензе  контролируется  2215</w:t>
            </w:r>
            <w:r>
              <w:rPr>
                <w:sz w:val="24"/>
                <w:szCs w:val="24"/>
              </w:rPr>
              <w:t xml:space="preserve"> </w:t>
            </w:r>
            <w:r w:rsidRPr="000D4C30">
              <w:rPr>
                <w:sz w:val="24"/>
                <w:szCs w:val="24"/>
              </w:rPr>
              <w:t>разрытий,  из них: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- с начала  года - l756 разрытий;</w:t>
            </w:r>
            <w:r>
              <w:rPr>
                <w:sz w:val="24"/>
                <w:szCs w:val="24"/>
              </w:rPr>
              <w:t xml:space="preserve"> - переходящих  с 202</w:t>
            </w:r>
            <w:r w:rsidRPr="000D4C30">
              <w:rPr>
                <w:sz w:val="24"/>
                <w:szCs w:val="24"/>
              </w:rPr>
              <w:t>l года - 459 разрытий,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В  2022 году выявлено 256 просадок,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находящихся  на гарантийном  обслуживании  после</w:t>
            </w:r>
            <w:r>
              <w:rPr>
                <w:sz w:val="24"/>
                <w:szCs w:val="24"/>
              </w:rPr>
              <w:t xml:space="preserve"> </w:t>
            </w:r>
            <w:r w:rsidRPr="000D4C30">
              <w:rPr>
                <w:sz w:val="24"/>
                <w:szCs w:val="24"/>
              </w:rPr>
              <w:t>осуществления  земляных  работ,  из  них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восстановлена  только l8l просадка.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2.3.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 xml:space="preserve">С начала </w:t>
            </w:r>
            <w:r>
              <w:rPr>
                <w:sz w:val="24"/>
                <w:szCs w:val="24"/>
              </w:rPr>
              <w:t xml:space="preserve">года выдано 298 предписаний  по </w:t>
            </w:r>
            <w:r w:rsidRPr="000D4C30">
              <w:rPr>
                <w:sz w:val="24"/>
                <w:szCs w:val="24"/>
              </w:rPr>
              <w:t>земляны</w:t>
            </w:r>
            <w:r>
              <w:rPr>
                <w:sz w:val="24"/>
                <w:szCs w:val="24"/>
              </w:rPr>
              <w:t>м</w:t>
            </w:r>
            <w:r w:rsidRPr="000D4C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работам,  из них исполнено  2</w:t>
            </w:r>
            <w:r w:rsidRPr="000D4C30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 xml:space="preserve"> </w:t>
            </w:r>
            <w:r w:rsidRPr="000D4C30">
              <w:rPr>
                <w:sz w:val="24"/>
                <w:szCs w:val="24"/>
              </w:rPr>
              <w:t>предписаний,  составлено l53  протокола  об</w:t>
            </w:r>
            <w:r>
              <w:rPr>
                <w:sz w:val="24"/>
                <w:szCs w:val="24"/>
              </w:rPr>
              <w:t xml:space="preserve"> </w:t>
            </w:r>
            <w:r w:rsidRPr="000D4C30">
              <w:rPr>
                <w:sz w:val="24"/>
                <w:szCs w:val="24"/>
              </w:rPr>
              <w:t>административном  правонарушении  за нарушения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при осуществлении  земляных  работ.  В ана</w:t>
            </w:r>
            <w:r>
              <w:rPr>
                <w:sz w:val="24"/>
                <w:szCs w:val="24"/>
              </w:rPr>
              <w:t>л</w:t>
            </w:r>
            <w:r w:rsidRPr="000D4C30">
              <w:rPr>
                <w:sz w:val="24"/>
                <w:szCs w:val="24"/>
              </w:rPr>
              <w:t>огичном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D4C30">
              <w:rPr>
                <w:sz w:val="24"/>
                <w:szCs w:val="24"/>
              </w:rPr>
              <w:t>периоде</w:t>
            </w:r>
            <w:proofErr w:type="gramEnd"/>
            <w:r w:rsidRPr="000D4C30">
              <w:rPr>
                <w:sz w:val="24"/>
                <w:szCs w:val="24"/>
              </w:rPr>
              <w:t xml:space="preserve"> прошлого года l45 протоколов.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Несмотря  на  проводимую  работу  наблюдается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значительное  количество  разрытий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 w:rsidRPr="000D4C30">
              <w:rPr>
                <w:sz w:val="24"/>
                <w:szCs w:val="24"/>
              </w:rPr>
              <w:t xml:space="preserve"> </w:t>
            </w:r>
            <w:proofErr w:type="gramStart"/>
            <w:r w:rsidRPr="000D4C30">
              <w:rPr>
                <w:sz w:val="24"/>
                <w:szCs w:val="24"/>
              </w:rPr>
              <w:t>п</w:t>
            </w:r>
            <w:proofErr w:type="gramEnd"/>
            <w:r w:rsidRPr="000D4C30">
              <w:rPr>
                <w:sz w:val="24"/>
                <w:szCs w:val="24"/>
              </w:rPr>
              <w:t>росадок.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выданных предписаний  и составленных  протоколов</w:t>
            </w:r>
            <w:proofErr w:type="gramStart"/>
            <w:r w:rsidRPr="000D4C30">
              <w:rPr>
                <w:sz w:val="24"/>
                <w:szCs w:val="24"/>
              </w:rPr>
              <w:t>.</w:t>
            </w:r>
            <w:r w:rsidRPr="00362227">
              <w:rPr>
                <w:sz w:val="24"/>
                <w:szCs w:val="24"/>
              </w:rPr>
              <w:t>.</w:t>
            </w:r>
            <w:proofErr w:type="gramEnd"/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Прогноз развития ситуации при сохранении текущего регулирования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D4C30">
              <w:rPr>
                <w:color w:val="000000"/>
                <w:sz w:val="24"/>
                <w:szCs w:val="24"/>
              </w:rPr>
              <w:t>При  сохранении  текущего регулирования  не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D4C30">
              <w:rPr>
                <w:color w:val="000000"/>
                <w:sz w:val="24"/>
                <w:szCs w:val="24"/>
              </w:rPr>
              <w:t>обеспечивается  своевременность  и  качество</w:t>
            </w:r>
          </w:p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D4C30">
              <w:rPr>
                <w:color w:val="000000"/>
                <w:sz w:val="24"/>
                <w:szCs w:val="24"/>
              </w:rPr>
              <w:t>устранения  последствий  производства  вскрышных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color w:val="000000"/>
                <w:sz w:val="24"/>
                <w:szCs w:val="24"/>
              </w:rPr>
              <w:t>работ.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2.5.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Опыт решения </w:t>
            </w:r>
            <w:proofErr w:type="gramStart"/>
            <w:r w:rsidRPr="00280551">
              <w:rPr>
                <w:sz w:val="24"/>
                <w:szCs w:val="24"/>
              </w:rPr>
              <w:t>аналогичных проблем</w:t>
            </w:r>
            <w:proofErr w:type="gramEnd"/>
            <w:r w:rsidRPr="00280551">
              <w:rPr>
                <w:sz w:val="24"/>
                <w:szCs w:val="24"/>
              </w:rPr>
              <w:t xml:space="preserve"> в других субъектах Российской Федерации</w:t>
            </w:r>
          </w:p>
          <w:p w:rsidR="00B57C6C" w:rsidRPr="00280551" w:rsidRDefault="00B57C6C" w:rsidP="00951D9F">
            <w:pPr>
              <w:rPr>
                <w:sz w:val="24"/>
                <w:szCs w:val="24"/>
              </w:rPr>
            </w:pPr>
          </w:p>
          <w:p w:rsidR="00B57C6C" w:rsidRPr="00280551" w:rsidRDefault="00B57C6C" w:rsidP="00951D9F">
            <w:pPr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Источники данных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D4C30">
              <w:rPr>
                <w:color w:val="000000"/>
                <w:sz w:val="24"/>
                <w:szCs w:val="24"/>
              </w:rPr>
              <w:t>В ря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0D4C30">
              <w:rPr>
                <w:color w:val="000000"/>
                <w:sz w:val="24"/>
                <w:szCs w:val="24"/>
              </w:rPr>
              <w:t>е субъектов  Российской  Федерации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color w:val="000000"/>
                <w:sz w:val="24"/>
                <w:szCs w:val="24"/>
              </w:rPr>
              <w:t>д</w:t>
            </w:r>
            <w:r w:rsidRPr="000D4C30">
              <w:rPr>
                <w:color w:val="000000"/>
                <w:sz w:val="24"/>
                <w:szCs w:val="24"/>
              </w:rPr>
              <w:t>анная</w:t>
            </w:r>
            <w:proofErr w:type="gramEnd"/>
          </w:p>
          <w:p w:rsidR="00B57C6C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D4C30">
              <w:rPr>
                <w:color w:val="000000"/>
                <w:sz w:val="24"/>
                <w:szCs w:val="24"/>
              </w:rPr>
              <w:t>проблема  решена аналогичным  способом: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 xml:space="preserve">-  "Кодекс  </w:t>
            </w:r>
            <w:proofErr w:type="spellStart"/>
            <w:r w:rsidRPr="000D4C30">
              <w:rPr>
                <w:sz w:val="24"/>
                <w:szCs w:val="24"/>
              </w:rPr>
              <w:t>Нижегоролской</w:t>
            </w:r>
            <w:proofErr w:type="spellEnd"/>
            <w:r w:rsidRPr="000D4C30">
              <w:rPr>
                <w:sz w:val="24"/>
                <w:szCs w:val="24"/>
              </w:rPr>
              <w:t xml:space="preserve">  области  </w:t>
            </w:r>
            <w:proofErr w:type="gramStart"/>
            <w:r w:rsidRPr="000D4C30">
              <w:rPr>
                <w:sz w:val="24"/>
                <w:szCs w:val="24"/>
              </w:rPr>
              <w:t>об</w:t>
            </w:r>
            <w:proofErr w:type="gramEnd"/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 xml:space="preserve">административных  </w:t>
            </w:r>
            <w:proofErr w:type="gramStart"/>
            <w:r w:rsidRPr="000D4C30">
              <w:rPr>
                <w:sz w:val="24"/>
                <w:szCs w:val="24"/>
              </w:rPr>
              <w:t>правонару</w:t>
            </w:r>
            <w:r>
              <w:rPr>
                <w:sz w:val="24"/>
                <w:szCs w:val="24"/>
              </w:rPr>
              <w:t>ш</w:t>
            </w:r>
            <w:r w:rsidRPr="000D4C30">
              <w:rPr>
                <w:sz w:val="24"/>
                <w:szCs w:val="24"/>
              </w:rPr>
              <w:t>ениях</w:t>
            </w:r>
            <w:proofErr w:type="gramEnd"/>
            <w:r w:rsidRPr="000D4C30">
              <w:rPr>
                <w:sz w:val="24"/>
                <w:szCs w:val="24"/>
              </w:rPr>
              <w:t>''  от 20.05.2003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N 34-З;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- Закон ЯНА</w:t>
            </w:r>
            <w:r>
              <w:rPr>
                <w:sz w:val="24"/>
                <w:szCs w:val="24"/>
              </w:rPr>
              <w:t>О</w:t>
            </w:r>
            <w:r w:rsidRPr="000D4C30">
              <w:rPr>
                <w:sz w:val="24"/>
                <w:szCs w:val="24"/>
              </w:rPr>
              <w:t xml:space="preserve"> от l6.12.2004 N 8l-зАо'</w:t>
            </w:r>
            <w:proofErr w:type="gramStart"/>
            <w:r w:rsidRPr="000D4C30">
              <w:rPr>
                <w:sz w:val="24"/>
                <w:szCs w:val="24"/>
              </w:rPr>
              <w:t>об</w:t>
            </w:r>
            <w:proofErr w:type="gramEnd"/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 xml:space="preserve">административных  </w:t>
            </w:r>
            <w:proofErr w:type="gramStart"/>
            <w:r w:rsidRPr="000D4C30">
              <w:rPr>
                <w:sz w:val="24"/>
                <w:szCs w:val="24"/>
              </w:rPr>
              <w:t>правонарушениях</w:t>
            </w:r>
            <w:proofErr w:type="gramEnd"/>
            <w:r w:rsidRPr="000D4C30">
              <w:rPr>
                <w:sz w:val="24"/>
                <w:szCs w:val="24"/>
              </w:rPr>
              <w:t>";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 xml:space="preserve">- Закон  г. Москвы от 2l .l </w:t>
            </w:r>
            <w:proofErr w:type="spellStart"/>
            <w:r w:rsidRPr="000D4C30">
              <w:rPr>
                <w:sz w:val="24"/>
                <w:szCs w:val="24"/>
              </w:rPr>
              <w:t>l</w:t>
            </w:r>
            <w:proofErr w:type="spellEnd"/>
            <w:r w:rsidRPr="000D4C30">
              <w:rPr>
                <w:sz w:val="24"/>
                <w:szCs w:val="24"/>
              </w:rPr>
              <w:t xml:space="preserve"> .2007  N 45 ''Кодекс  города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D4C30">
              <w:rPr>
                <w:sz w:val="24"/>
                <w:szCs w:val="24"/>
              </w:rPr>
              <w:t>осквы  об административных  правонарушениях''</w:t>
            </w:r>
            <w:proofErr w:type="gramStart"/>
            <w:r w:rsidRPr="000D4C30">
              <w:rPr>
                <w:sz w:val="24"/>
                <w:szCs w:val="24"/>
              </w:rPr>
              <w:t xml:space="preserve">  ;</w:t>
            </w:r>
            <w:proofErr w:type="gramEnd"/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- Закон  Самарской  области  от 01.11.2007  N l15-ГД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(ред. от |4,07.2022) 'Об административных</w:t>
            </w:r>
          </w:p>
          <w:p w:rsidR="00B57C6C" w:rsidRPr="000D4C3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0D4C30">
              <w:rPr>
                <w:sz w:val="24"/>
                <w:szCs w:val="24"/>
              </w:rPr>
              <w:t>правонарушениях</w:t>
            </w:r>
            <w:proofErr w:type="gramEnd"/>
            <w:r w:rsidRPr="000D4C30">
              <w:rPr>
                <w:sz w:val="24"/>
                <w:szCs w:val="24"/>
              </w:rPr>
              <w:t xml:space="preserve">  на  территории  Самарской</w:t>
            </w:r>
          </w:p>
          <w:p w:rsidR="00B57C6C" w:rsidRPr="00280551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t>области"</w:t>
            </w:r>
          </w:p>
        </w:tc>
      </w:tr>
      <w:tr w:rsidR="00B57C6C" w:rsidRPr="00280551" w:rsidTr="00951D9F">
        <w:tc>
          <w:tcPr>
            <w:tcW w:w="2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2.6.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Альтернативные способы решения проблемы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Текущее правовое регулирование.</w:t>
            </w:r>
          </w:p>
        </w:tc>
      </w:tr>
    </w:tbl>
    <w:p w:rsidR="00B57C6C" w:rsidRDefault="00B57C6C" w:rsidP="00B57C6C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3. Цели предлагаемого правового регулирования и показатели их достижения</w:t>
      </w:r>
    </w:p>
    <w:tbl>
      <w:tblPr>
        <w:tblStyle w:val="3"/>
        <w:tblW w:w="10348" w:type="dxa"/>
        <w:tblInd w:w="-147" w:type="dxa"/>
        <w:tblLook w:val="04A0" w:firstRow="1" w:lastRow="0" w:firstColumn="1" w:lastColumn="0" w:noHBand="0" w:noVBand="1"/>
      </w:tblPr>
      <w:tblGrid>
        <w:gridCol w:w="2552"/>
        <w:gridCol w:w="6059"/>
        <w:gridCol w:w="1737"/>
      </w:tblGrid>
      <w:tr w:rsidR="00B57C6C" w:rsidRPr="00280551" w:rsidTr="00951D9F"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3.1.</w:t>
            </w:r>
            <w:r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6059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1737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B57C6C" w:rsidRPr="00280551" w:rsidTr="00951D9F"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результативной и эффективной деятельности хозяйствующих субъектов, </w:t>
            </w:r>
            <w:r>
              <w:rPr>
                <w:sz w:val="24"/>
                <w:szCs w:val="24"/>
              </w:rPr>
              <w:lastRenderedPageBreak/>
              <w:t>осуществляющих производство земляных работ</w:t>
            </w:r>
            <w:r w:rsidRPr="00160F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59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0D4C30">
              <w:rPr>
                <w:sz w:val="24"/>
                <w:szCs w:val="24"/>
              </w:rPr>
              <w:lastRenderedPageBreak/>
              <w:t>Осуществление  деятельности  в</w:t>
            </w:r>
            <w:r>
              <w:rPr>
                <w:sz w:val="24"/>
                <w:szCs w:val="24"/>
              </w:rPr>
              <w:t xml:space="preserve"> </w:t>
            </w:r>
            <w:r w:rsidRPr="000D4C30">
              <w:rPr>
                <w:sz w:val="24"/>
                <w:szCs w:val="24"/>
              </w:rPr>
              <w:t>соответствии  с  нормами</w:t>
            </w:r>
            <w:r>
              <w:rPr>
                <w:sz w:val="24"/>
                <w:szCs w:val="24"/>
              </w:rPr>
              <w:t xml:space="preserve"> </w:t>
            </w:r>
            <w:r w:rsidRPr="000D4C30">
              <w:rPr>
                <w:sz w:val="24"/>
                <w:szCs w:val="24"/>
              </w:rPr>
              <w:t>действующего  законодательства.</w:t>
            </w:r>
          </w:p>
        </w:tc>
        <w:tc>
          <w:tcPr>
            <w:tcW w:w="1737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</w:rPr>
              <w:t>2</w:t>
            </w:r>
            <w:r w:rsidRPr="00280551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год</w:t>
            </w:r>
            <w:r w:rsidRPr="00280551">
              <w:rPr>
                <w:spacing w:val="-4"/>
                <w:sz w:val="24"/>
                <w:szCs w:val="24"/>
              </w:rPr>
              <w:t>.</w:t>
            </w: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lastRenderedPageBreak/>
        <w:t>4. Описание основных групп субъектов предпринимательской и иной экономической деятельности, иных лиц, интересы которых могут быть затронуты предполагаемым правовым регулированием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2977"/>
        <w:gridCol w:w="2863"/>
      </w:tblGrid>
      <w:tr w:rsidR="00B57C6C" w:rsidRPr="00280551" w:rsidTr="00951D9F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4.3. Источники данных</w:t>
            </w:r>
          </w:p>
        </w:tc>
      </w:tr>
      <w:tr w:rsidR="00B57C6C" w:rsidRPr="00280551" w:rsidTr="00951D9F">
        <w:tc>
          <w:tcPr>
            <w:tcW w:w="4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20DC0">
              <w:rPr>
                <w:color w:val="000000"/>
                <w:sz w:val="24"/>
                <w:szCs w:val="24"/>
              </w:rPr>
              <w:t xml:space="preserve">(Группа 1) </w:t>
            </w:r>
            <w:r w:rsidRPr="000D4C30">
              <w:rPr>
                <w:color w:val="000000"/>
                <w:sz w:val="24"/>
                <w:szCs w:val="24"/>
              </w:rPr>
              <w:t>Юридические</w:t>
            </w:r>
            <w:r>
              <w:rPr>
                <w:color w:val="000000"/>
                <w:sz w:val="24"/>
                <w:szCs w:val="24"/>
              </w:rPr>
              <w:t xml:space="preserve"> лица,  </w:t>
            </w:r>
            <w:r w:rsidRPr="000D4C30">
              <w:rPr>
                <w:color w:val="000000"/>
                <w:sz w:val="24"/>
                <w:szCs w:val="24"/>
              </w:rPr>
              <w:t>индивиду</w:t>
            </w:r>
            <w:r>
              <w:rPr>
                <w:color w:val="000000"/>
                <w:sz w:val="24"/>
                <w:szCs w:val="24"/>
              </w:rPr>
              <w:t>ал</w:t>
            </w:r>
            <w:r w:rsidRPr="000D4C30">
              <w:rPr>
                <w:color w:val="000000"/>
                <w:sz w:val="24"/>
                <w:szCs w:val="24"/>
              </w:rPr>
              <w:t>ьные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D4C30">
              <w:rPr>
                <w:color w:val="000000"/>
                <w:sz w:val="24"/>
                <w:szCs w:val="24"/>
              </w:rPr>
              <w:t>предприниматели,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D4C30">
              <w:rPr>
                <w:color w:val="000000"/>
                <w:sz w:val="24"/>
                <w:szCs w:val="24"/>
              </w:rPr>
              <w:t>Осуществляющие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производство земляных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A35C8C" w:rsidRDefault="00B57C6C" w:rsidP="00951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  <w:r w:rsidRPr="00A35C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участника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B84F09" w:rsidRDefault="00B57C6C" w:rsidP="00951D9F">
            <w:pPr>
              <w:rPr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5. Изменение функций (полномочий, обязанностей, прав)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3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985"/>
        <w:gridCol w:w="1559"/>
        <w:gridCol w:w="2552"/>
        <w:gridCol w:w="4252"/>
      </w:tblGrid>
      <w:tr w:rsidR="00B57C6C" w:rsidRPr="00280551" w:rsidTr="00951D9F">
        <w:tc>
          <w:tcPr>
            <w:tcW w:w="1985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0" w:name="Par57"/>
            <w:bookmarkEnd w:id="0"/>
            <w:r w:rsidRPr="00280551">
              <w:rPr>
                <w:sz w:val="24"/>
                <w:szCs w:val="24"/>
              </w:rPr>
              <w:t>5.1. Наименование функции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1559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5.2. Характеристика функции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(новая/</w:t>
            </w:r>
            <w:r w:rsidRPr="00280551">
              <w:rPr>
                <w:sz w:val="24"/>
                <w:szCs w:val="24"/>
              </w:rPr>
              <w:br/>
              <w:t>изменяемая/</w:t>
            </w:r>
            <w:r w:rsidRPr="00280551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42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в других ресурсах</w:t>
            </w:r>
          </w:p>
        </w:tc>
      </w:tr>
      <w:tr w:rsidR="00B57C6C" w:rsidRPr="00280551" w:rsidTr="00951D9F">
        <w:tc>
          <w:tcPr>
            <w:tcW w:w="10348" w:type="dxa"/>
            <w:gridSpan w:val="4"/>
          </w:tcPr>
          <w:p w:rsidR="00B57C6C" w:rsidRPr="00280551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B57C6C" w:rsidRPr="00280551" w:rsidTr="00951D9F">
        <w:tc>
          <w:tcPr>
            <w:tcW w:w="1985" w:type="dxa"/>
          </w:tcPr>
          <w:p w:rsidR="00B57C6C" w:rsidRPr="00211E13" w:rsidRDefault="00B57C6C" w:rsidP="00951D9F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B57C6C" w:rsidRPr="00A35C8C" w:rsidRDefault="00B57C6C" w:rsidP="00951D9F">
            <w:pPr>
              <w:widowControl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4394"/>
        <w:gridCol w:w="2835"/>
      </w:tblGrid>
      <w:tr w:rsidR="00B57C6C" w:rsidRPr="00280551" w:rsidTr="00951D9F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B57C6C" w:rsidRPr="00280551" w:rsidTr="00951D9F">
        <w:tc>
          <w:tcPr>
            <w:tcW w:w="103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потребуется дополнительных затрат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57C6C" w:rsidRPr="00280551" w:rsidTr="00951D9F">
        <w:tc>
          <w:tcPr>
            <w:tcW w:w="103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 xml:space="preserve">Итого: Поступления: </w:t>
            </w:r>
            <w:r>
              <w:rPr>
                <w:color w:val="000000"/>
                <w:sz w:val="24"/>
                <w:szCs w:val="24"/>
              </w:rPr>
              <w:t>нет</w:t>
            </w:r>
            <w:r w:rsidRPr="00280551">
              <w:rPr>
                <w:color w:val="000000"/>
                <w:sz w:val="24"/>
                <w:szCs w:val="24"/>
              </w:rPr>
              <w:t>. Расходы: нет.</w:t>
            </w: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:rsidR="00B57C6C" w:rsidRPr="00280551" w:rsidRDefault="00B57C6C" w:rsidP="00B57C6C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6.5. Источники данных: Министерство цифрового развития, транспорта и связи Пензенской области.</w:t>
      </w:r>
    </w:p>
    <w:p w:rsidR="00B57C6C" w:rsidRPr="00280551" w:rsidRDefault="00B57C6C" w:rsidP="00B57C6C">
      <w:pPr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 xml:space="preserve">7. </w:t>
      </w:r>
      <w:proofErr w:type="gramStart"/>
      <w:r w:rsidRPr="00280551">
        <w:rPr>
          <w:b/>
          <w:sz w:val="24"/>
          <w:szCs w:val="24"/>
        </w:rPr>
        <w:t>Новые преимущества,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оценка расходов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иной экономической деятельности от предполагаемого правового регулирования</w:t>
      </w:r>
      <w:proofErr w:type="gramEnd"/>
    </w:p>
    <w:tbl>
      <w:tblPr>
        <w:tblStyle w:val="3"/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2552"/>
        <w:gridCol w:w="1984"/>
      </w:tblGrid>
      <w:tr w:rsidR="00B57C6C" w:rsidRPr="00280551" w:rsidTr="00951D9F"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(в соответствии с </w:t>
            </w:r>
            <w:hyperlink w:anchor="Par57" w:history="1">
              <w:r w:rsidRPr="00280551">
                <w:rPr>
                  <w:sz w:val="24"/>
                  <w:szCs w:val="24"/>
                </w:rPr>
                <w:t>п. 4.1</w:t>
              </w:r>
            </w:hyperlink>
            <w:r w:rsidRPr="00280551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3260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(с указанием соответствующих положений </w:t>
            </w:r>
            <w:r w:rsidRPr="00280551">
              <w:rPr>
                <w:sz w:val="24"/>
                <w:szCs w:val="24"/>
              </w:rPr>
              <w:lastRenderedPageBreak/>
              <w:t>проекта акта)</w:t>
            </w:r>
          </w:p>
        </w:tc>
        <w:tc>
          <w:tcPr>
            <w:tcW w:w="2552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lastRenderedPageBreak/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4" w:type="dxa"/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7.4. </w:t>
            </w:r>
            <w:r w:rsidRPr="00280551">
              <w:rPr>
                <w:spacing w:val="-6"/>
                <w:sz w:val="24"/>
                <w:szCs w:val="24"/>
              </w:rPr>
              <w:t>Количественная</w:t>
            </w:r>
            <w:r w:rsidRPr="00280551">
              <w:rPr>
                <w:sz w:val="24"/>
                <w:szCs w:val="24"/>
              </w:rPr>
              <w:t xml:space="preserve"> оценка,</w:t>
            </w:r>
            <w:r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тыс. рублей</w:t>
            </w:r>
          </w:p>
        </w:tc>
      </w:tr>
      <w:tr w:rsidR="00B57C6C" w:rsidRPr="00280551" w:rsidTr="00951D9F">
        <w:tc>
          <w:tcPr>
            <w:tcW w:w="2552" w:type="dxa"/>
          </w:tcPr>
          <w:p w:rsidR="00B57C6C" w:rsidRPr="000D4C3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320DC0">
              <w:rPr>
                <w:color w:val="000000"/>
                <w:sz w:val="24"/>
                <w:szCs w:val="24"/>
              </w:rPr>
              <w:lastRenderedPageBreak/>
              <w:t xml:space="preserve">(Группа 1) </w:t>
            </w:r>
            <w:r w:rsidRPr="000D4C30">
              <w:rPr>
                <w:color w:val="000000"/>
                <w:sz w:val="24"/>
                <w:szCs w:val="24"/>
              </w:rPr>
              <w:t>Юридические</w:t>
            </w:r>
            <w:r>
              <w:rPr>
                <w:color w:val="000000"/>
                <w:sz w:val="24"/>
                <w:szCs w:val="24"/>
              </w:rPr>
              <w:t xml:space="preserve"> лица,  </w:t>
            </w:r>
            <w:r w:rsidRPr="000D4C30">
              <w:rPr>
                <w:color w:val="000000"/>
                <w:sz w:val="24"/>
                <w:szCs w:val="24"/>
              </w:rPr>
              <w:t>индивиду</w:t>
            </w:r>
            <w:r>
              <w:rPr>
                <w:color w:val="000000"/>
                <w:sz w:val="24"/>
                <w:szCs w:val="24"/>
              </w:rPr>
              <w:t>ал</w:t>
            </w:r>
            <w:r w:rsidRPr="000D4C30">
              <w:rPr>
                <w:color w:val="000000"/>
                <w:sz w:val="24"/>
                <w:szCs w:val="24"/>
              </w:rPr>
              <w:t>ьные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D4C30">
              <w:rPr>
                <w:color w:val="000000"/>
                <w:sz w:val="24"/>
                <w:szCs w:val="24"/>
              </w:rPr>
              <w:t>предприниматели,</w:t>
            </w:r>
          </w:p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D4C30">
              <w:rPr>
                <w:color w:val="000000"/>
                <w:sz w:val="24"/>
                <w:szCs w:val="24"/>
              </w:rPr>
              <w:t>Осуществляющие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производство земляных работ</w:t>
            </w:r>
          </w:p>
        </w:tc>
        <w:tc>
          <w:tcPr>
            <w:tcW w:w="3260" w:type="dxa"/>
          </w:tcPr>
          <w:p w:rsidR="00B57C6C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Преимущество:</w:t>
            </w:r>
          </w:p>
          <w:p w:rsidR="00B57C6C" w:rsidRPr="00320DC0" w:rsidRDefault="00B57C6C" w:rsidP="00951D9F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Повышение качества, а также своевременность выполнения земляных работ.</w:t>
            </w:r>
          </w:p>
        </w:tc>
        <w:tc>
          <w:tcPr>
            <w:tcW w:w="2552" w:type="dxa"/>
          </w:tcPr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Возможные расходы на устранение выявленных нарушений; оплата административных штрафов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320DC0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84" w:type="dxa"/>
          </w:tcPr>
          <w:p w:rsidR="00B57C6C" w:rsidRPr="00320DC0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Невозможно определить, поскольку определяется в каждом конкретном случае, с учетом всех обстоятельств.</w:t>
            </w:r>
          </w:p>
        </w:tc>
      </w:tr>
    </w:tbl>
    <w:p w:rsidR="00B57C6C" w:rsidRPr="00280551" w:rsidRDefault="00B57C6C" w:rsidP="00B57C6C">
      <w:pPr>
        <w:jc w:val="both"/>
        <w:rPr>
          <w:sz w:val="24"/>
          <w:szCs w:val="24"/>
        </w:rPr>
      </w:pPr>
      <w:r w:rsidRPr="00280551">
        <w:rPr>
          <w:sz w:val="24"/>
          <w:szCs w:val="24"/>
        </w:rPr>
        <w:t>7.5. Издержки и выгоды адресатов предлагаемого правового регулирования, не поддающиеся количественной оценке: нет.</w:t>
      </w:r>
    </w:p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8. Оценка рисков неблагоприятных последствий применения предполагаемого регулирования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2126"/>
        <w:gridCol w:w="1843"/>
        <w:gridCol w:w="1984"/>
      </w:tblGrid>
      <w:tr w:rsidR="00B57C6C" w:rsidRPr="00280551" w:rsidTr="00951D9F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8.1. Виды рисков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8.4. Степень контроля рисков (</w:t>
            </w:r>
            <w:proofErr w:type="gramStart"/>
            <w:r w:rsidRPr="00280551">
              <w:rPr>
                <w:color w:val="000000"/>
                <w:sz w:val="24"/>
                <w:szCs w:val="24"/>
              </w:rPr>
              <w:t>полный</w:t>
            </w:r>
            <w:proofErr w:type="gramEnd"/>
            <w:r w:rsidRPr="00280551">
              <w:rPr>
                <w:color w:val="000000"/>
                <w:sz w:val="24"/>
                <w:szCs w:val="24"/>
              </w:rPr>
              <w:t>/частичный/отсутствует)</w:t>
            </w:r>
          </w:p>
        </w:tc>
      </w:tr>
      <w:tr w:rsidR="00B57C6C" w:rsidRPr="00280551" w:rsidTr="00951D9F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B57C6C" w:rsidRPr="00280551" w:rsidRDefault="00B57C6C" w:rsidP="00B57C6C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9. Сравнение возможных вариантов решения проблемы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3260"/>
      </w:tblGrid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043D2">
              <w:rPr>
                <w:color w:val="000000"/>
                <w:sz w:val="24"/>
                <w:szCs w:val="24"/>
              </w:rPr>
              <w:t>Пре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C043D2">
              <w:rPr>
                <w:color w:val="000000"/>
                <w:sz w:val="24"/>
                <w:szCs w:val="24"/>
              </w:rPr>
              <w:t>ложенное</w:t>
            </w:r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043D2">
              <w:rPr>
                <w:color w:val="000000"/>
                <w:sz w:val="24"/>
                <w:szCs w:val="24"/>
              </w:rPr>
              <w:t xml:space="preserve">проектом </w:t>
            </w:r>
            <w:proofErr w:type="gramStart"/>
            <w:r w:rsidRPr="00C043D2">
              <w:rPr>
                <w:color w:val="000000"/>
                <w:sz w:val="24"/>
                <w:szCs w:val="24"/>
              </w:rPr>
              <w:t>правовое</w:t>
            </w:r>
            <w:proofErr w:type="gramEnd"/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043D2">
              <w:rPr>
                <w:color w:val="000000"/>
                <w:sz w:val="24"/>
                <w:szCs w:val="24"/>
              </w:rPr>
              <w:t>ре</w:t>
            </w:r>
            <w:r>
              <w:rPr>
                <w:color w:val="000000"/>
                <w:sz w:val="24"/>
                <w:szCs w:val="24"/>
              </w:rPr>
              <w:t>г</w:t>
            </w:r>
            <w:r w:rsidRPr="00C043D2">
              <w:rPr>
                <w:color w:val="000000"/>
                <w:sz w:val="24"/>
                <w:szCs w:val="24"/>
              </w:rPr>
              <w:t xml:space="preserve">улирование  </w:t>
            </w:r>
            <w:proofErr w:type="gramStart"/>
            <w:r w:rsidRPr="00C043D2"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043D2">
              <w:rPr>
                <w:color w:val="000000"/>
                <w:sz w:val="24"/>
                <w:szCs w:val="24"/>
              </w:rPr>
              <w:t xml:space="preserve">соответствии  </w:t>
            </w:r>
            <w:proofErr w:type="gramStart"/>
            <w:r w:rsidRPr="00C043D2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043D2">
              <w:rPr>
                <w:color w:val="000000"/>
                <w:sz w:val="24"/>
                <w:szCs w:val="24"/>
              </w:rPr>
              <w:t>измененным  Законом</w:t>
            </w:r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C043D2">
              <w:rPr>
                <w:color w:val="000000"/>
                <w:sz w:val="24"/>
                <w:szCs w:val="24"/>
              </w:rPr>
              <w:t xml:space="preserve">ензенской  области  </w:t>
            </w:r>
            <w:proofErr w:type="gramStart"/>
            <w:r w:rsidRPr="00C043D2">
              <w:rPr>
                <w:color w:val="000000"/>
                <w:sz w:val="24"/>
                <w:szCs w:val="24"/>
              </w:rPr>
              <w:t>от</w:t>
            </w:r>
            <w:proofErr w:type="gramEnd"/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043D2">
              <w:rPr>
                <w:color w:val="000000"/>
                <w:sz w:val="24"/>
                <w:szCs w:val="24"/>
              </w:rPr>
              <w:t>02.04.2008  N l506_</w:t>
            </w:r>
            <w:r>
              <w:rPr>
                <w:color w:val="000000"/>
                <w:sz w:val="24"/>
                <w:szCs w:val="24"/>
              </w:rPr>
              <w:t>ЗПО</w:t>
            </w:r>
          </w:p>
          <w:p w:rsidR="00B57C6C" w:rsidRPr="00C043D2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</w:t>
            </w:r>
            <w:r w:rsidRPr="00C043D2">
              <w:rPr>
                <w:color w:val="000000"/>
                <w:sz w:val="24"/>
                <w:szCs w:val="24"/>
              </w:rPr>
              <w:t xml:space="preserve">одекс </w:t>
            </w:r>
            <w:proofErr w:type="gramStart"/>
            <w:r w:rsidRPr="00C043D2">
              <w:rPr>
                <w:color w:val="000000"/>
                <w:sz w:val="24"/>
                <w:szCs w:val="24"/>
              </w:rPr>
              <w:t>Пензенской</w:t>
            </w:r>
            <w:proofErr w:type="gramEnd"/>
          </w:p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Области </w:t>
            </w:r>
            <w:r w:rsidRPr="00C043D2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б административных правонарушениях»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Текущее правовое регулирование.</w:t>
            </w: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85708F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Невозможно определить.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85708F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153.</w:t>
            </w: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Возможные расходы на устранение выявленных нарушений; оплата административных штрафов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280551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Возможные расходы на устранение выявленных нарушений; оплата административных штрафов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280551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Возможные доходы в части получения оплаченных административных штрафов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Pr="00280551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Возможные доходы в части получения оплаченных административных штрафов.</w:t>
            </w:r>
            <w:r w:rsidRPr="00280551">
              <w:rPr>
                <w:color w:val="000000"/>
                <w:sz w:val="24"/>
                <w:szCs w:val="24"/>
              </w:rPr>
              <w:t>.</w:t>
            </w:r>
            <w:r w:rsidRPr="007E521C">
              <w:rPr>
                <w:color w:val="000000"/>
                <w:sz w:val="24"/>
                <w:szCs w:val="24"/>
              </w:rPr>
              <w:t>.</w:t>
            </w:r>
          </w:p>
        </w:tc>
      </w:tr>
      <w:tr w:rsidR="00B57C6C" w:rsidRPr="00280551" w:rsidTr="00951D9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Риски отсутствуют.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C6C" w:rsidRPr="00280551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Риски отсутствуют.</w:t>
            </w:r>
          </w:p>
        </w:tc>
      </w:tr>
    </w:tbl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9.6. Обоснование выбора предпочтительного варианта решения выявленной проблемы</w:t>
      </w:r>
      <w:proofErr w:type="gramStart"/>
      <w:r w:rsidRPr="00280551">
        <w:rPr>
          <w:color w:val="000000"/>
          <w:sz w:val="24"/>
          <w:szCs w:val="24"/>
        </w:rPr>
        <w:t>:</w:t>
      </w:r>
      <w:r w:rsidRPr="00146B6A">
        <w:rPr>
          <w:color w:val="000000"/>
          <w:sz w:val="24"/>
          <w:szCs w:val="24"/>
        </w:rPr>
        <w:t>.</w:t>
      </w:r>
      <w:proofErr w:type="gramEnd"/>
    </w:p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</w:p>
    <w:p w:rsidR="00B57C6C" w:rsidRPr="002516A6" w:rsidRDefault="00B57C6C" w:rsidP="00B57C6C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</w:rPr>
      </w:pPr>
      <w:r w:rsidRPr="002516A6">
        <w:rPr>
          <w:b/>
          <w:color w:val="000000"/>
          <w:sz w:val="24"/>
          <w:szCs w:val="24"/>
        </w:rPr>
        <w:t>10. Результаты публичных консультаций по проекту нормативного правового акта</w:t>
      </w:r>
    </w:p>
    <w:p w:rsidR="00B57C6C" w:rsidRPr="002516A6" w:rsidRDefault="00B57C6C" w:rsidP="00B57C6C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4"/>
          <w:szCs w:val="24"/>
        </w:rPr>
      </w:pPr>
    </w:p>
    <w:tbl>
      <w:tblPr>
        <w:tblW w:w="103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6"/>
        <w:gridCol w:w="3544"/>
      </w:tblGrid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 xml:space="preserve">10.1. Срок, в течение которого принимались предложения и </w:t>
            </w:r>
            <w:r w:rsidRPr="002516A6">
              <w:rPr>
                <w:color w:val="000000"/>
                <w:sz w:val="24"/>
                <w:szCs w:val="24"/>
              </w:rPr>
              <w:lastRenderedPageBreak/>
              <w:t>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lastRenderedPageBreak/>
              <w:t xml:space="preserve">Начало: </w:t>
            </w:r>
            <w:r>
              <w:rPr>
                <w:color w:val="000000"/>
                <w:sz w:val="24"/>
                <w:szCs w:val="24"/>
              </w:rPr>
              <w:t>14.10</w:t>
            </w:r>
            <w:r w:rsidRPr="002516A6">
              <w:rPr>
                <w:color w:val="000000"/>
                <w:sz w:val="24"/>
                <w:szCs w:val="24"/>
              </w:rPr>
              <w:t>.2022</w:t>
            </w:r>
          </w:p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lastRenderedPageBreak/>
              <w:t xml:space="preserve">Окончание: </w:t>
            </w:r>
            <w:r>
              <w:rPr>
                <w:color w:val="000000"/>
                <w:sz w:val="24"/>
                <w:szCs w:val="24"/>
              </w:rPr>
              <w:t>28.10</w:t>
            </w:r>
            <w:r w:rsidRPr="002516A6">
              <w:rPr>
                <w:color w:val="000000"/>
                <w:sz w:val="24"/>
                <w:szCs w:val="24"/>
              </w:rPr>
              <w:t>.2022</w:t>
            </w:r>
          </w:p>
        </w:tc>
      </w:tr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lastRenderedPageBreak/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Не поступало</w:t>
            </w:r>
          </w:p>
        </w:tc>
      </w:tr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10.3. Полный электронный адрес размещения Справки о проведении публичных консультаций: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D6E4F">
              <w:rPr>
                <w:color w:val="000000"/>
                <w:sz w:val="24"/>
                <w:szCs w:val="24"/>
              </w:rPr>
              <w:t>https://zspo.ru/</w:t>
            </w:r>
          </w:p>
        </w:tc>
      </w:tr>
      <w:tr w:rsidR="00B57C6C" w:rsidRPr="002516A6" w:rsidTr="00951D9F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C6C" w:rsidRPr="002516A6" w:rsidRDefault="00B57C6C" w:rsidP="00951D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516A6">
              <w:rPr>
                <w:color w:val="000000"/>
                <w:sz w:val="24"/>
                <w:szCs w:val="24"/>
              </w:rPr>
              <w:t>Нет.</w:t>
            </w:r>
          </w:p>
        </w:tc>
      </w:tr>
    </w:tbl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B57C6C" w:rsidRDefault="00B57C6C" w:rsidP="00B57C6C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tbl>
      <w:tblPr>
        <w:tblW w:w="9639" w:type="dxa"/>
        <w:tblInd w:w="-108" w:type="dxa"/>
        <w:tblLook w:val="04A0" w:firstRow="1" w:lastRow="0" w:firstColumn="1" w:lastColumn="0" w:noHBand="0" w:noVBand="1"/>
      </w:tblPr>
      <w:tblGrid>
        <w:gridCol w:w="4503"/>
        <w:gridCol w:w="3348"/>
        <w:gridCol w:w="1788"/>
      </w:tblGrid>
      <w:tr w:rsidR="00B57C6C" w:rsidRPr="00E86600" w:rsidTr="00951D9F">
        <w:tc>
          <w:tcPr>
            <w:tcW w:w="4503" w:type="dxa"/>
            <w:shd w:val="clear" w:color="auto" w:fill="auto"/>
          </w:tcPr>
          <w:p w:rsidR="00B57C6C" w:rsidRPr="00E86600" w:rsidRDefault="00B57C6C" w:rsidP="00951D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B57C6C" w:rsidRPr="00E86600" w:rsidRDefault="00B57C6C" w:rsidP="00951D9F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shd w:val="clear" w:color="auto" w:fill="auto"/>
            <w:vAlign w:val="center"/>
          </w:tcPr>
          <w:p w:rsidR="00B57C6C" w:rsidRPr="00E86600" w:rsidRDefault="00B57C6C" w:rsidP="00951D9F">
            <w:pPr>
              <w:ind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В.В. Авершин</w:t>
            </w:r>
          </w:p>
        </w:tc>
      </w:tr>
    </w:tbl>
    <w:p w:rsidR="00B57C6C" w:rsidRPr="00280551" w:rsidRDefault="00B57C6C" w:rsidP="00B57C6C">
      <w:pPr>
        <w:rPr>
          <w:sz w:val="24"/>
          <w:szCs w:val="24"/>
        </w:rPr>
      </w:pPr>
    </w:p>
    <w:p w:rsidR="006143B9" w:rsidRDefault="00B57C6C">
      <w:bookmarkStart w:id="1" w:name="_GoBack"/>
      <w:bookmarkEnd w:id="1"/>
    </w:p>
    <w:sectPr w:rsidR="006143B9" w:rsidSect="00122E04">
      <w:endnotePr>
        <w:numFmt w:val="decimal"/>
      </w:endnotePr>
      <w:pgSz w:w="11907" w:h="16840"/>
      <w:pgMar w:top="284" w:right="567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C68"/>
    <w:rsid w:val="003B79B8"/>
    <w:rsid w:val="00842C68"/>
    <w:rsid w:val="00847E19"/>
    <w:rsid w:val="00B5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B57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57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C6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B57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57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9622</Characters>
  <Application>Microsoft Office Word</Application>
  <DocSecurity>0</DocSecurity>
  <Lines>80</Lines>
  <Paragraphs>22</Paragraphs>
  <ScaleCrop>false</ScaleCrop>
  <Company>diakov.net</Company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2022-11-10T14:32:00Z</dcterms:created>
  <dcterms:modified xsi:type="dcterms:W3CDTF">2022-11-10T14:32:00Z</dcterms:modified>
</cp:coreProperties>
</file>