
<file path=[Content_Types].xml><?xml version="1.0" encoding="utf-8"?>
<Types xmlns="http://schemas.openxmlformats.org/package/2006/content-types">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7C709D" w14:textId="77777777" w:rsidR="003C1514" w:rsidRPr="00073E6F" w:rsidRDefault="003C1514" w:rsidP="00073E6F">
      <w:pPr>
        <w:pStyle w:val="ConsPlusNormal"/>
        <w:shd w:val="clear" w:color="auto" w:fill="FFFFFF" w:themeFill="background1"/>
        <w:outlineLvl w:val="0"/>
      </w:pPr>
    </w:p>
    <w:tbl>
      <w:tblPr>
        <w:tblW w:w="0" w:type="auto"/>
        <w:jc w:val="center"/>
        <w:tblLayout w:type="fixed"/>
        <w:tblCellMar>
          <w:left w:w="0" w:type="dxa"/>
          <w:right w:w="0" w:type="dxa"/>
        </w:tblCellMar>
        <w:tblLook w:val="01E0" w:firstRow="1" w:lastRow="1" w:firstColumn="1" w:lastColumn="1" w:noHBand="0" w:noVBand="0"/>
      </w:tblPr>
      <w:tblGrid>
        <w:gridCol w:w="9639"/>
      </w:tblGrid>
      <w:tr w:rsidR="00073E6F" w:rsidRPr="00073E6F" w14:paraId="57841F72" w14:textId="77777777" w:rsidTr="00D259D3">
        <w:trPr>
          <w:jc w:val="center"/>
        </w:trPr>
        <w:tc>
          <w:tcPr>
            <w:tcW w:w="9639" w:type="dxa"/>
          </w:tcPr>
          <w:p w14:paraId="29F92EC6" w14:textId="77777777" w:rsidR="003C1514" w:rsidRPr="00073E6F" w:rsidRDefault="003C1514" w:rsidP="00073E6F">
            <w:pPr>
              <w:widowControl/>
              <w:shd w:val="clear" w:color="auto" w:fill="FFFFFF" w:themeFill="background1"/>
              <w:jc w:val="center"/>
              <w:rPr>
                <w:b/>
                <w:sz w:val="28"/>
              </w:rPr>
            </w:pPr>
            <w:r w:rsidRPr="00073E6F">
              <w:rPr>
                <w:noProof/>
              </w:rPr>
              <w:drawing>
                <wp:anchor distT="0" distB="0" distL="114300" distR="114300" simplePos="0" relativeHeight="251659264" behindDoc="0" locked="0" layoutInCell="1" allowOverlap="1" wp14:anchorId="1C5432B0" wp14:editId="65294D99">
                  <wp:simplePos x="0" y="0"/>
                  <wp:positionH relativeFrom="column">
                    <wp:posOffset>2742565</wp:posOffset>
                  </wp:positionH>
                  <wp:positionV relativeFrom="paragraph">
                    <wp:posOffset>-327660</wp:posOffset>
                  </wp:positionV>
                  <wp:extent cx="728980" cy="967105"/>
                  <wp:effectExtent l="0" t="0" r="0" b="4445"/>
                  <wp:wrapNone/>
                  <wp:docPr id="4"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pic:spPr>
                      </pic:pic>
                    </a:graphicData>
                  </a:graphic>
                  <wp14:sizeRelH relativeFrom="page">
                    <wp14:pctWidth>0</wp14:pctWidth>
                  </wp14:sizeRelH>
                  <wp14:sizeRelV relativeFrom="page">
                    <wp14:pctHeight>0</wp14:pctHeight>
                  </wp14:sizeRelV>
                </wp:anchor>
              </w:drawing>
            </w:r>
          </w:p>
        </w:tc>
      </w:tr>
      <w:tr w:rsidR="00073E6F" w:rsidRPr="00073E6F" w14:paraId="49CA90E1" w14:textId="77777777" w:rsidTr="00D259D3">
        <w:trPr>
          <w:jc w:val="center"/>
        </w:trPr>
        <w:tc>
          <w:tcPr>
            <w:tcW w:w="9639" w:type="dxa"/>
          </w:tcPr>
          <w:p w14:paraId="02B73721" w14:textId="77777777" w:rsidR="003C1514" w:rsidRPr="00073E6F" w:rsidRDefault="003C1514" w:rsidP="00073E6F">
            <w:pPr>
              <w:widowControl/>
              <w:shd w:val="clear" w:color="auto" w:fill="FFFFFF" w:themeFill="background1"/>
              <w:jc w:val="center"/>
              <w:rPr>
                <w:noProof/>
                <w:sz w:val="30"/>
              </w:rPr>
            </w:pPr>
          </w:p>
        </w:tc>
      </w:tr>
      <w:tr w:rsidR="00073E6F" w:rsidRPr="00073E6F" w14:paraId="50F7730D" w14:textId="77777777" w:rsidTr="00D259D3">
        <w:trPr>
          <w:jc w:val="center"/>
        </w:trPr>
        <w:tc>
          <w:tcPr>
            <w:tcW w:w="9639" w:type="dxa"/>
          </w:tcPr>
          <w:p w14:paraId="7B24E1CD" w14:textId="77777777" w:rsidR="003C1514" w:rsidRPr="00073E6F" w:rsidRDefault="003C1514" w:rsidP="00073E6F">
            <w:pPr>
              <w:widowControl/>
              <w:shd w:val="clear" w:color="auto" w:fill="FFFFFF" w:themeFill="background1"/>
              <w:jc w:val="center"/>
              <w:rPr>
                <w:noProof/>
                <w:sz w:val="30"/>
              </w:rPr>
            </w:pPr>
          </w:p>
        </w:tc>
      </w:tr>
      <w:tr w:rsidR="00073E6F" w:rsidRPr="00073E6F" w14:paraId="33733089" w14:textId="77777777" w:rsidTr="00D259D3">
        <w:trPr>
          <w:jc w:val="center"/>
        </w:trPr>
        <w:tc>
          <w:tcPr>
            <w:tcW w:w="9639" w:type="dxa"/>
          </w:tcPr>
          <w:p w14:paraId="4005A40C" w14:textId="77777777" w:rsidR="003C1514" w:rsidRPr="00073E6F" w:rsidRDefault="003C1514" w:rsidP="00073E6F">
            <w:pPr>
              <w:widowControl/>
              <w:shd w:val="clear" w:color="auto" w:fill="FFFFFF" w:themeFill="background1"/>
              <w:jc w:val="center"/>
              <w:rPr>
                <w:noProof/>
                <w:sz w:val="30"/>
              </w:rPr>
            </w:pPr>
          </w:p>
        </w:tc>
      </w:tr>
      <w:tr w:rsidR="00073E6F" w:rsidRPr="00073E6F" w14:paraId="26D68A06" w14:textId="77777777" w:rsidTr="00D259D3">
        <w:trPr>
          <w:jc w:val="center"/>
        </w:trPr>
        <w:tc>
          <w:tcPr>
            <w:tcW w:w="9639" w:type="dxa"/>
          </w:tcPr>
          <w:p w14:paraId="6519B8E1" w14:textId="77777777" w:rsidR="003C1514" w:rsidRPr="00073E6F" w:rsidRDefault="003C1514" w:rsidP="00073E6F">
            <w:pPr>
              <w:widowControl/>
              <w:shd w:val="clear" w:color="auto" w:fill="FFFFFF" w:themeFill="background1"/>
              <w:jc w:val="center"/>
              <w:rPr>
                <w:b/>
                <w:sz w:val="36"/>
              </w:rPr>
            </w:pPr>
            <w:r w:rsidRPr="00073E6F">
              <w:rPr>
                <w:b/>
                <w:sz w:val="36"/>
              </w:rPr>
              <w:t>ПРАВИТЕЛЬСТВО ПЕНЗЕНСКОЙ ОБЛАСТИ</w:t>
            </w:r>
          </w:p>
        </w:tc>
      </w:tr>
      <w:tr w:rsidR="00073E6F" w:rsidRPr="00073E6F" w14:paraId="4EA4D0BC" w14:textId="77777777" w:rsidTr="00D259D3">
        <w:trPr>
          <w:jc w:val="center"/>
        </w:trPr>
        <w:tc>
          <w:tcPr>
            <w:tcW w:w="9639" w:type="dxa"/>
          </w:tcPr>
          <w:p w14:paraId="0F79CC71" w14:textId="77777777" w:rsidR="003C1514" w:rsidRPr="00073E6F" w:rsidRDefault="003C1514" w:rsidP="00073E6F">
            <w:pPr>
              <w:widowControl/>
              <w:shd w:val="clear" w:color="auto" w:fill="FFFFFF" w:themeFill="background1"/>
              <w:jc w:val="center"/>
              <w:rPr>
                <w:sz w:val="36"/>
              </w:rPr>
            </w:pPr>
          </w:p>
        </w:tc>
      </w:tr>
      <w:tr w:rsidR="00073E6F" w:rsidRPr="00073E6F" w14:paraId="2C67534D" w14:textId="77777777" w:rsidTr="00D259D3">
        <w:trPr>
          <w:jc w:val="center"/>
        </w:trPr>
        <w:tc>
          <w:tcPr>
            <w:tcW w:w="9639" w:type="dxa"/>
          </w:tcPr>
          <w:p w14:paraId="23E8934A" w14:textId="77777777" w:rsidR="003C1514" w:rsidRPr="00073E6F" w:rsidRDefault="003C1514" w:rsidP="00073E6F">
            <w:pPr>
              <w:pStyle w:val="3"/>
              <w:shd w:val="clear" w:color="auto" w:fill="FFFFFF" w:themeFill="background1"/>
            </w:pPr>
            <w:proofErr w:type="gramStart"/>
            <w:r w:rsidRPr="00073E6F">
              <w:rPr>
                <w:sz w:val="28"/>
              </w:rPr>
              <w:t>П</w:t>
            </w:r>
            <w:proofErr w:type="gramEnd"/>
            <w:r w:rsidRPr="00073E6F">
              <w:rPr>
                <w:sz w:val="28"/>
              </w:rPr>
              <w:t xml:space="preserve"> О С Т А Н О В Л Е Н И Е</w:t>
            </w:r>
          </w:p>
        </w:tc>
      </w:tr>
      <w:tr w:rsidR="003C1514" w:rsidRPr="00073E6F" w14:paraId="24889A95" w14:textId="77777777" w:rsidTr="00D259D3">
        <w:trPr>
          <w:jc w:val="center"/>
        </w:trPr>
        <w:tc>
          <w:tcPr>
            <w:tcW w:w="9639" w:type="dxa"/>
            <w:vAlign w:val="center"/>
          </w:tcPr>
          <w:p w14:paraId="12F38D83" w14:textId="77777777" w:rsidR="003C1514" w:rsidRPr="00073E6F" w:rsidRDefault="003C1514" w:rsidP="00073E6F">
            <w:pPr>
              <w:pStyle w:val="3"/>
              <w:shd w:val="clear" w:color="auto" w:fill="FFFFFF" w:themeFill="background1"/>
              <w:rPr>
                <w:sz w:val="32"/>
                <w:szCs w:val="34"/>
              </w:rPr>
            </w:pPr>
          </w:p>
        </w:tc>
      </w:tr>
    </w:tbl>
    <w:p w14:paraId="279EFE41" w14:textId="77777777" w:rsidR="003C1514" w:rsidRPr="00073E6F" w:rsidRDefault="003C1514" w:rsidP="00073E6F">
      <w:pPr>
        <w:shd w:val="clear" w:color="auto" w:fill="FFFFFF" w:themeFill="background1"/>
        <w:rPr>
          <w:sz w:val="4"/>
          <w:szCs w:val="4"/>
        </w:rPr>
      </w:pPr>
    </w:p>
    <w:tbl>
      <w:tblPr>
        <w:tblW w:w="0" w:type="auto"/>
        <w:jc w:val="center"/>
        <w:tblLayout w:type="fixed"/>
        <w:tblCellMar>
          <w:left w:w="0" w:type="dxa"/>
          <w:right w:w="0" w:type="dxa"/>
        </w:tblCellMar>
        <w:tblLook w:val="0000" w:firstRow="0" w:lastRow="0" w:firstColumn="0" w:lastColumn="0" w:noHBand="0" w:noVBand="0"/>
      </w:tblPr>
      <w:tblGrid>
        <w:gridCol w:w="284"/>
        <w:gridCol w:w="2835"/>
        <w:gridCol w:w="397"/>
        <w:gridCol w:w="1134"/>
      </w:tblGrid>
      <w:tr w:rsidR="00073E6F" w:rsidRPr="00073E6F" w14:paraId="55F511B3" w14:textId="77777777" w:rsidTr="00D259D3">
        <w:trPr>
          <w:jc w:val="center"/>
        </w:trPr>
        <w:tc>
          <w:tcPr>
            <w:tcW w:w="284" w:type="dxa"/>
            <w:vAlign w:val="bottom"/>
          </w:tcPr>
          <w:p w14:paraId="198CB8F7" w14:textId="77777777" w:rsidR="003C1514" w:rsidRPr="00073E6F" w:rsidRDefault="003C1514" w:rsidP="00073E6F">
            <w:pPr>
              <w:widowControl/>
              <w:shd w:val="clear" w:color="auto" w:fill="FFFFFF" w:themeFill="background1"/>
              <w:rPr>
                <w:sz w:val="24"/>
              </w:rPr>
            </w:pPr>
          </w:p>
        </w:tc>
        <w:tc>
          <w:tcPr>
            <w:tcW w:w="2835" w:type="dxa"/>
            <w:tcBorders>
              <w:bottom w:val="single" w:sz="6" w:space="0" w:color="auto"/>
            </w:tcBorders>
          </w:tcPr>
          <w:p w14:paraId="46A09BCB" w14:textId="77777777" w:rsidR="003C1514" w:rsidRPr="00073E6F" w:rsidRDefault="003C1514" w:rsidP="00073E6F">
            <w:pPr>
              <w:widowControl/>
              <w:shd w:val="clear" w:color="auto" w:fill="FFFFFF" w:themeFill="background1"/>
              <w:jc w:val="center"/>
              <w:rPr>
                <w:sz w:val="24"/>
              </w:rPr>
            </w:pPr>
          </w:p>
        </w:tc>
        <w:tc>
          <w:tcPr>
            <w:tcW w:w="397" w:type="dxa"/>
            <w:vAlign w:val="bottom"/>
          </w:tcPr>
          <w:p w14:paraId="1A85A034" w14:textId="77777777" w:rsidR="003C1514" w:rsidRPr="00073E6F" w:rsidRDefault="003C1514" w:rsidP="00073E6F">
            <w:pPr>
              <w:widowControl/>
              <w:shd w:val="clear" w:color="auto" w:fill="FFFFFF" w:themeFill="background1"/>
              <w:jc w:val="center"/>
              <w:rPr>
                <w:sz w:val="24"/>
              </w:rPr>
            </w:pPr>
            <w:r w:rsidRPr="00073E6F">
              <w:rPr>
                <w:sz w:val="24"/>
              </w:rPr>
              <w:t>№</w:t>
            </w:r>
          </w:p>
        </w:tc>
        <w:tc>
          <w:tcPr>
            <w:tcW w:w="1134" w:type="dxa"/>
            <w:tcBorders>
              <w:bottom w:val="single" w:sz="6" w:space="0" w:color="auto"/>
            </w:tcBorders>
          </w:tcPr>
          <w:p w14:paraId="135F9C1F" w14:textId="77777777" w:rsidR="003C1514" w:rsidRPr="00073E6F" w:rsidRDefault="003C1514" w:rsidP="00073E6F">
            <w:pPr>
              <w:widowControl/>
              <w:shd w:val="clear" w:color="auto" w:fill="FFFFFF" w:themeFill="background1"/>
              <w:jc w:val="center"/>
              <w:rPr>
                <w:sz w:val="24"/>
              </w:rPr>
            </w:pPr>
          </w:p>
        </w:tc>
      </w:tr>
      <w:tr w:rsidR="003C1514" w:rsidRPr="00073E6F" w14:paraId="6E032E5E" w14:textId="77777777" w:rsidTr="00D259D3">
        <w:trPr>
          <w:jc w:val="center"/>
        </w:trPr>
        <w:tc>
          <w:tcPr>
            <w:tcW w:w="4650" w:type="dxa"/>
            <w:gridSpan w:val="4"/>
          </w:tcPr>
          <w:p w14:paraId="35B4E1F6" w14:textId="77777777" w:rsidR="003C1514" w:rsidRPr="00073E6F" w:rsidRDefault="003C1514" w:rsidP="00073E6F">
            <w:pPr>
              <w:widowControl/>
              <w:shd w:val="clear" w:color="auto" w:fill="FFFFFF" w:themeFill="background1"/>
              <w:jc w:val="center"/>
              <w:rPr>
                <w:sz w:val="10"/>
              </w:rPr>
            </w:pPr>
          </w:p>
          <w:p w14:paraId="774D5D5A" w14:textId="77777777" w:rsidR="003C1514" w:rsidRPr="00073E6F" w:rsidRDefault="003C1514" w:rsidP="00073E6F">
            <w:pPr>
              <w:widowControl/>
              <w:shd w:val="clear" w:color="auto" w:fill="FFFFFF" w:themeFill="background1"/>
              <w:jc w:val="center"/>
              <w:rPr>
                <w:sz w:val="24"/>
              </w:rPr>
            </w:pPr>
            <w:proofErr w:type="spellStart"/>
            <w:r w:rsidRPr="00073E6F">
              <w:rPr>
                <w:sz w:val="24"/>
              </w:rPr>
              <w:t>г.Пенза</w:t>
            </w:r>
            <w:proofErr w:type="spellEnd"/>
          </w:p>
        </w:tc>
      </w:tr>
    </w:tbl>
    <w:p w14:paraId="0B16C2EA" w14:textId="77777777" w:rsidR="003C1514" w:rsidRPr="00073E6F" w:rsidRDefault="003C1514" w:rsidP="00073E6F">
      <w:pPr>
        <w:shd w:val="clear" w:color="auto" w:fill="FFFFFF" w:themeFill="background1"/>
        <w:autoSpaceDE w:val="0"/>
        <w:autoSpaceDN w:val="0"/>
        <w:adjustRightInd w:val="0"/>
        <w:jc w:val="center"/>
        <w:rPr>
          <w:b/>
          <w:sz w:val="28"/>
          <w:szCs w:val="28"/>
        </w:rPr>
      </w:pPr>
    </w:p>
    <w:p w14:paraId="521A332F" w14:textId="2D2EA88C" w:rsidR="003C1514" w:rsidRPr="00073E6F" w:rsidRDefault="003C1514" w:rsidP="00073E6F">
      <w:pPr>
        <w:shd w:val="clear" w:color="auto" w:fill="FFFFFF" w:themeFill="background1"/>
        <w:autoSpaceDE w:val="0"/>
        <w:autoSpaceDN w:val="0"/>
        <w:adjustRightInd w:val="0"/>
        <w:jc w:val="center"/>
        <w:rPr>
          <w:b/>
          <w:sz w:val="28"/>
          <w:szCs w:val="28"/>
        </w:rPr>
      </w:pPr>
      <w:r w:rsidRPr="00073E6F">
        <w:rPr>
          <w:b/>
          <w:sz w:val="28"/>
          <w:szCs w:val="28"/>
        </w:rPr>
        <w:t>Об утверждении порядка заключения</w:t>
      </w:r>
      <w:bookmarkStart w:id="0" w:name="_Hlk146100555"/>
      <w:r w:rsidR="00D22CBD" w:rsidRPr="00073E6F">
        <w:rPr>
          <w:b/>
          <w:sz w:val="28"/>
          <w:szCs w:val="28"/>
        </w:rPr>
        <w:t>, изменения и расторжения</w:t>
      </w:r>
      <w:r w:rsidRPr="00073E6F">
        <w:rPr>
          <w:b/>
          <w:sz w:val="28"/>
          <w:szCs w:val="28"/>
        </w:rPr>
        <w:t xml:space="preserve"> </w:t>
      </w:r>
      <w:bookmarkEnd w:id="0"/>
      <w:r w:rsidRPr="00073E6F">
        <w:rPr>
          <w:b/>
          <w:sz w:val="28"/>
          <w:szCs w:val="28"/>
        </w:rPr>
        <w:t>специального</w:t>
      </w:r>
      <w:r w:rsidR="00D22CBD" w:rsidRPr="00073E6F">
        <w:rPr>
          <w:b/>
          <w:sz w:val="28"/>
          <w:szCs w:val="28"/>
        </w:rPr>
        <w:t xml:space="preserve"> </w:t>
      </w:r>
      <w:r w:rsidRPr="00073E6F">
        <w:rPr>
          <w:b/>
          <w:sz w:val="28"/>
          <w:szCs w:val="28"/>
        </w:rPr>
        <w:t>инвестиционного контракта</w:t>
      </w:r>
    </w:p>
    <w:p w14:paraId="522A79B4" w14:textId="77777777" w:rsidR="003C1514" w:rsidRPr="00073E6F" w:rsidRDefault="003C1514" w:rsidP="00073E6F">
      <w:pPr>
        <w:shd w:val="clear" w:color="auto" w:fill="FFFFFF" w:themeFill="background1"/>
        <w:autoSpaceDE w:val="0"/>
        <w:autoSpaceDN w:val="0"/>
        <w:adjustRightInd w:val="0"/>
        <w:jc w:val="center"/>
        <w:rPr>
          <w:bCs/>
          <w:sz w:val="28"/>
          <w:szCs w:val="28"/>
        </w:rPr>
      </w:pPr>
    </w:p>
    <w:p w14:paraId="428BC0E3" w14:textId="7DB84E9E" w:rsidR="003C1514" w:rsidRPr="00073E6F" w:rsidRDefault="003C1514" w:rsidP="00073E6F">
      <w:pPr>
        <w:widowControl/>
        <w:shd w:val="clear" w:color="auto" w:fill="FFFFFF" w:themeFill="background1"/>
        <w:autoSpaceDE w:val="0"/>
        <w:autoSpaceDN w:val="0"/>
        <w:adjustRightInd w:val="0"/>
        <w:ind w:firstLine="709"/>
        <w:jc w:val="both"/>
        <w:rPr>
          <w:b/>
          <w:bCs/>
          <w:sz w:val="28"/>
          <w:szCs w:val="28"/>
        </w:rPr>
      </w:pPr>
      <w:r w:rsidRPr="00073E6F">
        <w:rPr>
          <w:sz w:val="28"/>
          <w:szCs w:val="28"/>
        </w:rPr>
        <w:t xml:space="preserve">В соответствии с Федеральным законом от 31.12.2014 № 488-ФЗ </w:t>
      </w:r>
      <w:r w:rsidRPr="00073E6F">
        <w:rPr>
          <w:sz w:val="28"/>
          <w:szCs w:val="28"/>
        </w:rPr>
        <w:br/>
      </w:r>
      <w:r w:rsidR="00E125E3" w:rsidRPr="00073E6F">
        <w:rPr>
          <w:sz w:val="28"/>
          <w:szCs w:val="28"/>
        </w:rPr>
        <w:t>«</w:t>
      </w:r>
      <w:r w:rsidRPr="00073E6F">
        <w:rPr>
          <w:sz w:val="28"/>
          <w:szCs w:val="28"/>
        </w:rPr>
        <w:t>О промышленной политике в Российской Федерации</w:t>
      </w:r>
      <w:r w:rsidR="00E125E3" w:rsidRPr="00073E6F">
        <w:rPr>
          <w:sz w:val="28"/>
          <w:szCs w:val="28"/>
        </w:rPr>
        <w:t>»</w:t>
      </w:r>
      <w:r w:rsidRPr="00073E6F">
        <w:rPr>
          <w:sz w:val="28"/>
          <w:szCs w:val="28"/>
        </w:rPr>
        <w:t xml:space="preserve"> (с последующими изменениями), Законом Пензенской области от 19.08.2015 № 2787-ЗПО </w:t>
      </w:r>
      <w:r w:rsidRPr="00073E6F">
        <w:rPr>
          <w:sz w:val="28"/>
          <w:szCs w:val="28"/>
        </w:rPr>
        <w:br/>
      </w:r>
      <w:r w:rsidR="00E125E3" w:rsidRPr="00073E6F">
        <w:rPr>
          <w:sz w:val="28"/>
          <w:szCs w:val="28"/>
        </w:rPr>
        <w:t>«</w:t>
      </w:r>
      <w:r w:rsidRPr="00073E6F">
        <w:rPr>
          <w:sz w:val="28"/>
          <w:szCs w:val="28"/>
        </w:rPr>
        <w:t>О промышленной политике в Пензенской области</w:t>
      </w:r>
      <w:r w:rsidR="00E125E3" w:rsidRPr="00073E6F">
        <w:rPr>
          <w:sz w:val="28"/>
          <w:szCs w:val="28"/>
        </w:rPr>
        <w:t>»</w:t>
      </w:r>
      <w:r w:rsidRPr="00073E6F">
        <w:rPr>
          <w:sz w:val="28"/>
          <w:szCs w:val="28"/>
        </w:rPr>
        <w:t xml:space="preserve"> (с последующими изменениями), руководствуясь Законом Пензенской области от 21.04.2023 </w:t>
      </w:r>
      <w:r w:rsidR="00D259D3" w:rsidRPr="00073E6F">
        <w:rPr>
          <w:sz w:val="28"/>
          <w:szCs w:val="28"/>
        </w:rPr>
        <w:br/>
      </w:r>
      <w:r w:rsidRPr="00073E6F">
        <w:rPr>
          <w:sz w:val="28"/>
          <w:szCs w:val="28"/>
        </w:rPr>
        <w:t xml:space="preserve">№ 4006-ЗПО </w:t>
      </w:r>
      <w:r w:rsidR="00E125E3" w:rsidRPr="00073E6F">
        <w:rPr>
          <w:sz w:val="28"/>
          <w:szCs w:val="28"/>
        </w:rPr>
        <w:t>«</w:t>
      </w:r>
      <w:r w:rsidRPr="00073E6F">
        <w:rPr>
          <w:sz w:val="28"/>
          <w:szCs w:val="28"/>
        </w:rPr>
        <w:t>О Правительстве Пензенской области</w:t>
      </w:r>
      <w:r w:rsidR="00E125E3" w:rsidRPr="00073E6F">
        <w:rPr>
          <w:sz w:val="28"/>
          <w:szCs w:val="28"/>
        </w:rPr>
        <w:t>»</w:t>
      </w:r>
      <w:r w:rsidRPr="00073E6F">
        <w:rPr>
          <w:sz w:val="28"/>
          <w:szCs w:val="28"/>
        </w:rPr>
        <w:t xml:space="preserve"> (с последующими изменениями), Правительство Пензенской области </w:t>
      </w:r>
      <w:r w:rsidRPr="00073E6F">
        <w:rPr>
          <w:b/>
          <w:sz w:val="28"/>
          <w:szCs w:val="28"/>
        </w:rPr>
        <w:t>п о с т а н о в л я е т</w:t>
      </w:r>
      <w:r w:rsidRPr="00073E6F">
        <w:rPr>
          <w:b/>
          <w:bCs/>
          <w:sz w:val="28"/>
          <w:szCs w:val="28"/>
        </w:rPr>
        <w:t>:</w:t>
      </w:r>
    </w:p>
    <w:p w14:paraId="06739DC9" w14:textId="77777777" w:rsidR="003C1514" w:rsidRPr="00073E6F" w:rsidRDefault="003C1514" w:rsidP="00073E6F">
      <w:pPr>
        <w:shd w:val="clear" w:color="auto" w:fill="FFFFFF" w:themeFill="background1"/>
        <w:ind w:firstLine="709"/>
        <w:jc w:val="both"/>
        <w:rPr>
          <w:sz w:val="28"/>
          <w:szCs w:val="28"/>
        </w:rPr>
      </w:pPr>
      <w:r w:rsidRPr="00073E6F">
        <w:rPr>
          <w:sz w:val="28"/>
          <w:szCs w:val="28"/>
        </w:rPr>
        <w:t>1. Утвердить прилагаемые:</w:t>
      </w:r>
    </w:p>
    <w:p w14:paraId="1C78C8EA" w14:textId="248F2937" w:rsidR="003C1514" w:rsidRPr="00073E6F" w:rsidRDefault="003C1514" w:rsidP="00073E6F">
      <w:pPr>
        <w:shd w:val="clear" w:color="auto" w:fill="FFFFFF" w:themeFill="background1"/>
        <w:ind w:firstLine="709"/>
        <w:jc w:val="both"/>
        <w:rPr>
          <w:sz w:val="28"/>
          <w:szCs w:val="28"/>
        </w:rPr>
      </w:pPr>
      <w:r w:rsidRPr="00073E6F">
        <w:rPr>
          <w:sz w:val="28"/>
          <w:szCs w:val="28"/>
        </w:rPr>
        <w:t>1.1. Порядок заключения</w:t>
      </w:r>
      <w:r w:rsidR="003B3C03" w:rsidRPr="00073E6F">
        <w:rPr>
          <w:sz w:val="28"/>
          <w:szCs w:val="28"/>
        </w:rPr>
        <w:t xml:space="preserve">, изменения и расторжения </w:t>
      </w:r>
      <w:r w:rsidRPr="00073E6F">
        <w:rPr>
          <w:sz w:val="28"/>
          <w:szCs w:val="28"/>
        </w:rPr>
        <w:t>специального инвестиционного контракта.</w:t>
      </w:r>
    </w:p>
    <w:p w14:paraId="60C088E1" w14:textId="484E406C" w:rsidR="003C1514" w:rsidRPr="00073E6F" w:rsidRDefault="003C1514" w:rsidP="00073E6F">
      <w:pPr>
        <w:shd w:val="clear" w:color="auto" w:fill="FFFFFF" w:themeFill="background1"/>
        <w:ind w:firstLine="709"/>
        <w:jc w:val="both"/>
        <w:rPr>
          <w:sz w:val="28"/>
          <w:szCs w:val="28"/>
        </w:rPr>
      </w:pPr>
      <w:r w:rsidRPr="00073E6F">
        <w:rPr>
          <w:sz w:val="28"/>
          <w:szCs w:val="28"/>
        </w:rPr>
        <w:t>1.2. Состав комиссии при Правительстве Пензенской области по оценке возможности заключения</w:t>
      </w:r>
      <w:r w:rsidR="00640C15" w:rsidRPr="00073E6F">
        <w:rPr>
          <w:sz w:val="28"/>
          <w:szCs w:val="28"/>
        </w:rPr>
        <w:t>, изменения и расторжения</w:t>
      </w:r>
      <w:r w:rsidRPr="00073E6F">
        <w:rPr>
          <w:sz w:val="28"/>
          <w:szCs w:val="28"/>
        </w:rPr>
        <w:t xml:space="preserve"> специального инвестиционного контракта.</w:t>
      </w:r>
    </w:p>
    <w:p w14:paraId="555011B4" w14:textId="05F5F896" w:rsidR="003C1514" w:rsidRPr="00073E6F" w:rsidRDefault="003C1514" w:rsidP="00073E6F">
      <w:pPr>
        <w:shd w:val="clear" w:color="auto" w:fill="FFFFFF" w:themeFill="background1"/>
        <w:ind w:firstLine="709"/>
        <w:jc w:val="both"/>
        <w:rPr>
          <w:sz w:val="28"/>
          <w:szCs w:val="28"/>
        </w:rPr>
      </w:pPr>
      <w:r w:rsidRPr="00073E6F">
        <w:rPr>
          <w:sz w:val="28"/>
          <w:szCs w:val="28"/>
        </w:rPr>
        <w:t xml:space="preserve">1.3. Положение о комиссии при Правительстве Пензенской области </w:t>
      </w:r>
      <w:r w:rsidR="00640C15" w:rsidRPr="00073E6F">
        <w:rPr>
          <w:sz w:val="28"/>
          <w:szCs w:val="28"/>
        </w:rPr>
        <w:br/>
      </w:r>
      <w:r w:rsidRPr="00073E6F">
        <w:rPr>
          <w:sz w:val="28"/>
          <w:szCs w:val="28"/>
        </w:rPr>
        <w:t>по оценке возможности заключения</w:t>
      </w:r>
      <w:r w:rsidR="00640C15" w:rsidRPr="00073E6F">
        <w:rPr>
          <w:sz w:val="28"/>
          <w:szCs w:val="28"/>
        </w:rPr>
        <w:t>, изменения и расторжения</w:t>
      </w:r>
      <w:r w:rsidRPr="00073E6F">
        <w:rPr>
          <w:sz w:val="28"/>
          <w:szCs w:val="28"/>
        </w:rPr>
        <w:t xml:space="preserve"> специального инвестиционного контракта.</w:t>
      </w:r>
    </w:p>
    <w:p w14:paraId="7BC40ACB" w14:textId="77777777" w:rsidR="003C1514" w:rsidRPr="00073E6F" w:rsidRDefault="003C1514" w:rsidP="00073E6F">
      <w:pPr>
        <w:shd w:val="clear" w:color="auto" w:fill="FFFFFF" w:themeFill="background1"/>
        <w:ind w:firstLine="709"/>
        <w:jc w:val="both"/>
        <w:rPr>
          <w:sz w:val="28"/>
          <w:szCs w:val="28"/>
        </w:rPr>
      </w:pPr>
      <w:r w:rsidRPr="00073E6F">
        <w:rPr>
          <w:sz w:val="28"/>
          <w:szCs w:val="28"/>
        </w:rPr>
        <w:t>2. Настоящее постановление вступает в силу со дня его официального опубликования.</w:t>
      </w:r>
    </w:p>
    <w:p w14:paraId="2ADEF6DF" w14:textId="3C784A8F" w:rsidR="003C1514" w:rsidRPr="00073E6F" w:rsidRDefault="003C1514" w:rsidP="00073E6F">
      <w:pPr>
        <w:shd w:val="clear" w:color="auto" w:fill="FFFFFF" w:themeFill="background1"/>
        <w:ind w:firstLine="709"/>
        <w:jc w:val="both"/>
        <w:rPr>
          <w:sz w:val="28"/>
          <w:szCs w:val="28"/>
        </w:rPr>
      </w:pPr>
      <w:r w:rsidRPr="00073E6F">
        <w:rPr>
          <w:sz w:val="28"/>
          <w:szCs w:val="28"/>
        </w:rPr>
        <w:t xml:space="preserve">3. Настоящее постановление опубликовать в газете </w:t>
      </w:r>
      <w:r w:rsidR="00E125E3" w:rsidRPr="00073E6F">
        <w:rPr>
          <w:sz w:val="28"/>
          <w:szCs w:val="28"/>
        </w:rPr>
        <w:t>«</w:t>
      </w:r>
      <w:r w:rsidRPr="00073E6F">
        <w:rPr>
          <w:sz w:val="28"/>
          <w:szCs w:val="28"/>
        </w:rPr>
        <w:t>Пензенские губернские ведомости</w:t>
      </w:r>
      <w:r w:rsidR="00E125E3" w:rsidRPr="00073E6F">
        <w:rPr>
          <w:sz w:val="28"/>
          <w:szCs w:val="28"/>
        </w:rPr>
        <w:t>»</w:t>
      </w:r>
      <w:r w:rsidRPr="00073E6F">
        <w:rPr>
          <w:sz w:val="28"/>
          <w:szCs w:val="28"/>
        </w:rPr>
        <w:t xml:space="preserve"> и разместить (опубликовать) на </w:t>
      </w:r>
      <w:r w:rsidR="00E125E3" w:rsidRPr="00073E6F">
        <w:rPr>
          <w:sz w:val="28"/>
          <w:szCs w:val="28"/>
        </w:rPr>
        <w:t>«</w:t>
      </w:r>
      <w:r w:rsidRPr="00073E6F">
        <w:rPr>
          <w:sz w:val="28"/>
          <w:szCs w:val="28"/>
        </w:rPr>
        <w:t>Официальном интернет-портале правовой информации</w:t>
      </w:r>
      <w:r w:rsidR="00E125E3" w:rsidRPr="00073E6F">
        <w:rPr>
          <w:sz w:val="28"/>
          <w:szCs w:val="28"/>
        </w:rPr>
        <w:t>»</w:t>
      </w:r>
      <w:r w:rsidRPr="00073E6F">
        <w:rPr>
          <w:sz w:val="28"/>
          <w:szCs w:val="28"/>
        </w:rPr>
        <w:t xml:space="preserve"> (www.pravo.gov.ru) и на официальном сайте Правительства Пензенской области в информационно-телекоммуникационной сети </w:t>
      </w:r>
      <w:r w:rsidR="00E125E3" w:rsidRPr="00073E6F">
        <w:rPr>
          <w:sz w:val="28"/>
          <w:szCs w:val="28"/>
        </w:rPr>
        <w:t>«</w:t>
      </w:r>
      <w:r w:rsidRPr="00073E6F">
        <w:rPr>
          <w:sz w:val="28"/>
          <w:szCs w:val="28"/>
        </w:rPr>
        <w:t>Интернет</w:t>
      </w:r>
      <w:r w:rsidR="00E125E3" w:rsidRPr="00073E6F">
        <w:rPr>
          <w:sz w:val="28"/>
          <w:szCs w:val="28"/>
        </w:rPr>
        <w:t>»</w:t>
      </w:r>
      <w:r w:rsidRPr="00073E6F">
        <w:rPr>
          <w:sz w:val="28"/>
          <w:szCs w:val="28"/>
        </w:rPr>
        <w:t>.</w:t>
      </w:r>
    </w:p>
    <w:p w14:paraId="46B19CDB" w14:textId="77777777" w:rsidR="003C1514" w:rsidRPr="00073E6F" w:rsidRDefault="003C1514" w:rsidP="00073E6F">
      <w:pPr>
        <w:shd w:val="clear" w:color="auto" w:fill="FFFFFF" w:themeFill="background1"/>
        <w:ind w:firstLine="709"/>
        <w:jc w:val="both"/>
        <w:rPr>
          <w:sz w:val="28"/>
          <w:szCs w:val="28"/>
        </w:rPr>
      </w:pPr>
      <w:r w:rsidRPr="00073E6F">
        <w:rPr>
          <w:sz w:val="28"/>
          <w:szCs w:val="28"/>
        </w:rPr>
        <w:t>4. Контроль за исполнением настоящего постановления возложить на заместителя Председателя Правительства Пензенской области, координирующего вопросы развития промышленности.</w:t>
      </w:r>
    </w:p>
    <w:p w14:paraId="26DB6137" w14:textId="77777777" w:rsidR="003C1514" w:rsidRPr="00073E6F" w:rsidRDefault="003C1514" w:rsidP="00073E6F">
      <w:pPr>
        <w:shd w:val="clear" w:color="auto" w:fill="FFFFFF" w:themeFill="background1"/>
        <w:ind w:firstLine="709"/>
        <w:jc w:val="both"/>
        <w:rPr>
          <w:sz w:val="28"/>
          <w:szCs w:val="28"/>
        </w:rPr>
      </w:pPr>
    </w:p>
    <w:tbl>
      <w:tblPr>
        <w:tblW w:w="0" w:type="auto"/>
        <w:tblLayout w:type="fixed"/>
        <w:tblLook w:val="0000" w:firstRow="0" w:lastRow="0" w:firstColumn="0" w:lastColumn="0" w:noHBand="0" w:noVBand="0"/>
      </w:tblPr>
      <w:tblGrid>
        <w:gridCol w:w="4786"/>
        <w:gridCol w:w="5068"/>
      </w:tblGrid>
      <w:tr w:rsidR="003C1514" w:rsidRPr="00073E6F" w14:paraId="59DDC570" w14:textId="77777777" w:rsidTr="00D259D3">
        <w:tc>
          <w:tcPr>
            <w:tcW w:w="4786" w:type="dxa"/>
          </w:tcPr>
          <w:p w14:paraId="68B4A9A2" w14:textId="77777777" w:rsidR="003C1514" w:rsidRPr="00073E6F" w:rsidRDefault="003C1514" w:rsidP="00073E6F">
            <w:pPr>
              <w:pStyle w:val="4"/>
              <w:shd w:val="clear" w:color="auto" w:fill="FFFFFF" w:themeFill="background1"/>
              <w:rPr>
                <w:szCs w:val="28"/>
              </w:rPr>
            </w:pPr>
            <w:r w:rsidRPr="00073E6F">
              <w:rPr>
                <w:szCs w:val="28"/>
              </w:rPr>
              <w:t>Председатель Правительства</w:t>
            </w:r>
          </w:p>
          <w:p w14:paraId="75DCAB27" w14:textId="77777777" w:rsidR="003C1514" w:rsidRPr="00073E6F" w:rsidRDefault="003C1514" w:rsidP="00073E6F">
            <w:pPr>
              <w:pStyle w:val="4"/>
              <w:shd w:val="clear" w:color="auto" w:fill="FFFFFF" w:themeFill="background1"/>
              <w:rPr>
                <w:szCs w:val="28"/>
              </w:rPr>
            </w:pPr>
            <w:r w:rsidRPr="00073E6F">
              <w:rPr>
                <w:szCs w:val="28"/>
              </w:rPr>
              <w:t>Пензенской области</w:t>
            </w:r>
          </w:p>
        </w:tc>
        <w:tc>
          <w:tcPr>
            <w:tcW w:w="5068" w:type="dxa"/>
          </w:tcPr>
          <w:p w14:paraId="2D9EE850" w14:textId="77777777" w:rsidR="003C1514" w:rsidRPr="00073E6F" w:rsidRDefault="003C1514" w:rsidP="00073E6F">
            <w:pPr>
              <w:shd w:val="clear" w:color="auto" w:fill="FFFFFF" w:themeFill="background1"/>
              <w:jc w:val="right"/>
              <w:rPr>
                <w:sz w:val="28"/>
                <w:szCs w:val="28"/>
              </w:rPr>
            </w:pPr>
          </w:p>
          <w:p w14:paraId="4443032E" w14:textId="77777777" w:rsidR="003C1514" w:rsidRPr="00073E6F" w:rsidRDefault="003C1514" w:rsidP="00073E6F">
            <w:pPr>
              <w:shd w:val="clear" w:color="auto" w:fill="FFFFFF" w:themeFill="background1"/>
              <w:jc w:val="right"/>
              <w:rPr>
                <w:sz w:val="28"/>
                <w:szCs w:val="28"/>
              </w:rPr>
            </w:pPr>
            <w:r w:rsidRPr="00073E6F">
              <w:rPr>
                <w:sz w:val="28"/>
                <w:szCs w:val="28"/>
              </w:rPr>
              <w:t>Н.П. Симонов</w:t>
            </w:r>
          </w:p>
        </w:tc>
      </w:tr>
    </w:tbl>
    <w:p w14:paraId="2BEC4FB3" w14:textId="77777777" w:rsidR="003C1514" w:rsidRPr="00073E6F" w:rsidRDefault="003C1514" w:rsidP="00073E6F">
      <w:pPr>
        <w:pStyle w:val="ConsPlusNormal"/>
        <w:shd w:val="clear" w:color="auto" w:fill="FFFFFF" w:themeFill="background1"/>
      </w:pPr>
    </w:p>
    <w:p w14:paraId="23BA6317" w14:textId="77777777" w:rsidR="003C1514" w:rsidRPr="00073E6F" w:rsidRDefault="003C1514" w:rsidP="00073E6F">
      <w:pPr>
        <w:shd w:val="clear" w:color="auto" w:fill="FFFFFF" w:themeFill="background1"/>
        <w:ind w:left="4962"/>
        <w:jc w:val="center"/>
        <w:rPr>
          <w:sz w:val="28"/>
          <w:szCs w:val="28"/>
        </w:rPr>
      </w:pPr>
      <w:proofErr w:type="gramStart"/>
      <w:r w:rsidRPr="00073E6F">
        <w:rPr>
          <w:sz w:val="28"/>
          <w:szCs w:val="28"/>
        </w:rPr>
        <w:lastRenderedPageBreak/>
        <w:t>Утвержден</w:t>
      </w:r>
      <w:proofErr w:type="gramEnd"/>
      <w:r w:rsidRPr="00073E6F">
        <w:rPr>
          <w:sz w:val="28"/>
          <w:szCs w:val="28"/>
        </w:rPr>
        <w:br/>
        <w:t>постановлением</w:t>
      </w:r>
      <w:r w:rsidRPr="00073E6F">
        <w:rPr>
          <w:sz w:val="28"/>
          <w:szCs w:val="28"/>
        </w:rPr>
        <w:br/>
        <w:t>Правительства Пензенской области</w:t>
      </w:r>
      <w:r w:rsidRPr="00073E6F">
        <w:rPr>
          <w:sz w:val="28"/>
          <w:szCs w:val="28"/>
        </w:rPr>
        <w:br/>
        <w:t>от _________ № ____</w:t>
      </w:r>
    </w:p>
    <w:p w14:paraId="407833C2" w14:textId="77777777" w:rsidR="003C1514" w:rsidRPr="00073E6F" w:rsidRDefault="003C1514" w:rsidP="00073E6F">
      <w:pPr>
        <w:shd w:val="clear" w:color="auto" w:fill="FFFFFF" w:themeFill="background1"/>
        <w:ind w:firstLine="709"/>
        <w:jc w:val="both"/>
        <w:rPr>
          <w:sz w:val="28"/>
          <w:szCs w:val="28"/>
        </w:rPr>
      </w:pPr>
    </w:p>
    <w:p w14:paraId="5E66817A" w14:textId="2B902769" w:rsidR="003C1514" w:rsidRPr="00073E6F" w:rsidRDefault="003C1514" w:rsidP="00073E6F">
      <w:pPr>
        <w:shd w:val="clear" w:color="auto" w:fill="FFFFFF" w:themeFill="background1"/>
        <w:jc w:val="center"/>
        <w:rPr>
          <w:b/>
          <w:sz w:val="28"/>
          <w:szCs w:val="28"/>
        </w:rPr>
      </w:pPr>
      <w:bookmarkStart w:id="1" w:name="P34"/>
      <w:bookmarkEnd w:id="1"/>
      <w:r w:rsidRPr="00073E6F">
        <w:rPr>
          <w:b/>
          <w:sz w:val="28"/>
          <w:szCs w:val="28"/>
        </w:rPr>
        <w:t>Порядок</w:t>
      </w:r>
      <w:r w:rsidRPr="00073E6F">
        <w:rPr>
          <w:b/>
          <w:sz w:val="28"/>
          <w:szCs w:val="28"/>
        </w:rPr>
        <w:br/>
        <w:t>заключения</w:t>
      </w:r>
      <w:r w:rsidR="00D155DA" w:rsidRPr="00073E6F">
        <w:rPr>
          <w:b/>
          <w:sz w:val="28"/>
          <w:szCs w:val="28"/>
        </w:rPr>
        <w:t>, изменения и расторжения</w:t>
      </w:r>
      <w:r w:rsidRPr="00073E6F">
        <w:rPr>
          <w:b/>
          <w:sz w:val="28"/>
          <w:szCs w:val="28"/>
        </w:rPr>
        <w:t xml:space="preserve"> специального инвестиционного контракта</w:t>
      </w:r>
    </w:p>
    <w:p w14:paraId="1D8203A8" w14:textId="77777777" w:rsidR="003C1514" w:rsidRPr="00073E6F" w:rsidRDefault="003C1514" w:rsidP="00073E6F">
      <w:pPr>
        <w:shd w:val="clear" w:color="auto" w:fill="FFFFFF" w:themeFill="background1"/>
        <w:ind w:firstLine="709"/>
        <w:jc w:val="both"/>
        <w:rPr>
          <w:sz w:val="28"/>
          <w:szCs w:val="28"/>
        </w:rPr>
      </w:pPr>
    </w:p>
    <w:p w14:paraId="1FD311CF" w14:textId="2B5AD31A" w:rsidR="003C1514" w:rsidRPr="00073E6F" w:rsidRDefault="003C1514" w:rsidP="00073E6F">
      <w:pPr>
        <w:shd w:val="clear" w:color="auto" w:fill="FFFFFF" w:themeFill="background1"/>
        <w:ind w:firstLine="709"/>
        <w:jc w:val="both"/>
        <w:rPr>
          <w:sz w:val="28"/>
          <w:szCs w:val="28"/>
        </w:rPr>
      </w:pPr>
      <w:r w:rsidRPr="00073E6F">
        <w:rPr>
          <w:sz w:val="28"/>
          <w:szCs w:val="28"/>
        </w:rPr>
        <w:t>1. Настоящий Порядок устанавливает правила заключения</w:t>
      </w:r>
      <w:r w:rsidR="00D155DA" w:rsidRPr="00073E6F">
        <w:rPr>
          <w:sz w:val="28"/>
          <w:szCs w:val="28"/>
        </w:rPr>
        <w:t>, изменения и расторжения</w:t>
      </w:r>
      <w:r w:rsidRPr="00073E6F">
        <w:rPr>
          <w:sz w:val="28"/>
          <w:szCs w:val="28"/>
        </w:rPr>
        <w:t xml:space="preserve"> специальных инвестиционных контрактов, заключаемых с участием Пензенской области, за исключением специальных инвестиционных контрактов, заключаемых с участием Российской Федерации.</w:t>
      </w:r>
      <w:bookmarkStart w:id="2" w:name="P47"/>
      <w:bookmarkEnd w:id="2"/>
    </w:p>
    <w:p w14:paraId="7F5EFA80" w14:textId="07D3B5A8" w:rsidR="003C1514" w:rsidRPr="00073E6F" w:rsidRDefault="003C1514" w:rsidP="00073E6F">
      <w:pPr>
        <w:shd w:val="clear" w:color="auto" w:fill="FFFFFF" w:themeFill="background1"/>
        <w:ind w:firstLine="709"/>
        <w:jc w:val="both"/>
        <w:rPr>
          <w:sz w:val="28"/>
          <w:szCs w:val="28"/>
        </w:rPr>
      </w:pPr>
      <w:r w:rsidRPr="00073E6F">
        <w:rPr>
          <w:sz w:val="28"/>
          <w:szCs w:val="28"/>
        </w:rPr>
        <w:t>Настоящий Порядок устанавливает процедуру заключения</w:t>
      </w:r>
      <w:r w:rsidR="00D155DA" w:rsidRPr="00073E6F">
        <w:rPr>
          <w:sz w:val="28"/>
          <w:szCs w:val="28"/>
        </w:rPr>
        <w:t>, изменения и расторжения</w:t>
      </w:r>
      <w:r w:rsidRPr="00073E6F">
        <w:rPr>
          <w:sz w:val="28"/>
          <w:szCs w:val="28"/>
        </w:rPr>
        <w:t xml:space="preserve"> специального инвестиционного контракта, заключаемого Пензенской областью без участия Российской Федерации (далее - специальный инвестиционный контракт) с юридическим лицом или индивидуальным предпринимателем, принимающим на себя обязательства в предусмотренный специальным инвестиционным контрактом срок своими силами или с привлечением иных лиц реализовать инвестиционный проект по созданию </w:t>
      </w:r>
      <w:r w:rsidR="00FF62DB" w:rsidRPr="00073E6F">
        <w:rPr>
          <w:sz w:val="28"/>
          <w:szCs w:val="28"/>
        </w:rPr>
        <w:t>либо</w:t>
      </w:r>
      <w:r w:rsidRPr="00073E6F">
        <w:rPr>
          <w:sz w:val="28"/>
          <w:szCs w:val="28"/>
        </w:rPr>
        <w:t xml:space="preserve"> модернизации и (или) освоению производства промышленной продукции на территории Пензенской области (далее соответственно </w:t>
      </w:r>
      <w:r w:rsidRPr="00073E6F">
        <w:rPr>
          <w:sz w:val="28"/>
          <w:szCs w:val="28"/>
        </w:rPr>
        <w:noBreakHyphen/>
        <w:t xml:space="preserve"> </w:t>
      </w:r>
      <w:r w:rsidR="00501FB6" w:rsidRPr="00073E6F">
        <w:rPr>
          <w:sz w:val="28"/>
          <w:szCs w:val="28"/>
        </w:rPr>
        <w:t>инвестор</w:t>
      </w:r>
      <w:r w:rsidR="00FF62DB" w:rsidRPr="00073E6F">
        <w:rPr>
          <w:sz w:val="28"/>
          <w:szCs w:val="28"/>
        </w:rPr>
        <w:t>, инвестиционный проект</w:t>
      </w:r>
      <w:r w:rsidRPr="00073E6F">
        <w:rPr>
          <w:sz w:val="28"/>
          <w:szCs w:val="28"/>
        </w:rPr>
        <w:t>).</w:t>
      </w:r>
    </w:p>
    <w:p w14:paraId="79BD0B90" w14:textId="38DCD825" w:rsidR="003C1514" w:rsidRPr="00073E6F" w:rsidRDefault="00501FB6" w:rsidP="00073E6F">
      <w:pPr>
        <w:pStyle w:val="ConsPlusNormal"/>
        <w:shd w:val="clear" w:color="auto" w:fill="FFFFFF" w:themeFill="background1"/>
        <w:ind w:firstLine="540"/>
        <w:jc w:val="both"/>
        <w:rPr>
          <w:rFonts w:ascii="Times New Roman" w:hAnsi="Times New Roman"/>
          <w:sz w:val="28"/>
          <w:szCs w:val="28"/>
        </w:rPr>
      </w:pPr>
      <w:r w:rsidRPr="00073E6F">
        <w:rPr>
          <w:rFonts w:ascii="Times New Roman" w:hAnsi="Times New Roman"/>
          <w:sz w:val="28"/>
          <w:szCs w:val="28"/>
        </w:rPr>
        <w:t xml:space="preserve">2. </w:t>
      </w:r>
      <w:r w:rsidR="003C1514" w:rsidRPr="00073E6F">
        <w:rPr>
          <w:rFonts w:ascii="Times New Roman" w:hAnsi="Times New Roman"/>
          <w:sz w:val="28"/>
          <w:szCs w:val="28"/>
        </w:rPr>
        <w:t>Стороной специального инвестиционного контракта наряду с Пензенской областью может быть муниципальное образование муниципального района, муниципального округа, городского округа в Пензенской области (далее - муниципальное образование) в случае осуществления в отношении субъекта инвестиционной деятельности, являющегося стороной специального инвестиционного контракта, мер стимулирования деятельности в сфере промышленности, предусмотренных муниципальными правовыми актами.</w:t>
      </w:r>
    </w:p>
    <w:p w14:paraId="07B0C89C" w14:textId="529C9596" w:rsidR="00501FB6" w:rsidRPr="00073E6F" w:rsidRDefault="00501FB6" w:rsidP="00073E6F">
      <w:pPr>
        <w:shd w:val="clear" w:color="auto" w:fill="FFFFFF" w:themeFill="background1"/>
        <w:ind w:firstLine="709"/>
        <w:jc w:val="both"/>
        <w:rPr>
          <w:sz w:val="28"/>
          <w:szCs w:val="28"/>
        </w:rPr>
      </w:pPr>
      <w:r w:rsidRPr="00073E6F">
        <w:rPr>
          <w:sz w:val="28"/>
          <w:szCs w:val="28"/>
        </w:rPr>
        <w:t xml:space="preserve">3. </w:t>
      </w:r>
      <w:r w:rsidR="003C1514" w:rsidRPr="00073E6F">
        <w:rPr>
          <w:sz w:val="28"/>
          <w:szCs w:val="28"/>
        </w:rPr>
        <w:t>Специальный инвестиционный контракт заключается в целях решения задач и (или) достижения целевых показателей и индикаторов государственных программ Пензенской области, в рамках которых реализуются инвестиционные проекты.</w:t>
      </w:r>
    </w:p>
    <w:p w14:paraId="6CF46AB9" w14:textId="77777777" w:rsidR="00E125E3" w:rsidRPr="00073E6F" w:rsidRDefault="00501FB6" w:rsidP="00073E6F">
      <w:pPr>
        <w:shd w:val="clear" w:color="auto" w:fill="FFFFFF" w:themeFill="background1"/>
        <w:ind w:firstLine="709"/>
        <w:jc w:val="both"/>
        <w:rPr>
          <w:sz w:val="28"/>
          <w:szCs w:val="28"/>
        </w:rPr>
      </w:pPr>
      <w:r w:rsidRPr="00073E6F">
        <w:rPr>
          <w:sz w:val="28"/>
          <w:szCs w:val="28"/>
        </w:rPr>
        <w:t>4</w:t>
      </w:r>
      <w:r w:rsidR="003C1514" w:rsidRPr="00073E6F">
        <w:rPr>
          <w:sz w:val="28"/>
          <w:szCs w:val="28"/>
        </w:rPr>
        <w:t>. Для целей настоящего Порядка:</w:t>
      </w:r>
    </w:p>
    <w:p w14:paraId="6D13F336" w14:textId="77AF2E25" w:rsidR="00FF62DB" w:rsidRPr="00073E6F" w:rsidRDefault="003C1514" w:rsidP="00073E6F">
      <w:pPr>
        <w:shd w:val="clear" w:color="auto" w:fill="FFFFFF" w:themeFill="background1"/>
        <w:ind w:firstLine="709"/>
        <w:jc w:val="both"/>
        <w:rPr>
          <w:sz w:val="28"/>
          <w:szCs w:val="28"/>
        </w:rPr>
      </w:pPr>
      <w:r w:rsidRPr="00073E6F">
        <w:rPr>
          <w:sz w:val="28"/>
          <w:szCs w:val="28"/>
        </w:rPr>
        <w:t xml:space="preserve">1) </w:t>
      </w:r>
      <w:r w:rsidR="00FF62DB" w:rsidRPr="00073E6F">
        <w:rPr>
          <w:sz w:val="28"/>
          <w:szCs w:val="28"/>
        </w:rPr>
        <w:t>под инвестиционным проектом по модернизации производства промышленной продукции также понимается инвестиционный проект по внедрению наилучших доступных технологий на промышленных предприятиях на территории Пензенской области</w:t>
      </w:r>
      <w:r w:rsidR="00576809" w:rsidRPr="00073E6F">
        <w:rPr>
          <w:sz w:val="28"/>
          <w:szCs w:val="28"/>
        </w:rPr>
        <w:t xml:space="preserve">. Справочники по наилучшим доступным технологиям создаются в соответствии с поэтапным графиком создания в 2015 - 2017 годах отраслевых справочников наилучших доступных технологий, утвержденным распоряжением Правительства Российской Федерации </w:t>
      </w:r>
      <w:r w:rsidR="00576809" w:rsidRPr="00073E6F">
        <w:rPr>
          <w:sz w:val="28"/>
          <w:szCs w:val="28"/>
        </w:rPr>
        <w:br/>
        <w:t>от 31 октября 2014 года № 2178-р;</w:t>
      </w:r>
    </w:p>
    <w:p w14:paraId="42032C63" w14:textId="1F4B322D" w:rsidR="003C1514" w:rsidRPr="00073E6F" w:rsidRDefault="00FF62DB" w:rsidP="00073E6F">
      <w:pPr>
        <w:pStyle w:val="ConsPlusNormal"/>
        <w:shd w:val="clear" w:color="auto" w:fill="FFFFFF" w:themeFill="background1"/>
        <w:ind w:firstLine="540"/>
        <w:jc w:val="both"/>
        <w:rPr>
          <w:rFonts w:ascii="Times New Roman" w:hAnsi="Times New Roman"/>
          <w:sz w:val="28"/>
          <w:szCs w:val="28"/>
        </w:rPr>
      </w:pPr>
      <w:r w:rsidRPr="00073E6F">
        <w:rPr>
          <w:rFonts w:ascii="Times New Roman" w:hAnsi="Times New Roman"/>
          <w:sz w:val="28"/>
          <w:szCs w:val="28"/>
        </w:rPr>
        <w:t xml:space="preserve">2) </w:t>
      </w:r>
      <w:r w:rsidR="003C1514" w:rsidRPr="00073E6F">
        <w:rPr>
          <w:rFonts w:ascii="Times New Roman" w:hAnsi="Times New Roman"/>
          <w:sz w:val="28"/>
          <w:szCs w:val="28"/>
        </w:rPr>
        <w:t xml:space="preserve">под инвестиционным проектом по </w:t>
      </w:r>
      <w:r w:rsidR="006F12C2" w:rsidRPr="00073E6F">
        <w:rPr>
          <w:rFonts w:ascii="Times New Roman" w:hAnsi="Times New Roman"/>
          <w:sz w:val="28"/>
          <w:szCs w:val="28"/>
        </w:rPr>
        <w:t xml:space="preserve">освоению производства </w:t>
      </w:r>
      <w:r w:rsidR="006F12C2" w:rsidRPr="00073E6F">
        <w:rPr>
          <w:rFonts w:ascii="Times New Roman" w:hAnsi="Times New Roman"/>
          <w:sz w:val="28"/>
          <w:szCs w:val="28"/>
        </w:rPr>
        <w:lastRenderedPageBreak/>
        <w:t>промышленной продукции также понимается инвестиционный проект по освоению производства промышленной продукции, отнесенной к промышленной продукции, не имеющей произведенных в Российской Федерации аналогов</w:t>
      </w:r>
      <w:r w:rsidR="003C1514" w:rsidRPr="00073E6F">
        <w:rPr>
          <w:rFonts w:ascii="Times New Roman" w:hAnsi="Times New Roman"/>
          <w:sz w:val="28"/>
          <w:szCs w:val="28"/>
        </w:rPr>
        <w:t>;</w:t>
      </w:r>
    </w:p>
    <w:p w14:paraId="2AC00797" w14:textId="2241D5FA" w:rsidR="003C1514" w:rsidRPr="00073E6F" w:rsidRDefault="00142E44" w:rsidP="00073E6F">
      <w:pPr>
        <w:pStyle w:val="ConsPlusNormal"/>
        <w:shd w:val="clear" w:color="auto" w:fill="FFFFFF" w:themeFill="background1"/>
        <w:ind w:firstLine="540"/>
        <w:jc w:val="both"/>
        <w:rPr>
          <w:rFonts w:ascii="Times New Roman" w:hAnsi="Times New Roman"/>
          <w:sz w:val="28"/>
          <w:szCs w:val="28"/>
        </w:rPr>
      </w:pPr>
      <w:r w:rsidRPr="00073E6F">
        <w:rPr>
          <w:rFonts w:ascii="Times New Roman" w:hAnsi="Times New Roman"/>
          <w:sz w:val="28"/>
          <w:szCs w:val="28"/>
        </w:rPr>
        <w:t>3</w:t>
      </w:r>
      <w:r w:rsidR="003C1514" w:rsidRPr="00073E6F">
        <w:rPr>
          <w:rFonts w:ascii="Times New Roman" w:hAnsi="Times New Roman"/>
          <w:sz w:val="28"/>
          <w:szCs w:val="28"/>
        </w:rPr>
        <w:t xml:space="preserve">) понятие </w:t>
      </w:r>
      <w:r w:rsidR="00E125E3" w:rsidRPr="00073E6F">
        <w:rPr>
          <w:rFonts w:ascii="Times New Roman" w:hAnsi="Times New Roman"/>
          <w:sz w:val="28"/>
          <w:szCs w:val="28"/>
        </w:rPr>
        <w:t>«</w:t>
      </w:r>
      <w:r w:rsidR="003C1514" w:rsidRPr="00073E6F">
        <w:rPr>
          <w:rFonts w:ascii="Times New Roman" w:hAnsi="Times New Roman"/>
          <w:sz w:val="28"/>
          <w:szCs w:val="28"/>
        </w:rPr>
        <w:t>освоение производства промышленной продукции</w:t>
      </w:r>
      <w:r w:rsidR="00E125E3" w:rsidRPr="00073E6F">
        <w:rPr>
          <w:rFonts w:ascii="Times New Roman" w:hAnsi="Times New Roman"/>
          <w:sz w:val="28"/>
          <w:szCs w:val="28"/>
        </w:rPr>
        <w:t>»</w:t>
      </w:r>
      <w:r w:rsidR="003C1514" w:rsidRPr="00073E6F">
        <w:rPr>
          <w:rFonts w:ascii="Times New Roman" w:hAnsi="Times New Roman"/>
          <w:sz w:val="28"/>
          <w:szCs w:val="28"/>
        </w:rPr>
        <w:t xml:space="preserve"> используется в значении, предусмотренном Федеральным законом </w:t>
      </w:r>
      <w:r w:rsidR="00CB429E" w:rsidRPr="00073E6F">
        <w:rPr>
          <w:rFonts w:ascii="Times New Roman" w:hAnsi="Times New Roman"/>
          <w:sz w:val="28"/>
          <w:szCs w:val="28"/>
        </w:rPr>
        <w:br/>
      </w:r>
      <w:r w:rsidR="003C1514" w:rsidRPr="00073E6F">
        <w:rPr>
          <w:rFonts w:ascii="Times New Roman" w:hAnsi="Times New Roman"/>
          <w:sz w:val="28"/>
          <w:szCs w:val="28"/>
        </w:rPr>
        <w:t xml:space="preserve">от 31.12.2014 №488-ФЗ </w:t>
      </w:r>
      <w:r w:rsidR="00E125E3" w:rsidRPr="00073E6F">
        <w:rPr>
          <w:rFonts w:ascii="Times New Roman" w:hAnsi="Times New Roman"/>
          <w:sz w:val="28"/>
          <w:szCs w:val="28"/>
        </w:rPr>
        <w:t>«</w:t>
      </w:r>
      <w:r w:rsidR="003C1514" w:rsidRPr="00073E6F">
        <w:rPr>
          <w:rFonts w:ascii="Times New Roman" w:hAnsi="Times New Roman"/>
          <w:sz w:val="28"/>
          <w:szCs w:val="28"/>
        </w:rPr>
        <w:t>О промышленной политике в Российской Федерации</w:t>
      </w:r>
      <w:r w:rsidR="00E125E3" w:rsidRPr="00073E6F">
        <w:rPr>
          <w:rFonts w:ascii="Times New Roman" w:hAnsi="Times New Roman"/>
          <w:sz w:val="28"/>
          <w:szCs w:val="28"/>
        </w:rPr>
        <w:t>»</w:t>
      </w:r>
      <w:r w:rsidR="003C1514" w:rsidRPr="00073E6F">
        <w:rPr>
          <w:rFonts w:ascii="Times New Roman" w:hAnsi="Times New Roman"/>
          <w:sz w:val="28"/>
          <w:szCs w:val="28"/>
        </w:rPr>
        <w:t>;</w:t>
      </w:r>
    </w:p>
    <w:p w14:paraId="23EFFCEE" w14:textId="629867E0" w:rsidR="003C1514" w:rsidRPr="00073E6F" w:rsidRDefault="00142E44" w:rsidP="00073E6F">
      <w:pPr>
        <w:pStyle w:val="ConsPlusNormal"/>
        <w:shd w:val="clear" w:color="auto" w:fill="FFFFFF" w:themeFill="background1"/>
        <w:ind w:firstLine="540"/>
        <w:jc w:val="both"/>
        <w:rPr>
          <w:rFonts w:ascii="Times New Roman" w:hAnsi="Times New Roman"/>
          <w:sz w:val="28"/>
          <w:szCs w:val="28"/>
        </w:rPr>
      </w:pPr>
      <w:r w:rsidRPr="00073E6F">
        <w:rPr>
          <w:rFonts w:ascii="Times New Roman" w:hAnsi="Times New Roman"/>
          <w:sz w:val="28"/>
          <w:szCs w:val="28"/>
        </w:rPr>
        <w:t>4</w:t>
      </w:r>
      <w:r w:rsidR="003C1514" w:rsidRPr="00073E6F">
        <w:rPr>
          <w:rFonts w:ascii="Times New Roman" w:hAnsi="Times New Roman"/>
          <w:sz w:val="28"/>
          <w:szCs w:val="28"/>
        </w:rPr>
        <w:t xml:space="preserve">) понятие </w:t>
      </w:r>
      <w:r w:rsidR="00E125E3" w:rsidRPr="00073E6F">
        <w:rPr>
          <w:rFonts w:ascii="Times New Roman" w:hAnsi="Times New Roman"/>
          <w:sz w:val="28"/>
          <w:szCs w:val="28"/>
        </w:rPr>
        <w:t>«</w:t>
      </w:r>
      <w:r w:rsidR="003C1514" w:rsidRPr="00073E6F">
        <w:rPr>
          <w:rFonts w:ascii="Times New Roman" w:hAnsi="Times New Roman"/>
          <w:sz w:val="28"/>
          <w:szCs w:val="28"/>
        </w:rPr>
        <w:t>наилучшие доступные технологии</w:t>
      </w:r>
      <w:r w:rsidR="00E125E3" w:rsidRPr="00073E6F">
        <w:rPr>
          <w:rFonts w:ascii="Times New Roman" w:hAnsi="Times New Roman"/>
          <w:sz w:val="28"/>
          <w:szCs w:val="28"/>
        </w:rPr>
        <w:t>»</w:t>
      </w:r>
      <w:r w:rsidR="003C1514" w:rsidRPr="00073E6F">
        <w:rPr>
          <w:rFonts w:ascii="Times New Roman" w:hAnsi="Times New Roman"/>
          <w:sz w:val="28"/>
          <w:szCs w:val="28"/>
        </w:rPr>
        <w:t xml:space="preserve"> используется в значении, предусмотренном Федеральным законом от 10.01.2002 № 7-ФЗ </w:t>
      </w:r>
      <w:r w:rsidR="00E125E3" w:rsidRPr="00073E6F">
        <w:rPr>
          <w:rFonts w:ascii="Times New Roman" w:hAnsi="Times New Roman"/>
          <w:sz w:val="28"/>
          <w:szCs w:val="28"/>
        </w:rPr>
        <w:t>«</w:t>
      </w:r>
      <w:r w:rsidR="003C1514" w:rsidRPr="00073E6F">
        <w:rPr>
          <w:rFonts w:ascii="Times New Roman" w:hAnsi="Times New Roman"/>
          <w:sz w:val="28"/>
          <w:szCs w:val="28"/>
        </w:rPr>
        <w:t>Об охране окружающей среды</w:t>
      </w:r>
      <w:r w:rsidR="00E125E3" w:rsidRPr="00073E6F">
        <w:rPr>
          <w:rFonts w:ascii="Times New Roman" w:hAnsi="Times New Roman"/>
          <w:sz w:val="28"/>
          <w:szCs w:val="28"/>
        </w:rPr>
        <w:t>»</w:t>
      </w:r>
      <w:r w:rsidR="003C1514" w:rsidRPr="00073E6F">
        <w:rPr>
          <w:rFonts w:ascii="Times New Roman" w:hAnsi="Times New Roman"/>
          <w:sz w:val="28"/>
          <w:szCs w:val="28"/>
        </w:rPr>
        <w:t>;</w:t>
      </w:r>
    </w:p>
    <w:p w14:paraId="384D5EF1" w14:textId="77777777" w:rsidR="00D01E6D" w:rsidRPr="00073E6F" w:rsidRDefault="00142E44" w:rsidP="00073E6F">
      <w:pPr>
        <w:pStyle w:val="ConsPlusNormal"/>
        <w:shd w:val="clear" w:color="auto" w:fill="FFFFFF" w:themeFill="background1"/>
        <w:ind w:firstLine="540"/>
        <w:jc w:val="both"/>
        <w:rPr>
          <w:rFonts w:ascii="Times New Roman" w:hAnsi="Times New Roman"/>
          <w:sz w:val="28"/>
          <w:szCs w:val="28"/>
        </w:rPr>
      </w:pPr>
      <w:r w:rsidRPr="00073E6F">
        <w:rPr>
          <w:rFonts w:ascii="Times New Roman" w:hAnsi="Times New Roman"/>
          <w:sz w:val="28"/>
          <w:szCs w:val="28"/>
        </w:rPr>
        <w:t>5</w:t>
      </w:r>
      <w:r w:rsidR="003C1514" w:rsidRPr="00073E6F">
        <w:rPr>
          <w:rFonts w:ascii="Times New Roman" w:hAnsi="Times New Roman"/>
          <w:sz w:val="28"/>
          <w:szCs w:val="28"/>
        </w:rPr>
        <w:t xml:space="preserve">) понятие </w:t>
      </w:r>
      <w:r w:rsidR="00E125E3" w:rsidRPr="00073E6F">
        <w:rPr>
          <w:rFonts w:ascii="Times New Roman" w:hAnsi="Times New Roman"/>
          <w:sz w:val="28"/>
          <w:szCs w:val="28"/>
        </w:rPr>
        <w:t>«</w:t>
      </w:r>
      <w:r w:rsidR="003C1514" w:rsidRPr="00073E6F">
        <w:rPr>
          <w:rFonts w:ascii="Times New Roman" w:hAnsi="Times New Roman"/>
          <w:sz w:val="28"/>
          <w:szCs w:val="28"/>
        </w:rPr>
        <w:t>проектная операционная прибыль</w:t>
      </w:r>
      <w:r w:rsidR="00E125E3" w:rsidRPr="00073E6F">
        <w:rPr>
          <w:rFonts w:ascii="Times New Roman" w:hAnsi="Times New Roman"/>
          <w:sz w:val="28"/>
          <w:szCs w:val="28"/>
        </w:rPr>
        <w:t>»</w:t>
      </w:r>
      <w:r w:rsidR="003C1514" w:rsidRPr="00073E6F">
        <w:rPr>
          <w:rFonts w:ascii="Times New Roman" w:hAnsi="Times New Roman"/>
          <w:sz w:val="28"/>
          <w:szCs w:val="28"/>
        </w:rPr>
        <w:t xml:space="preserve"> используется в значении, предусмотренном </w:t>
      </w:r>
      <w:hyperlink r:id="rId10">
        <w:r w:rsidR="003C1514" w:rsidRPr="00073E6F">
          <w:rPr>
            <w:rFonts w:ascii="Times New Roman" w:hAnsi="Times New Roman"/>
            <w:sz w:val="28"/>
            <w:szCs w:val="28"/>
          </w:rPr>
          <w:t>постановлением</w:t>
        </w:r>
      </w:hyperlink>
      <w:r w:rsidR="003C1514" w:rsidRPr="00073E6F">
        <w:rPr>
          <w:rFonts w:ascii="Times New Roman" w:hAnsi="Times New Roman"/>
          <w:sz w:val="28"/>
          <w:szCs w:val="28"/>
        </w:rPr>
        <w:t xml:space="preserve"> Правительства Российской Федерации </w:t>
      </w:r>
      <w:r w:rsidR="00CB429E" w:rsidRPr="00073E6F">
        <w:rPr>
          <w:rFonts w:ascii="Times New Roman" w:hAnsi="Times New Roman"/>
          <w:sz w:val="28"/>
          <w:szCs w:val="28"/>
        </w:rPr>
        <w:br/>
      </w:r>
      <w:r w:rsidR="003C1514" w:rsidRPr="00073E6F">
        <w:rPr>
          <w:rFonts w:ascii="Times New Roman" w:hAnsi="Times New Roman"/>
          <w:sz w:val="28"/>
          <w:szCs w:val="28"/>
        </w:rPr>
        <w:t xml:space="preserve">от 16 июля 2015 г. № 708 </w:t>
      </w:r>
      <w:r w:rsidR="00E125E3" w:rsidRPr="00073E6F">
        <w:rPr>
          <w:rFonts w:ascii="Times New Roman" w:hAnsi="Times New Roman"/>
          <w:sz w:val="28"/>
          <w:szCs w:val="28"/>
        </w:rPr>
        <w:t>«</w:t>
      </w:r>
      <w:r w:rsidR="003C1514" w:rsidRPr="00073E6F">
        <w:rPr>
          <w:rFonts w:ascii="Times New Roman" w:hAnsi="Times New Roman"/>
          <w:sz w:val="28"/>
          <w:szCs w:val="28"/>
        </w:rPr>
        <w:t>О специальных инвестиционных контрактах для отдельных отраслей промышленности</w:t>
      </w:r>
      <w:r w:rsidR="00E125E3" w:rsidRPr="00073E6F">
        <w:rPr>
          <w:rFonts w:ascii="Times New Roman" w:hAnsi="Times New Roman"/>
          <w:sz w:val="28"/>
          <w:szCs w:val="28"/>
        </w:rPr>
        <w:t>»</w:t>
      </w:r>
      <w:r w:rsidR="004249F4" w:rsidRPr="00073E6F">
        <w:rPr>
          <w:rFonts w:ascii="Times New Roman" w:hAnsi="Times New Roman"/>
          <w:sz w:val="28"/>
          <w:szCs w:val="28"/>
        </w:rPr>
        <w:t>.</w:t>
      </w:r>
    </w:p>
    <w:p w14:paraId="589AA8C0" w14:textId="5B5F1748" w:rsidR="00D01E6D" w:rsidRPr="00073E6F" w:rsidRDefault="00501FB6" w:rsidP="00073E6F">
      <w:pPr>
        <w:pStyle w:val="ConsPlusNormal"/>
        <w:shd w:val="clear" w:color="auto" w:fill="FFFFFF" w:themeFill="background1"/>
        <w:ind w:firstLine="540"/>
        <w:jc w:val="both"/>
        <w:rPr>
          <w:rFonts w:ascii="Times New Roman" w:hAnsi="Times New Roman"/>
          <w:sz w:val="28"/>
          <w:szCs w:val="28"/>
        </w:rPr>
      </w:pPr>
      <w:r w:rsidRPr="00073E6F">
        <w:rPr>
          <w:rFonts w:ascii="Times New Roman" w:hAnsi="Times New Roman"/>
          <w:sz w:val="28"/>
          <w:szCs w:val="28"/>
        </w:rPr>
        <w:t>5</w:t>
      </w:r>
      <w:r w:rsidR="003C1514" w:rsidRPr="00073E6F">
        <w:rPr>
          <w:rFonts w:ascii="Times New Roman" w:hAnsi="Times New Roman"/>
          <w:sz w:val="28"/>
          <w:szCs w:val="28"/>
        </w:rPr>
        <w:t xml:space="preserve">. </w:t>
      </w:r>
      <w:r w:rsidR="00D01E6D" w:rsidRPr="00073E6F">
        <w:rPr>
          <w:rFonts w:ascii="Times New Roman" w:hAnsi="Times New Roman"/>
          <w:sz w:val="28"/>
          <w:szCs w:val="28"/>
        </w:rPr>
        <w:t xml:space="preserve">Специальный инвестиционный контракт заключается в целях решения задач и (или) достижения показателей документов стратегического планирования, разрабатываемых на региональном уровне, в отраслях промышленности, в рамках которых реализуются инвестиционные проекты, </w:t>
      </w:r>
      <w:r w:rsidR="00D01E6D" w:rsidRPr="00073E6F">
        <w:rPr>
          <w:rFonts w:ascii="Times New Roman" w:hAnsi="Times New Roman"/>
          <w:sz w:val="28"/>
          <w:szCs w:val="28"/>
        </w:rPr>
        <w:br/>
        <w:t>в отношении:</w:t>
      </w:r>
    </w:p>
    <w:p w14:paraId="42D583BF" w14:textId="4048A198" w:rsidR="00D01E6D" w:rsidRPr="00073E6F" w:rsidRDefault="00D01E6D" w:rsidP="00073E6F">
      <w:pPr>
        <w:pStyle w:val="ConsPlusNormal"/>
        <w:shd w:val="clear" w:color="auto" w:fill="FFFFFF" w:themeFill="background1"/>
        <w:ind w:firstLine="709"/>
        <w:jc w:val="both"/>
        <w:rPr>
          <w:rFonts w:ascii="Times New Roman" w:hAnsi="Times New Roman"/>
          <w:sz w:val="28"/>
          <w:szCs w:val="28"/>
        </w:rPr>
      </w:pPr>
      <w:r w:rsidRPr="00073E6F">
        <w:rPr>
          <w:rFonts w:ascii="Times New Roman" w:hAnsi="Times New Roman"/>
          <w:sz w:val="28"/>
          <w:szCs w:val="28"/>
        </w:rPr>
        <w:t>а) инвестиционного проекта, который начал реализовываться не ранее чем за 12 месяцев до даты подачи инвестором заявления о заключении специального инвестиционного контракта (то есть в указанный период инвестором были осуществлены мероприятия инвестиционного проекта, и (или) вложены инвестиции, и (или) достигнуты показатели, и (или) выполнены обязанности инвестора) либо который будет реализовываться в период действия специального инвестиционного контракта;</w:t>
      </w:r>
    </w:p>
    <w:p w14:paraId="769493FA" w14:textId="228CC217" w:rsidR="00D01E6D" w:rsidRPr="00073E6F" w:rsidRDefault="00D01E6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 xml:space="preserve">б) нового этапа инвестиционного проекта, реализуемого инвестором </w:t>
      </w:r>
      <w:r w:rsidRPr="00073E6F">
        <w:rPr>
          <w:sz w:val="28"/>
          <w:szCs w:val="28"/>
        </w:rPr>
        <w:br/>
        <w:t>до заключения специального инвестиционного контракта, в случае одновременного выполнения следующих условий:</w:t>
      </w:r>
    </w:p>
    <w:p w14:paraId="3CFDCE83" w14:textId="77777777" w:rsidR="00D01E6D" w:rsidRPr="00073E6F" w:rsidRDefault="00D01E6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реализация нового этапа инвестиционного проекта началась в том календарном году, в котором инвестор подал заявление о заключении специального инвестиционного контракта, либо реализация нового этапа инвестиционного проекта будет осуществляться в период действия специального инвестиционного контракта;</w:t>
      </w:r>
    </w:p>
    <w:p w14:paraId="6FE8589F" w14:textId="0154A837" w:rsidR="00D01E6D" w:rsidRPr="00073E6F" w:rsidRDefault="00D01E6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 xml:space="preserve">в отношении нового этапа инвестиционного проекта составлен бизнес-план, предусматривающий дополнительные (по сравнению с предусмотренными изначально) инвестиции в объеме не менее объема инвестиций, установленного подпунктом </w:t>
      </w:r>
      <w:r w:rsidR="00B32FBE" w:rsidRPr="00073E6F">
        <w:rPr>
          <w:sz w:val="28"/>
          <w:szCs w:val="28"/>
        </w:rPr>
        <w:t>«</w:t>
      </w:r>
      <w:r w:rsidRPr="00073E6F">
        <w:rPr>
          <w:sz w:val="28"/>
          <w:szCs w:val="28"/>
        </w:rPr>
        <w:t>ж</w:t>
      </w:r>
      <w:r w:rsidR="00B32FBE" w:rsidRPr="00073E6F">
        <w:rPr>
          <w:sz w:val="28"/>
          <w:szCs w:val="28"/>
        </w:rPr>
        <w:t>»</w:t>
      </w:r>
      <w:r w:rsidRPr="00073E6F">
        <w:rPr>
          <w:sz w:val="28"/>
          <w:szCs w:val="28"/>
        </w:rPr>
        <w:t xml:space="preserve"> пункта 6 настоящ</w:t>
      </w:r>
      <w:r w:rsidR="00B32FBE" w:rsidRPr="00073E6F">
        <w:rPr>
          <w:sz w:val="28"/>
          <w:szCs w:val="28"/>
        </w:rPr>
        <w:t>его</w:t>
      </w:r>
      <w:r w:rsidRPr="00073E6F">
        <w:rPr>
          <w:sz w:val="28"/>
          <w:szCs w:val="28"/>
        </w:rPr>
        <w:t xml:space="preserve"> </w:t>
      </w:r>
      <w:r w:rsidR="00B32FBE" w:rsidRPr="00073E6F">
        <w:rPr>
          <w:sz w:val="28"/>
          <w:szCs w:val="28"/>
        </w:rPr>
        <w:t>Порядка</w:t>
      </w:r>
      <w:r w:rsidRPr="00073E6F">
        <w:rPr>
          <w:sz w:val="28"/>
          <w:szCs w:val="28"/>
        </w:rPr>
        <w:t>;</w:t>
      </w:r>
    </w:p>
    <w:p w14:paraId="40C5B5FC" w14:textId="77777777" w:rsidR="003000F8" w:rsidRPr="00073E6F" w:rsidRDefault="00D01E6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 xml:space="preserve">общий объем инвестиций, осуществляемых на новом этапе инвестиционного проекта, составляет не менее 50 процентов объема инвестиций, необходимых для реализации инвестиционного проекта в целом, и при этом не менее объема инвестиций, установленного подпунктом </w:t>
      </w:r>
      <w:r w:rsidR="00B32FBE" w:rsidRPr="00073E6F">
        <w:rPr>
          <w:sz w:val="28"/>
          <w:szCs w:val="28"/>
        </w:rPr>
        <w:t>«</w:t>
      </w:r>
      <w:r w:rsidRPr="00073E6F">
        <w:rPr>
          <w:sz w:val="28"/>
          <w:szCs w:val="28"/>
        </w:rPr>
        <w:t>ж</w:t>
      </w:r>
      <w:r w:rsidR="00B32FBE" w:rsidRPr="00073E6F">
        <w:rPr>
          <w:sz w:val="28"/>
          <w:szCs w:val="28"/>
        </w:rPr>
        <w:t>»</w:t>
      </w:r>
      <w:r w:rsidRPr="00073E6F">
        <w:rPr>
          <w:sz w:val="28"/>
          <w:szCs w:val="28"/>
        </w:rPr>
        <w:t xml:space="preserve"> </w:t>
      </w:r>
      <w:r w:rsidR="00B32FBE" w:rsidRPr="00073E6F">
        <w:rPr>
          <w:sz w:val="28"/>
          <w:szCs w:val="28"/>
        </w:rPr>
        <w:br/>
      </w:r>
      <w:r w:rsidRPr="00073E6F">
        <w:rPr>
          <w:sz w:val="28"/>
          <w:szCs w:val="28"/>
        </w:rPr>
        <w:t>пункта 6 настоящ</w:t>
      </w:r>
      <w:r w:rsidR="00B32FBE" w:rsidRPr="00073E6F">
        <w:rPr>
          <w:sz w:val="28"/>
          <w:szCs w:val="28"/>
        </w:rPr>
        <w:t>его</w:t>
      </w:r>
      <w:r w:rsidRPr="00073E6F">
        <w:rPr>
          <w:sz w:val="28"/>
          <w:szCs w:val="28"/>
        </w:rPr>
        <w:t xml:space="preserve"> </w:t>
      </w:r>
      <w:r w:rsidR="00B32FBE" w:rsidRPr="00073E6F">
        <w:rPr>
          <w:sz w:val="28"/>
          <w:szCs w:val="28"/>
        </w:rPr>
        <w:t>Порядка</w:t>
      </w:r>
      <w:r w:rsidRPr="00073E6F">
        <w:rPr>
          <w:sz w:val="28"/>
          <w:szCs w:val="28"/>
        </w:rPr>
        <w:t>.</w:t>
      </w:r>
      <w:bookmarkStart w:id="3" w:name="P67"/>
      <w:bookmarkEnd w:id="3"/>
    </w:p>
    <w:p w14:paraId="023374BC" w14:textId="36E6D4BC" w:rsidR="003000F8" w:rsidRPr="00073E6F" w:rsidRDefault="00501FB6"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6</w:t>
      </w:r>
      <w:r w:rsidR="003C1514" w:rsidRPr="00073E6F">
        <w:rPr>
          <w:sz w:val="28"/>
          <w:szCs w:val="28"/>
        </w:rPr>
        <w:t xml:space="preserve">. </w:t>
      </w:r>
      <w:r w:rsidR="003000F8" w:rsidRPr="00073E6F">
        <w:rPr>
          <w:sz w:val="28"/>
          <w:szCs w:val="28"/>
        </w:rPr>
        <w:t xml:space="preserve">Инвестором в целях заключения специального инвестиционного контракта признается лицо, которое на день принятия </w:t>
      </w:r>
      <w:r w:rsidR="00D554B3" w:rsidRPr="00073E6F">
        <w:rPr>
          <w:sz w:val="28"/>
          <w:szCs w:val="28"/>
        </w:rPr>
        <w:t xml:space="preserve">Комиссией при </w:t>
      </w:r>
      <w:r w:rsidR="00D554B3" w:rsidRPr="00073E6F">
        <w:rPr>
          <w:sz w:val="28"/>
          <w:szCs w:val="28"/>
        </w:rPr>
        <w:lastRenderedPageBreak/>
        <w:t>Правительстве Пензенской области по оценке возможности заключения</w:t>
      </w:r>
      <w:r w:rsidR="0009109E" w:rsidRPr="00073E6F">
        <w:rPr>
          <w:sz w:val="28"/>
          <w:szCs w:val="28"/>
        </w:rPr>
        <w:t>, изменения и расторжения</w:t>
      </w:r>
      <w:r w:rsidR="00D554B3" w:rsidRPr="00073E6F">
        <w:rPr>
          <w:sz w:val="28"/>
          <w:szCs w:val="28"/>
        </w:rPr>
        <w:t xml:space="preserve"> специального инвестиционного контракта</w:t>
      </w:r>
      <w:r w:rsidR="003000F8" w:rsidRPr="00073E6F">
        <w:rPr>
          <w:sz w:val="28"/>
          <w:szCs w:val="28"/>
        </w:rPr>
        <w:t xml:space="preserve">, действующей на основании Положения о </w:t>
      </w:r>
      <w:r w:rsidR="00D554B3" w:rsidRPr="00073E6F">
        <w:rPr>
          <w:sz w:val="28"/>
          <w:szCs w:val="28"/>
        </w:rPr>
        <w:t>Комиссии при Правительстве Пензенской области по оценке возможности заключения</w:t>
      </w:r>
      <w:r w:rsidR="00640C15" w:rsidRPr="00073E6F">
        <w:rPr>
          <w:sz w:val="28"/>
          <w:szCs w:val="28"/>
        </w:rPr>
        <w:t>, изменения и расторжения</w:t>
      </w:r>
      <w:r w:rsidR="00D554B3" w:rsidRPr="00073E6F">
        <w:rPr>
          <w:sz w:val="28"/>
          <w:szCs w:val="28"/>
        </w:rPr>
        <w:t xml:space="preserve"> специального инвестиционного контракта </w:t>
      </w:r>
      <w:r w:rsidR="003000F8" w:rsidRPr="00073E6F">
        <w:rPr>
          <w:sz w:val="28"/>
          <w:szCs w:val="28"/>
        </w:rPr>
        <w:t>(далее - комиссия), решения о заключении специального инвестиционного контракта отвечает следующим требованиям:</w:t>
      </w:r>
    </w:p>
    <w:p w14:paraId="006458F9" w14:textId="77777777" w:rsidR="003C1514" w:rsidRPr="00073E6F" w:rsidRDefault="003C151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а) сведения о субъекте инвестиционной деятельности внесены в Единый государственный реестр юридических лиц (для юридических лиц) или Единый государственный реестр индивидуальных предпринимателей (для индивидуальных предпринимателей) либо лицо создано в соответствии с законодательством иностранного государства (далее - иностранное лицо);</w:t>
      </w:r>
    </w:p>
    <w:p w14:paraId="24B5E934" w14:textId="77777777" w:rsidR="003C1514" w:rsidRPr="00073E6F" w:rsidRDefault="003C151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б) местом регистрации иностранного лица не является государство или территория, включенные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иностранных лиц;</w:t>
      </w:r>
    </w:p>
    <w:p w14:paraId="71C031D4" w14:textId="77777777" w:rsidR="003C1514" w:rsidRPr="00073E6F" w:rsidRDefault="003C151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в) юридическое лицо не находится под контролем юридических лиц, созданных в соответствии с законодательством иностранных государств и местом регистрации которых является государство или территория, включенные в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w:t>
      </w:r>
    </w:p>
    <w:p w14:paraId="7544743E" w14:textId="77777777" w:rsidR="003C1514" w:rsidRPr="00073E6F" w:rsidRDefault="003C151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г) субъект инвестиционной деятельности не находится в процессе реорганизации и ликвидации и не имеет ограничений на осуществление хозяйственной деятельности в связи с административным приостановлением деятельности;</w:t>
      </w:r>
    </w:p>
    <w:p w14:paraId="5E2C73D2" w14:textId="77777777" w:rsidR="003C1514" w:rsidRPr="00073E6F" w:rsidRDefault="003C151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д) субъект инвестиционной деятельности не имеет признаков банкротства, установленных законодательством Российской Федерации о несостоятельности (банкротстве), и в отношении него в соответствии с законодательством Российской Федерации о несостоятельности (банкротстве) не возбуждено производство по делу о несостоятельности (банкротстве);</w:t>
      </w:r>
    </w:p>
    <w:p w14:paraId="6A641E85" w14:textId="77777777" w:rsidR="003C1514" w:rsidRPr="00073E6F" w:rsidRDefault="003C151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е) субъект инвестиционной деятельности не имеет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w:t>
      </w:r>
    </w:p>
    <w:p w14:paraId="1DF3CF5A" w14:textId="50EF3769" w:rsidR="003C1514" w:rsidRPr="00073E6F" w:rsidRDefault="003C151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ж) субъект инвестиционной деятельности обязуется инвестировать в реализацию инвестиционного проекта </w:t>
      </w:r>
      <w:r w:rsidR="00E77302" w:rsidRPr="00073E6F">
        <w:rPr>
          <w:sz w:val="28"/>
          <w:szCs w:val="28"/>
        </w:rPr>
        <w:t>не менее 250 млн. рублей (без учета налога на добавленную стоимость), в том числе инвестиции, вложенные инвестором в проект не ранее 12 месяцев, предшествующих дате подачи заявления о заключении специал</w:t>
      </w:r>
      <w:r w:rsidR="00FB0352" w:rsidRPr="00073E6F">
        <w:rPr>
          <w:sz w:val="28"/>
          <w:szCs w:val="28"/>
        </w:rPr>
        <w:t>ьного инвестиционного контракта</w:t>
      </w:r>
      <w:r w:rsidR="00E77302" w:rsidRPr="00073E6F">
        <w:rPr>
          <w:sz w:val="28"/>
          <w:szCs w:val="28"/>
        </w:rPr>
        <w:t>;</w:t>
      </w:r>
    </w:p>
    <w:p w14:paraId="2D666CEA" w14:textId="77777777" w:rsidR="003C1514" w:rsidRPr="00073E6F" w:rsidRDefault="003C151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з) к субъекту инвестиционной деятельности отсутствуют права требований, направленные на отчуждение либо обременение более 25 процентов балансовой стоимости имущества инвестора и (или) привлеченных им лиц, </w:t>
      </w:r>
      <w:r w:rsidRPr="00073E6F">
        <w:rPr>
          <w:sz w:val="28"/>
          <w:szCs w:val="28"/>
        </w:rPr>
        <w:lastRenderedPageBreak/>
        <w:t>используемого для реализации инвестиционного проекта в соответствии со специальным инвестиционным контрактом, на последнюю отчетную дату, предшествующую дате подачи заявления о заключении специального инвестиционного контракта;</w:t>
      </w:r>
    </w:p>
    <w:p w14:paraId="4D6D0FD8" w14:textId="77777777" w:rsidR="003C1514" w:rsidRPr="00073E6F" w:rsidRDefault="003C151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и) субъект инвестиционной деятельности обязуется вести раздельный учет доходов (расходов), полученных (произведенных) в связи с реализацией специального инвестиционного контракта, и доходов (расходов), полученных (произведенных) при осуществлении иной хозяйственной деятельности.</w:t>
      </w:r>
    </w:p>
    <w:p w14:paraId="18D4F2D5" w14:textId="39AF76FF" w:rsidR="004249F4" w:rsidRPr="00073E6F" w:rsidRDefault="004249F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7</w:t>
      </w:r>
      <w:r w:rsidR="00DD074D" w:rsidRPr="00073E6F">
        <w:rPr>
          <w:sz w:val="28"/>
          <w:szCs w:val="28"/>
        </w:rPr>
        <w:t xml:space="preserve">. В рамках одного специального инвестиционного контракта инвестором может быть признано только одно лицо, определенное согласно пункту </w:t>
      </w:r>
      <w:r w:rsidRPr="00073E6F">
        <w:rPr>
          <w:sz w:val="28"/>
          <w:szCs w:val="28"/>
        </w:rPr>
        <w:t>6</w:t>
      </w:r>
      <w:r w:rsidR="00DD074D" w:rsidRPr="00073E6F">
        <w:rPr>
          <w:sz w:val="28"/>
          <w:szCs w:val="28"/>
        </w:rPr>
        <w:t xml:space="preserve"> настоящего Порядка.</w:t>
      </w:r>
    </w:p>
    <w:p w14:paraId="4B1812B5" w14:textId="46B94FFC" w:rsidR="004249F4" w:rsidRPr="00073E6F" w:rsidRDefault="004249F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8. В настоящем Порядке под привлеченными лицами (в целях заключения специального инвестиционного контракта) понимаются юридические лица и (или) индивидуальные предприниматели, отвечающие требованиям установленным подпунктами </w:t>
      </w:r>
      <w:r w:rsidR="00E125E3" w:rsidRPr="00073E6F">
        <w:rPr>
          <w:sz w:val="28"/>
          <w:szCs w:val="28"/>
        </w:rPr>
        <w:t>«</w:t>
      </w:r>
      <w:r w:rsidRPr="00073E6F">
        <w:rPr>
          <w:sz w:val="28"/>
          <w:szCs w:val="28"/>
        </w:rPr>
        <w:t>а</w:t>
      </w:r>
      <w:r w:rsidR="00E125E3" w:rsidRPr="00073E6F">
        <w:rPr>
          <w:sz w:val="28"/>
          <w:szCs w:val="28"/>
        </w:rPr>
        <w:t>»</w:t>
      </w:r>
      <w:r w:rsidRPr="00073E6F">
        <w:rPr>
          <w:sz w:val="28"/>
          <w:szCs w:val="28"/>
        </w:rPr>
        <w:t>-</w:t>
      </w:r>
      <w:r w:rsidR="00490592" w:rsidRPr="00073E6F">
        <w:rPr>
          <w:sz w:val="28"/>
          <w:szCs w:val="28"/>
        </w:rPr>
        <w:t>«</w:t>
      </w:r>
      <w:r w:rsidRPr="00073E6F">
        <w:rPr>
          <w:sz w:val="28"/>
          <w:szCs w:val="28"/>
        </w:rPr>
        <w:t>е</w:t>
      </w:r>
      <w:r w:rsidR="00E125E3" w:rsidRPr="00073E6F">
        <w:rPr>
          <w:sz w:val="28"/>
          <w:szCs w:val="28"/>
        </w:rPr>
        <w:t>»</w:t>
      </w:r>
      <w:r w:rsidRPr="00073E6F">
        <w:rPr>
          <w:sz w:val="28"/>
          <w:szCs w:val="28"/>
        </w:rPr>
        <w:t xml:space="preserve"> и </w:t>
      </w:r>
      <w:r w:rsidR="00E125E3" w:rsidRPr="00073E6F">
        <w:rPr>
          <w:sz w:val="28"/>
          <w:szCs w:val="28"/>
        </w:rPr>
        <w:t>«</w:t>
      </w:r>
      <w:r w:rsidRPr="00073E6F">
        <w:rPr>
          <w:sz w:val="28"/>
          <w:szCs w:val="28"/>
        </w:rPr>
        <w:t>з</w:t>
      </w:r>
      <w:r w:rsidR="00E125E3" w:rsidRPr="00073E6F">
        <w:rPr>
          <w:sz w:val="28"/>
          <w:szCs w:val="28"/>
        </w:rPr>
        <w:t>»</w:t>
      </w:r>
      <w:r w:rsidRPr="00073E6F">
        <w:rPr>
          <w:sz w:val="28"/>
          <w:szCs w:val="28"/>
        </w:rPr>
        <w:t xml:space="preserve"> пункта 6 настоящего Порядка, которые обязуются непосредственно осуществлять производство промышленной продукции в соответствии с инвестиционным проектом (промышленные предприятия) либо выполнять функции инжинирингового центра, дистрибьютора промышленной продукции, финансового центра или иным образом участвовать в реализации инвестиционного проекта.</w:t>
      </w:r>
    </w:p>
    <w:p w14:paraId="3F9AA497" w14:textId="3409FE2E" w:rsidR="00EB0D44" w:rsidRPr="00073E6F" w:rsidRDefault="004249F4" w:rsidP="00073E6F">
      <w:pPr>
        <w:pStyle w:val="ConsPlusNormal"/>
        <w:shd w:val="clear" w:color="auto" w:fill="FFFFFF" w:themeFill="background1"/>
        <w:ind w:firstLine="540"/>
        <w:jc w:val="both"/>
        <w:rPr>
          <w:rFonts w:ascii="Times New Roman" w:hAnsi="Times New Roman"/>
          <w:sz w:val="28"/>
          <w:szCs w:val="28"/>
        </w:rPr>
      </w:pPr>
      <w:r w:rsidRPr="00073E6F">
        <w:rPr>
          <w:rFonts w:ascii="Times New Roman" w:hAnsi="Times New Roman"/>
          <w:sz w:val="28"/>
          <w:szCs w:val="28"/>
        </w:rPr>
        <w:t>9</w:t>
      </w:r>
      <w:r w:rsidR="003C1514" w:rsidRPr="00073E6F">
        <w:rPr>
          <w:rFonts w:ascii="Times New Roman" w:hAnsi="Times New Roman"/>
          <w:sz w:val="28"/>
          <w:szCs w:val="28"/>
        </w:rPr>
        <w:t>. Специальный инвестиционный контракт заключается на срок, не превышающий 10 лет, с учетом срока выхода инвестиционного проекта (нового этапа инвестиционного проекта) на проектную операционную прибыль в соответствии с финансовой моделью инвестиционного проекта (нового этапа инвестиционного проекта), увеличенного на 5 лет.</w:t>
      </w:r>
    </w:p>
    <w:p w14:paraId="72CD486E" w14:textId="61AA0D19" w:rsidR="00EB0D44" w:rsidRPr="00073E6F" w:rsidRDefault="00EB0D44" w:rsidP="00073E6F">
      <w:pPr>
        <w:pStyle w:val="ConsPlusNormal"/>
        <w:shd w:val="clear" w:color="auto" w:fill="FFFFFF" w:themeFill="background1"/>
        <w:ind w:firstLine="540"/>
        <w:jc w:val="both"/>
        <w:rPr>
          <w:rFonts w:ascii="Times New Roman" w:hAnsi="Times New Roman"/>
          <w:sz w:val="28"/>
          <w:szCs w:val="28"/>
        </w:rPr>
      </w:pPr>
      <w:r w:rsidRPr="00073E6F">
        <w:rPr>
          <w:rFonts w:ascii="Times New Roman" w:hAnsi="Times New Roman"/>
          <w:sz w:val="28"/>
          <w:szCs w:val="28"/>
        </w:rPr>
        <w:t>В соответствии с Федеральным законом от 31.12.2014 г. № 488-ФЗ</w:t>
      </w:r>
      <w:r w:rsidRPr="00073E6F">
        <w:rPr>
          <w:rFonts w:ascii="Times New Roman" w:hAnsi="Times New Roman"/>
          <w:sz w:val="28"/>
          <w:szCs w:val="28"/>
        </w:rPr>
        <w:br/>
      </w:r>
      <w:r w:rsidR="00E125E3" w:rsidRPr="00073E6F">
        <w:rPr>
          <w:rFonts w:ascii="Times New Roman" w:hAnsi="Times New Roman"/>
          <w:sz w:val="28"/>
          <w:szCs w:val="28"/>
        </w:rPr>
        <w:t>«</w:t>
      </w:r>
      <w:r w:rsidRPr="00073E6F">
        <w:rPr>
          <w:rFonts w:ascii="Times New Roman" w:hAnsi="Times New Roman"/>
          <w:sz w:val="28"/>
          <w:szCs w:val="28"/>
        </w:rPr>
        <w:t>О промышленной политике в Российской Федерации</w:t>
      </w:r>
      <w:r w:rsidR="00E125E3" w:rsidRPr="00073E6F">
        <w:rPr>
          <w:rFonts w:ascii="Times New Roman" w:hAnsi="Times New Roman"/>
          <w:sz w:val="28"/>
          <w:szCs w:val="28"/>
        </w:rPr>
        <w:t>»</w:t>
      </w:r>
      <w:r w:rsidRPr="00073E6F">
        <w:rPr>
          <w:rFonts w:ascii="Times New Roman" w:hAnsi="Times New Roman"/>
          <w:sz w:val="28"/>
          <w:szCs w:val="28"/>
        </w:rPr>
        <w:t xml:space="preserve"> специальные инвестиционные контракты заключаются не позднее 31 декабря 2030 года.</w:t>
      </w:r>
    </w:p>
    <w:p w14:paraId="30AC45D2" w14:textId="77777777" w:rsidR="003C1514" w:rsidRPr="00073E6F" w:rsidRDefault="003C1514" w:rsidP="00073E6F">
      <w:pPr>
        <w:pStyle w:val="ConsPlusNormal"/>
        <w:shd w:val="clear" w:color="auto" w:fill="FFFFFF" w:themeFill="background1"/>
        <w:ind w:firstLine="540"/>
        <w:jc w:val="both"/>
        <w:rPr>
          <w:rFonts w:ascii="Times New Roman" w:hAnsi="Times New Roman"/>
          <w:sz w:val="28"/>
          <w:szCs w:val="28"/>
        </w:rPr>
      </w:pPr>
      <w:r w:rsidRPr="00073E6F">
        <w:rPr>
          <w:rFonts w:ascii="Times New Roman" w:hAnsi="Times New Roman"/>
          <w:sz w:val="28"/>
          <w:szCs w:val="28"/>
        </w:rPr>
        <w:t>Срок выхода инвестиционного проекта (нового этапа инвестиционного проекта) на проектную операционную прибыль устанавливается со дня заключения специального инвестиционного контракта до конца календарного года, по результатам которого проектная операционная прибыль впервые принимает положительное значение.</w:t>
      </w:r>
    </w:p>
    <w:p w14:paraId="5BFF5796" w14:textId="77777777" w:rsidR="003C1514" w:rsidRPr="00073E6F" w:rsidRDefault="003C1514" w:rsidP="00073E6F">
      <w:pPr>
        <w:pStyle w:val="ConsPlusNormal"/>
        <w:shd w:val="clear" w:color="auto" w:fill="FFFFFF" w:themeFill="background1"/>
        <w:ind w:firstLine="540"/>
        <w:jc w:val="both"/>
        <w:rPr>
          <w:rFonts w:ascii="Times New Roman" w:hAnsi="Times New Roman"/>
          <w:sz w:val="28"/>
          <w:szCs w:val="28"/>
        </w:rPr>
      </w:pPr>
      <w:r w:rsidRPr="00073E6F">
        <w:rPr>
          <w:rFonts w:ascii="Times New Roman" w:hAnsi="Times New Roman"/>
          <w:sz w:val="28"/>
          <w:szCs w:val="28"/>
        </w:rPr>
        <w:t>Специальный инвестиционный контракт составляется на русском языке либо на русском языке с переводом на иностранный язык. В случае разночтений между текстом специального инвестиционного контракта на русском языке и текстом на иностранном языке текст специального инвестиционного контракта на русском языке имеет преимущество. Финансовые показатели, содержащиеся в специальном инвестиционном контракте, указываются в российских рублях.</w:t>
      </w:r>
    </w:p>
    <w:p w14:paraId="6DD00E93" w14:textId="06DBC870" w:rsidR="003C1514" w:rsidRPr="00073E6F" w:rsidRDefault="004249F4" w:rsidP="00073E6F">
      <w:pPr>
        <w:pStyle w:val="ConsPlusNormal"/>
        <w:shd w:val="clear" w:color="auto" w:fill="FFFFFF" w:themeFill="background1"/>
        <w:ind w:firstLine="539"/>
        <w:jc w:val="both"/>
        <w:rPr>
          <w:rFonts w:ascii="Times New Roman" w:hAnsi="Times New Roman"/>
          <w:sz w:val="28"/>
          <w:szCs w:val="28"/>
        </w:rPr>
      </w:pPr>
      <w:r w:rsidRPr="00073E6F">
        <w:rPr>
          <w:rFonts w:ascii="Times New Roman" w:hAnsi="Times New Roman"/>
          <w:sz w:val="28"/>
          <w:szCs w:val="28"/>
        </w:rPr>
        <w:t>10</w:t>
      </w:r>
      <w:r w:rsidR="003C1514" w:rsidRPr="00073E6F">
        <w:rPr>
          <w:rFonts w:ascii="Times New Roman" w:hAnsi="Times New Roman"/>
          <w:sz w:val="28"/>
          <w:szCs w:val="28"/>
        </w:rPr>
        <w:t>. В качестве дня начала действия специального инвестиционного контракта устанавливается день подписания специального инвестиционного контракта всеми сторонами специального инвестиционного контракта.</w:t>
      </w:r>
    </w:p>
    <w:p w14:paraId="61CC0B9F" w14:textId="77777777" w:rsidR="003C1514" w:rsidRPr="00073E6F" w:rsidRDefault="003C1514" w:rsidP="00073E6F">
      <w:pPr>
        <w:pStyle w:val="ConsPlusNormal"/>
        <w:shd w:val="clear" w:color="auto" w:fill="FFFFFF" w:themeFill="background1"/>
        <w:ind w:firstLine="539"/>
        <w:jc w:val="both"/>
        <w:rPr>
          <w:rFonts w:ascii="Times New Roman" w:hAnsi="Times New Roman"/>
          <w:sz w:val="28"/>
          <w:szCs w:val="28"/>
        </w:rPr>
      </w:pPr>
      <w:r w:rsidRPr="00073E6F">
        <w:rPr>
          <w:rFonts w:ascii="Times New Roman" w:hAnsi="Times New Roman"/>
          <w:sz w:val="28"/>
          <w:szCs w:val="28"/>
        </w:rPr>
        <w:t>В качестве дня окончания действия специального инвестиционного контракта указывается наиболее ранняя из следующих дат:</w:t>
      </w:r>
    </w:p>
    <w:p w14:paraId="6BE6B417" w14:textId="77777777" w:rsidR="003C1514" w:rsidRPr="00073E6F" w:rsidRDefault="003C1514" w:rsidP="00073E6F">
      <w:pPr>
        <w:pStyle w:val="ConsPlusNormal"/>
        <w:shd w:val="clear" w:color="auto" w:fill="FFFFFF" w:themeFill="background1"/>
        <w:ind w:firstLine="539"/>
        <w:jc w:val="both"/>
        <w:rPr>
          <w:rFonts w:ascii="Times New Roman" w:hAnsi="Times New Roman"/>
          <w:sz w:val="28"/>
          <w:szCs w:val="28"/>
        </w:rPr>
      </w:pPr>
      <w:r w:rsidRPr="00073E6F">
        <w:rPr>
          <w:rFonts w:ascii="Times New Roman" w:hAnsi="Times New Roman"/>
          <w:sz w:val="28"/>
          <w:szCs w:val="28"/>
        </w:rPr>
        <w:lastRenderedPageBreak/>
        <w:t>а) 31 декабря года, определенного путем увеличения срока выхода инвестиционного проекта (нового этапа инвестиционного проекта) на проектную операционную прибыль на 5 лет;</w:t>
      </w:r>
    </w:p>
    <w:p w14:paraId="0C97D4B0" w14:textId="77777777" w:rsidR="003C1514" w:rsidRPr="00073E6F" w:rsidRDefault="003C1514" w:rsidP="00073E6F">
      <w:pPr>
        <w:pStyle w:val="ConsPlusNormal"/>
        <w:shd w:val="clear" w:color="auto" w:fill="FFFFFF" w:themeFill="background1"/>
        <w:ind w:firstLine="539"/>
        <w:jc w:val="both"/>
        <w:rPr>
          <w:rFonts w:ascii="Times New Roman" w:hAnsi="Times New Roman"/>
          <w:sz w:val="28"/>
          <w:szCs w:val="28"/>
        </w:rPr>
      </w:pPr>
      <w:r w:rsidRPr="00073E6F">
        <w:rPr>
          <w:rFonts w:ascii="Times New Roman" w:hAnsi="Times New Roman"/>
          <w:sz w:val="28"/>
          <w:szCs w:val="28"/>
        </w:rPr>
        <w:t>б) 31 декабря 10-го года, начиная с года, в котором установлен день начала действия специального инвестиционного контракта.</w:t>
      </w:r>
    </w:p>
    <w:p w14:paraId="0BA1CB4A" w14:textId="725ED81A" w:rsidR="00E762F0" w:rsidRPr="00073E6F" w:rsidRDefault="004249F4" w:rsidP="00073E6F">
      <w:pPr>
        <w:pStyle w:val="ConsPlusNormal"/>
        <w:shd w:val="clear" w:color="auto" w:fill="FFFFFF" w:themeFill="background1"/>
        <w:ind w:firstLine="539"/>
        <w:jc w:val="both"/>
        <w:rPr>
          <w:rFonts w:ascii="Times New Roman" w:hAnsi="Times New Roman"/>
          <w:sz w:val="28"/>
          <w:szCs w:val="28"/>
        </w:rPr>
      </w:pPr>
      <w:r w:rsidRPr="00073E6F">
        <w:rPr>
          <w:rFonts w:ascii="Times New Roman" w:hAnsi="Times New Roman"/>
          <w:sz w:val="28"/>
          <w:szCs w:val="28"/>
        </w:rPr>
        <w:t xml:space="preserve">11. В настоящем Порядке под </w:t>
      </w:r>
      <w:r w:rsidR="00776BCC" w:rsidRPr="00073E6F">
        <w:rPr>
          <w:rFonts w:ascii="Times New Roman" w:hAnsi="Times New Roman"/>
          <w:sz w:val="28"/>
          <w:szCs w:val="28"/>
        </w:rPr>
        <w:t xml:space="preserve">проектной операционной прибылью понимается совокупная операционная прибыль инвестора, привлеченных лиц (в случае их привлечения) и лиц, которые имеют право на получение более 20 процентов чистой прибыли инвестора (привлеченных лиц) и (или) которые предоставляют более 20 процентов общего объема финансирования инвестиционного проекта (кроме финансовых организаций, институтов развития), указанных в справке, предоставляемой в соответствии с подпунктом </w:t>
      </w:r>
      <w:r w:rsidR="00E125E3" w:rsidRPr="00073E6F">
        <w:rPr>
          <w:rFonts w:ascii="Times New Roman" w:hAnsi="Times New Roman"/>
          <w:sz w:val="28"/>
          <w:szCs w:val="28"/>
        </w:rPr>
        <w:t>«</w:t>
      </w:r>
      <w:r w:rsidR="00776BCC" w:rsidRPr="00073E6F">
        <w:rPr>
          <w:rFonts w:ascii="Times New Roman" w:hAnsi="Times New Roman"/>
          <w:sz w:val="28"/>
          <w:szCs w:val="28"/>
        </w:rPr>
        <w:t>м</w:t>
      </w:r>
      <w:r w:rsidR="00E125E3" w:rsidRPr="00073E6F">
        <w:rPr>
          <w:rFonts w:ascii="Times New Roman" w:hAnsi="Times New Roman"/>
          <w:sz w:val="28"/>
          <w:szCs w:val="28"/>
        </w:rPr>
        <w:t>»</w:t>
      </w:r>
      <w:r w:rsidR="00776BCC" w:rsidRPr="00073E6F">
        <w:rPr>
          <w:rFonts w:ascii="Times New Roman" w:hAnsi="Times New Roman"/>
          <w:sz w:val="28"/>
          <w:szCs w:val="28"/>
        </w:rPr>
        <w:t xml:space="preserve"> пункта 13 настоящего Порядка, рассчитанная как прибыль (убыток) до налогообложения от операций, связанных с реализацией инвестиционного проекта, плюс проценты к уплате (финансовые расходы) минус проценты к получению (финансовые доходы).</w:t>
      </w:r>
    </w:p>
    <w:p w14:paraId="65FCC747" w14:textId="494C05C0" w:rsidR="00E762F0" w:rsidRPr="00073E6F" w:rsidRDefault="00E762F0" w:rsidP="00073E6F">
      <w:pPr>
        <w:pStyle w:val="ConsPlusNormal"/>
        <w:shd w:val="clear" w:color="auto" w:fill="FFFFFF" w:themeFill="background1"/>
        <w:ind w:firstLine="539"/>
        <w:jc w:val="both"/>
        <w:rPr>
          <w:rFonts w:ascii="Times New Roman" w:hAnsi="Times New Roman"/>
          <w:sz w:val="28"/>
          <w:szCs w:val="28"/>
        </w:rPr>
      </w:pPr>
      <w:r w:rsidRPr="00073E6F">
        <w:rPr>
          <w:rFonts w:ascii="Times New Roman" w:hAnsi="Times New Roman"/>
          <w:sz w:val="28"/>
          <w:szCs w:val="28"/>
        </w:rPr>
        <w:t xml:space="preserve">В состав доходов при расчете проектной операционной  включаются в том числе суммы средств бюджетов бюджетной системы </w:t>
      </w:r>
      <w:r w:rsidR="00EC466E" w:rsidRPr="00073E6F">
        <w:rPr>
          <w:rFonts w:ascii="Times New Roman" w:hAnsi="Times New Roman"/>
          <w:sz w:val="28"/>
          <w:szCs w:val="28"/>
        </w:rPr>
        <w:t>Пензенской области</w:t>
      </w:r>
      <w:r w:rsidRPr="00073E6F">
        <w:rPr>
          <w:rFonts w:ascii="Times New Roman" w:hAnsi="Times New Roman"/>
          <w:sz w:val="28"/>
          <w:szCs w:val="28"/>
        </w:rPr>
        <w:t xml:space="preserve">, предоставляемых инвестору и (или) привлеченным лицам (в случае их привлечения) в связи с реализацией инвестиционного проекта, суммы дополнительных доходов и экономии (снижения расходов по текущим видам деятельности), возникающие у инвестора, привлеченных лиц (в случае их привлечения) и лиц, которые имеют право на получение более 20 процентов чистой прибыли инвестора (привлеченных лиц) и (или) которые предоставляют более 20 процентов общего объема финансирования инвестиционного проекта (кроме финансовых организаций, институтов развития), указанных в справке, предоставляемой в соответствии с подпунктом </w:t>
      </w:r>
      <w:r w:rsidR="00E125E3" w:rsidRPr="00073E6F">
        <w:rPr>
          <w:rFonts w:ascii="Times New Roman" w:hAnsi="Times New Roman"/>
          <w:sz w:val="28"/>
          <w:szCs w:val="28"/>
        </w:rPr>
        <w:t>«</w:t>
      </w:r>
      <w:r w:rsidRPr="00073E6F">
        <w:rPr>
          <w:rFonts w:ascii="Times New Roman" w:hAnsi="Times New Roman"/>
          <w:sz w:val="28"/>
          <w:szCs w:val="28"/>
        </w:rPr>
        <w:t>м</w:t>
      </w:r>
      <w:r w:rsidR="00E125E3" w:rsidRPr="00073E6F">
        <w:rPr>
          <w:rFonts w:ascii="Times New Roman" w:hAnsi="Times New Roman"/>
          <w:sz w:val="28"/>
          <w:szCs w:val="28"/>
        </w:rPr>
        <w:t>»</w:t>
      </w:r>
      <w:r w:rsidRPr="00073E6F">
        <w:rPr>
          <w:rFonts w:ascii="Times New Roman" w:hAnsi="Times New Roman"/>
          <w:sz w:val="28"/>
          <w:szCs w:val="28"/>
        </w:rPr>
        <w:t xml:space="preserve"> пункта 13 настоящего Порядка.</w:t>
      </w:r>
    </w:p>
    <w:p w14:paraId="37C720DB" w14:textId="7E58D036" w:rsidR="003C1514" w:rsidRPr="00073E6F" w:rsidRDefault="004249F4" w:rsidP="00073E6F">
      <w:pPr>
        <w:pStyle w:val="ConsPlusNormal"/>
        <w:shd w:val="clear" w:color="auto" w:fill="FFFFFF" w:themeFill="background1"/>
        <w:ind w:firstLine="539"/>
        <w:jc w:val="both"/>
        <w:rPr>
          <w:rFonts w:ascii="Times New Roman" w:hAnsi="Times New Roman"/>
          <w:sz w:val="28"/>
          <w:szCs w:val="28"/>
        </w:rPr>
      </w:pPr>
      <w:r w:rsidRPr="00073E6F">
        <w:rPr>
          <w:rFonts w:ascii="Times New Roman" w:hAnsi="Times New Roman"/>
          <w:sz w:val="28"/>
          <w:szCs w:val="28"/>
        </w:rPr>
        <w:t>12</w:t>
      </w:r>
      <w:r w:rsidR="003C1514" w:rsidRPr="00073E6F">
        <w:rPr>
          <w:rFonts w:ascii="Times New Roman" w:hAnsi="Times New Roman"/>
          <w:sz w:val="28"/>
          <w:szCs w:val="28"/>
        </w:rPr>
        <w:t>. Специальный инвестиционный контракт считается заключенным и вступает в силу со дня его подписания всеми сторонами.</w:t>
      </w:r>
    </w:p>
    <w:p w14:paraId="6D443EE2" w14:textId="205C9AA9" w:rsidR="003C1514" w:rsidRPr="00073E6F" w:rsidRDefault="003C1514" w:rsidP="00073E6F">
      <w:pPr>
        <w:pStyle w:val="ConsPlusNormal"/>
        <w:shd w:val="clear" w:color="auto" w:fill="FFFFFF" w:themeFill="background1"/>
        <w:ind w:firstLine="709"/>
        <w:jc w:val="both"/>
        <w:rPr>
          <w:rFonts w:ascii="Times New Roman" w:hAnsi="Times New Roman"/>
          <w:sz w:val="28"/>
          <w:szCs w:val="28"/>
        </w:rPr>
      </w:pPr>
      <w:r w:rsidRPr="00073E6F">
        <w:rPr>
          <w:rFonts w:ascii="Times New Roman" w:hAnsi="Times New Roman"/>
          <w:sz w:val="28"/>
          <w:szCs w:val="28"/>
        </w:rPr>
        <w:t xml:space="preserve">В случае если специальный инвестиционный контракт заключен </w:t>
      </w:r>
      <w:r w:rsidRPr="00073E6F">
        <w:rPr>
          <w:rFonts w:ascii="Times New Roman" w:hAnsi="Times New Roman"/>
          <w:sz w:val="28"/>
          <w:szCs w:val="28"/>
        </w:rPr>
        <w:br/>
        <w:t>до 30 июня, первым годом, по итогам которого субъект инвестиционной деятельности обязан обеспечить достижение целевых результатов (показателей) реализации инвестиционного проекта (нового этапа инвестиционного проекта) и представить отчет об их достижении, считается календарный год заключения специального инвестиционного контракта, если иное не предусмотрено специальным инвестиционным контрактом.</w:t>
      </w:r>
    </w:p>
    <w:p w14:paraId="6E2D4F52" w14:textId="6FBC11E5" w:rsidR="003C1514" w:rsidRPr="00073E6F" w:rsidRDefault="003C1514" w:rsidP="00073E6F">
      <w:pPr>
        <w:pStyle w:val="ConsPlusNormal"/>
        <w:shd w:val="clear" w:color="auto" w:fill="FFFFFF" w:themeFill="background1"/>
        <w:ind w:firstLine="709"/>
        <w:jc w:val="both"/>
        <w:rPr>
          <w:rFonts w:ascii="Times New Roman" w:hAnsi="Times New Roman"/>
          <w:sz w:val="28"/>
          <w:szCs w:val="28"/>
        </w:rPr>
      </w:pPr>
      <w:r w:rsidRPr="00073E6F">
        <w:rPr>
          <w:rFonts w:ascii="Times New Roman" w:hAnsi="Times New Roman"/>
          <w:sz w:val="28"/>
          <w:szCs w:val="28"/>
        </w:rPr>
        <w:t xml:space="preserve">В случае если специальный инвестиционный контракт заключен после </w:t>
      </w:r>
      <w:r w:rsidR="00256788" w:rsidRPr="00073E6F">
        <w:rPr>
          <w:rFonts w:ascii="Times New Roman" w:hAnsi="Times New Roman"/>
          <w:sz w:val="28"/>
          <w:szCs w:val="28"/>
        </w:rPr>
        <w:br/>
      </w:r>
      <w:r w:rsidRPr="00073E6F">
        <w:rPr>
          <w:rFonts w:ascii="Times New Roman" w:hAnsi="Times New Roman"/>
          <w:sz w:val="28"/>
          <w:szCs w:val="28"/>
        </w:rPr>
        <w:t>30 июня, первым годом, по итогам которого субъект инвестиционной деятельности обязан обеспечить достижение целевых результатов (показателей) реализации инвестиционного проекта (нового этапа инвестиционного проекта) и представить отчет об их достижении, считается календарный год, следующий после года заключения специального инвестиционного контракта, если иное не предусмотрено специальным инвестиционным контрактом.</w:t>
      </w:r>
    </w:p>
    <w:p w14:paraId="2B3CD602" w14:textId="065FCB6F" w:rsidR="00543FAA" w:rsidRPr="00073E6F" w:rsidRDefault="004249F4" w:rsidP="00073E6F">
      <w:pPr>
        <w:pStyle w:val="ConsPlusNormal"/>
        <w:shd w:val="clear" w:color="auto" w:fill="FFFFFF" w:themeFill="background1"/>
        <w:ind w:firstLine="709"/>
        <w:jc w:val="both"/>
        <w:rPr>
          <w:rFonts w:ascii="Times New Roman" w:hAnsi="Times New Roman"/>
          <w:sz w:val="28"/>
          <w:szCs w:val="28"/>
        </w:rPr>
      </w:pPr>
      <w:bookmarkStart w:id="4" w:name="P87"/>
      <w:bookmarkEnd w:id="4"/>
      <w:r w:rsidRPr="00073E6F">
        <w:rPr>
          <w:rFonts w:ascii="Times New Roman" w:hAnsi="Times New Roman"/>
          <w:sz w:val="28"/>
          <w:szCs w:val="28"/>
        </w:rPr>
        <w:t>13</w:t>
      </w:r>
      <w:r w:rsidR="003C1514" w:rsidRPr="00073E6F">
        <w:rPr>
          <w:rFonts w:ascii="Times New Roman" w:hAnsi="Times New Roman"/>
          <w:sz w:val="28"/>
          <w:szCs w:val="28"/>
        </w:rPr>
        <w:t xml:space="preserve">. Для заключения специального инвестиционного контракта </w:t>
      </w:r>
      <w:r w:rsidR="00553F1F" w:rsidRPr="00073E6F">
        <w:rPr>
          <w:rFonts w:ascii="Times New Roman" w:hAnsi="Times New Roman"/>
          <w:sz w:val="28"/>
          <w:szCs w:val="28"/>
        </w:rPr>
        <w:t>инвестор</w:t>
      </w:r>
      <w:r w:rsidR="003C1514" w:rsidRPr="00073E6F">
        <w:rPr>
          <w:rFonts w:ascii="Times New Roman" w:hAnsi="Times New Roman"/>
          <w:sz w:val="28"/>
          <w:szCs w:val="28"/>
        </w:rPr>
        <w:t xml:space="preserve"> </w:t>
      </w:r>
      <w:r w:rsidR="003C1514" w:rsidRPr="00073E6F">
        <w:rPr>
          <w:rFonts w:ascii="Times New Roman" w:hAnsi="Times New Roman"/>
          <w:sz w:val="28"/>
          <w:szCs w:val="28"/>
        </w:rPr>
        <w:lastRenderedPageBreak/>
        <w:t xml:space="preserve">представляет в Министерство экономического развития и промышленности Пензенской области (далее </w:t>
      </w:r>
      <w:r w:rsidR="003C1514" w:rsidRPr="00073E6F">
        <w:rPr>
          <w:rFonts w:ascii="Times New Roman" w:hAnsi="Times New Roman"/>
          <w:sz w:val="28"/>
          <w:szCs w:val="28"/>
        </w:rPr>
        <w:noBreakHyphen/>
        <w:t xml:space="preserve"> уполномоченный орган) </w:t>
      </w:r>
      <w:r w:rsidR="00543FAA" w:rsidRPr="00073E6F">
        <w:rPr>
          <w:rFonts w:ascii="Times New Roman" w:hAnsi="Times New Roman"/>
          <w:sz w:val="28"/>
          <w:szCs w:val="28"/>
        </w:rPr>
        <w:t>заявление о заключении специального инвестиционного контракта по форме, утвержденной приложением к настоящему порядку, с приложением:</w:t>
      </w:r>
    </w:p>
    <w:p w14:paraId="504CBD87"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а) копий бизнес-плана и финансовой модели инвестиционного проекта, соответствующих требованиям пунктов 16 и 18 настоящего Порядка;</w:t>
      </w:r>
    </w:p>
    <w:p w14:paraId="3AFB03A7" w14:textId="67DDA330"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 xml:space="preserve">б) заверенных в установленном порядке копий документов, подтверждающих возможность вложения инвестором инвестиций в инвестиционный проект в объеме не менее объема инвестиций, предусмотренного подпунктом </w:t>
      </w:r>
      <w:r w:rsidR="00E125E3" w:rsidRPr="00073E6F">
        <w:rPr>
          <w:sz w:val="28"/>
          <w:szCs w:val="28"/>
        </w:rPr>
        <w:t>«</w:t>
      </w:r>
      <w:r w:rsidRPr="00073E6F">
        <w:rPr>
          <w:sz w:val="28"/>
          <w:szCs w:val="28"/>
        </w:rPr>
        <w:t>ж</w:t>
      </w:r>
      <w:r w:rsidR="00E125E3" w:rsidRPr="00073E6F">
        <w:rPr>
          <w:sz w:val="28"/>
          <w:szCs w:val="28"/>
        </w:rPr>
        <w:t>»</w:t>
      </w:r>
      <w:r w:rsidRPr="00073E6F">
        <w:rPr>
          <w:sz w:val="28"/>
          <w:szCs w:val="28"/>
        </w:rPr>
        <w:t xml:space="preserve"> пункта </w:t>
      </w:r>
      <w:r w:rsidR="008B15A4" w:rsidRPr="00073E6F">
        <w:rPr>
          <w:sz w:val="28"/>
          <w:szCs w:val="28"/>
        </w:rPr>
        <w:t>6</w:t>
      </w:r>
      <w:r w:rsidRPr="00073E6F">
        <w:rPr>
          <w:sz w:val="28"/>
          <w:szCs w:val="28"/>
        </w:rPr>
        <w:t xml:space="preserve"> </w:t>
      </w:r>
      <w:r w:rsidR="003D36E8" w:rsidRPr="00073E6F">
        <w:rPr>
          <w:sz w:val="28"/>
          <w:szCs w:val="28"/>
        </w:rPr>
        <w:t>настоящего Порядка</w:t>
      </w:r>
      <w:r w:rsidRPr="00073E6F">
        <w:rPr>
          <w:sz w:val="28"/>
          <w:szCs w:val="28"/>
        </w:rPr>
        <w:t>, включая:</w:t>
      </w:r>
    </w:p>
    <w:p w14:paraId="4AC7FA81"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кредитный договор о финансировании инвестиционного проекта или предварительный кредитный договор;</w:t>
      </w:r>
    </w:p>
    <w:p w14:paraId="74E202B9"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договор займа;</w:t>
      </w:r>
    </w:p>
    <w:p w14:paraId="54546920" w14:textId="77777777" w:rsidR="00553F1F"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корпоративный договор;</w:t>
      </w:r>
    </w:p>
    <w:p w14:paraId="7F5677BA" w14:textId="77777777" w:rsidR="00553F1F"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решение уполномоченного органа (общего собрания участников либо совета директоров (наблюдательного совета) инвестора, выписки из расчетного счета, полученные не позднее чем за 5 дней до даты подачи заявления о заключении специального инвестиционного контракта, и данные бухгалтерской отчетности на последнюю отчетную дату, предшествующую дате подачи указанного заявления (при инвестировании собственных средств);</w:t>
      </w:r>
    </w:p>
    <w:p w14:paraId="0C8F3477" w14:textId="333C2244"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инвестиционное соглашение (соглашения) о реализации инвестиционного проекта или предварительный договор (договоры) о реализации инвестиционного проекта, определяющие порядок участия инвестора, привлеченных лиц (в случае их привлечения) и иных лиц в реализации (в том числе финансировании) инвестиционного проекта;</w:t>
      </w:r>
    </w:p>
    <w:p w14:paraId="4F9A1E02" w14:textId="77777777" w:rsidR="0014303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иные документы, позволяющие подтвердить размер привлекаемых инвестиций;</w:t>
      </w:r>
    </w:p>
    <w:p w14:paraId="4B4AE0B0" w14:textId="4C3384F9" w:rsidR="00143038" w:rsidRPr="00073E6F" w:rsidRDefault="0014303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в) перечня мер стимулирования деятельности в сфере промышленности из числа мер, предусмотренных Федеральным законом «О промышленной политике в Российской Федерации», или мер поддержки субъектов деятельности в сфере промышленности, установленных иными федеральными законами и нормативными правовыми актами Президента Российской Федерации, Правительства Российской Федерации, Пензенской области, муниципальными правовыми актами, которые заявитель предлагает включить в специальный инвестиционный контракт, с указанием реквизитов (дата, номер, наименование) соответствующих нормативных правовых актов или муниципальных правовых актов (при их наличии)</w:t>
      </w:r>
      <w:r w:rsidR="003F6EEE" w:rsidRPr="00073E6F">
        <w:rPr>
          <w:sz w:val="28"/>
          <w:szCs w:val="28"/>
        </w:rPr>
        <w:t>;</w:t>
      </w:r>
    </w:p>
    <w:p w14:paraId="05CC755E"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г) перечня обязательств инвестора и (или) привлеченного лица (в случае его привлечения);</w:t>
      </w:r>
    </w:p>
    <w:p w14:paraId="0FBF4801"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д) сведений о характеристиках промышленной продукции, производство которой создается или модернизируется и (или) осваивается в ходе исполнения специального инвестиционного контракта (с указанием подкатегории продукции по Общероссийскому классификатору продукции по видам экономической деятельности (ОКПД 2);</w:t>
      </w:r>
    </w:p>
    <w:p w14:paraId="383A1253" w14:textId="08CCF10B"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lastRenderedPageBreak/>
        <w:t xml:space="preserve">е) плана-графика реализации инвестиционного проекта (по годам) </w:t>
      </w:r>
      <w:r w:rsidR="00553F1F" w:rsidRPr="00073E6F">
        <w:rPr>
          <w:sz w:val="28"/>
          <w:szCs w:val="28"/>
        </w:rPr>
        <w:br/>
      </w:r>
      <w:r w:rsidRPr="00073E6F">
        <w:rPr>
          <w:sz w:val="28"/>
          <w:szCs w:val="28"/>
        </w:rPr>
        <w:t>с указанием ключевых событий инвестиционного проекта и лиц, ответственных за реализацию соответствующих мероприятий;</w:t>
      </w:r>
    </w:p>
    <w:p w14:paraId="26DDCA54"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ж) графика привлечения средств для финансирования инвестиционного проекта (по годам) с указанием источников средств (структуры финансирования инвестиционного проекта);</w:t>
      </w:r>
    </w:p>
    <w:p w14:paraId="25A7B9A1" w14:textId="12D7181D"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з) графика инвестирования (расходования) средств (по годам), содержащего в том числе расходы по всем либо отдельным направлениям, предусмотренным пунктом 21 настоящ</w:t>
      </w:r>
      <w:r w:rsidR="008B15A4" w:rsidRPr="00073E6F">
        <w:rPr>
          <w:sz w:val="28"/>
          <w:szCs w:val="28"/>
        </w:rPr>
        <w:t>его</w:t>
      </w:r>
      <w:r w:rsidRPr="00073E6F">
        <w:rPr>
          <w:sz w:val="28"/>
          <w:szCs w:val="28"/>
        </w:rPr>
        <w:t xml:space="preserve"> П</w:t>
      </w:r>
      <w:r w:rsidR="008B15A4" w:rsidRPr="00073E6F">
        <w:rPr>
          <w:sz w:val="28"/>
          <w:szCs w:val="28"/>
        </w:rPr>
        <w:t>орядка</w:t>
      </w:r>
      <w:r w:rsidRPr="00073E6F">
        <w:rPr>
          <w:sz w:val="28"/>
          <w:szCs w:val="28"/>
        </w:rPr>
        <w:t xml:space="preserve">, при обязательном наличии расходов, указанных в подпункте </w:t>
      </w:r>
      <w:r w:rsidR="00E125E3" w:rsidRPr="00073E6F">
        <w:rPr>
          <w:sz w:val="28"/>
          <w:szCs w:val="28"/>
        </w:rPr>
        <w:t>«</w:t>
      </w:r>
      <w:r w:rsidRPr="00073E6F">
        <w:rPr>
          <w:sz w:val="28"/>
          <w:szCs w:val="28"/>
        </w:rPr>
        <w:t>г</w:t>
      </w:r>
      <w:r w:rsidR="00E125E3" w:rsidRPr="00073E6F">
        <w:rPr>
          <w:sz w:val="28"/>
          <w:szCs w:val="28"/>
        </w:rPr>
        <w:t>»</w:t>
      </w:r>
      <w:r w:rsidRPr="00073E6F">
        <w:rPr>
          <w:sz w:val="28"/>
          <w:szCs w:val="28"/>
        </w:rPr>
        <w:t xml:space="preserve"> пункта 21 </w:t>
      </w:r>
      <w:r w:rsidR="003D36E8" w:rsidRPr="00073E6F">
        <w:rPr>
          <w:sz w:val="28"/>
          <w:szCs w:val="28"/>
        </w:rPr>
        <w:t>настоящего Порядка</w:t>
      </w:r>
      <w:r w:rsidRPr="00073E6F">
        <w:rPr>
          <w:sz w:val="28"/>
          <w:szCs w:val="28"/>
        </w:rPr>
        <w:t>;</w:t>
      </w:r>
    </w:p>
    <w:p w14:paraId="2E892969"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и) сведений о результатах (показателях), которые планируется достигнуть в ходе реализации инвестиционного проекта (ежегодные показатели и итоговые показатели на дату окончания срока действия специального инвестиционного контракта, а также справочные данные о ежегодных показателях нарастающим итогом) с указанием лица (инвестор, промышленное предприятие - в случае его привлечения), ответственного за достижение каждого показателя, в том числе:</w:t>
      </w:r>
    </w:p>
    <w:p w14:paraId="136D0C78"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об объеме (в денежном выражении) произведенной и реализованной промышленной продукции;</w:t>
      </w:r>
    </w:p>
    <w:p w14:paraId="59840839"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о планируемом объеме налогов (без учета налогов, подлежащих возмещению из бюджетов бюджетной системы Российской Федерации), сборов, страховых взносов и таможенных пошлин, которые будут уплачены инвестором, промышленным предприятием (в случае его привлечения) при реализации инвестиционного проекта в случае заключения специального инвестиционного контракта и применения мер стимулирования, предусмотренных специальным инвестиционным контрактом, а также о справочных данных об объеме налогов, сборов, страховых взносов и таможенных пошлин, которые будут уплачены инвестором, промышленным предприятием (в случае его привлечения) при реализации инвестиционного проекта в случае заключения специального инвестиционного контракта и неприменения мер стимулирования, предусмотренных специальным инвестиционным контрактом;</w:t>
      </w:r>
    </w:p>
    <w:p w14:paraId="38E99B3F"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о количестве рабочих мест, создаваемых в ходе реализации инвестиционного проекта;</w:t>
      </w:r>
    </w:p>
    <w:p w14:paraId="74F59E5E"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об иных показателях, характеризующих выполнение инвестором и (или) промышленным предприятием (в случае его привлечения) принятых обязательств;</w:t>
      </w:r>
    </w:p>
    <w:p w14:paraId="05FC3723"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к) справки обо всех мерах стимулирования деятельности, реализуемых в отношении инвестора и (или) привлеченных лиц (в случае их привлечения) на момент подачи заявления о заключении специального инвестиционного контракта;</w:t>
      </w:r>
    </w:p>
    <w:p w14:paraId="37DBF8CE" w14:textId="028FCBB9"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 xml:space="preserve">л) справки с подтверждением соответствия инвестора и привлеченных лиц (в случае их привлечения) требованиям пункта </w:t>
      </w:r>
      <w:r w:rsidR="00143038" w:rsidRPr="00073E6F">
        <w:rPr>
          <w:sz w:val="28"/>
          <w:szCs w:val="28"/>
        </w:rPr>
        <w:t>6</w:t>
      </w:r>
      <w:r w:rsidRPr="00073E6F">
        <w:rPr>
          <w:sz w:val="28"/>
          <w:szCs w:val="28"/>
        </w:rPr>
        <w:t xml:space="preserve"> настоящ</w:t>
      </w:r>
      <w:r w:rsidR="00553F1F" w:rsidRPr="00073E6F">
        <w:rPr>
          <w:sz w:val="28"/>
          <w:szCs w:val="28"/>
        </w:rPr>
        <w:t>его</w:t>
      </w:r>
      <w:r w:rsidRPr="00073E6F">
        <w:rPr>
          <w:sz w:val="28"/>
          <w:szCs w:val="28"/>
        </w:rPr>
        <w:t xml:space="preserve"> П</w:t>
      </w:r>
      <w:r w:rsidR="00553F1F" w:rsidRPr="00073E6F">
        <w:rPr>
          <w:sz w:val="28"/>
          <w:szCs w:val="28"/>
        </w:rPr>
        <w:t>орядка</w:t>
      </w:r>
      <w:r w:rsidRPr="00073E6F">
        <w:rPr>
          <w:sz w:val="28"/>
          <w:szCs w:val="28"/>
        </w:rPr>
        <w:t>;</w:t>
      </w:r>
    </w:p>
    <w:p w14:paraId="0CE4CE6E"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bookmarkStart w:id="5" w:name="Par25"/>
      <w:bookmarkEnd w:id="5"/>
      <w:r w:rsidRPr="00073E6F">
        <w:rPr>
          <w:sz w:val="28"/>
          <w:szCs w:val="28"/>
        </w:rPr>
        <w:t xml:space="preserve">м) справки с указанием структуры (схемы) участников инвестиционного проекта, в том числе лиц, заинтересованных в реализации инвестиционного проекта, не являющихся инвестором или привлеченными лицами (в состав </w:t>
      </w:r>
      <w:r w:rsidRPr="00073E6F">
        <w:rPr>
          <w:sz w:val="28"/>
          <w:szCs w:val="28"/>
        </w:rPr>
        <w:lastRenderedPageBreak/>
        <w:t>участников инвестиционного проекта могут включаться в том числе заинтересованные лица, то есть лица, которые имеют право на получение более 20 процентов чистой прибыли инвестора (привлеченных лиц) и (или) которые предоставляют более 20 процентов общего объема средств для финансирования инвестиционного проекта (кроме финансовых организаций, институтов развития), а также основные поставщики материалов и комплектующих, необходимых для производства промышленной продукции, или покупатели промышленной продукции, планируемой к выпуску в результате реализации инвестиционного проекта (в случае если соответствующие поставщики и (или) покупатели известны на дату подачи заявления о заключении специального инвестиционного контракта).</w:t>
      </w:r>
    </w:p>
    <w:p w14:paraId="40D01266"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14. Финансовые показатели, представляемые инвестором в целях заключения специального инвестиционного контракта, определяются на основе промежуточных прогнозных расчетов, прогнозных балансов и отчетов о финансовых результатах деятельности инвестора и привлеченных лиц (в случае их привлечения), содержащихся в финансовой модели инвестиционного проекта. Обязательства в части инвестиций определяются на основе прогнозных отчетов о движении денежных средств.</w:t>
      </w:r>
    </w:p>
    <w:p w14:paraId="095EB4FD"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В случае участия привлеченных лиц в заключении специального инвестиционного контракта заявление о заключении специального инвестиционного контракта также должно быть подписано привлеченными лицами.</w:t>
      </w:r>
    </w:p>
    <w:p w14:paraId="0946C955" w14:textId="3C2A7325" w:rsidR="00143038" w:rsidRPr="00073E6F" w:rsidRDefault="0014303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В случае если нормативными правовыми актами Российской Федерации и (или) Пензенской области и (или) муниципальными правовыми актами, предусматривающими меры стимулирования, указанные в заявлении о заключении специального инвестиционного контракта, установлены дополнительные требования к специальному инвестиционному контракту либо к инвестиционному проекту, реализуемому на основании специального инвестиционного контракта, инвестор обязан подтвердить в заявлении о заключении специального инвестиционного контракта готовность выполнить эти требования и приложить к указанному заявлению документы, подтверждающие соответствие этим требованиям.</w:t>
      </w:r>
    </w:p>
    <w:p w14:paraId="145F09DF" w14:textId="1E326460"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 xml:space="preserve">В случае включения инвестором в заявление о заключении специального инвестиционного контракта и (или) в прилагаемые к заявлению документы, указанные в пункте 13 </w:t>
      </w:r>
      <w:r w:rsidR="003D36E8" w:rsidRPr="00073E6F">
        <w:rPr>
          <w:sz w:val="28"/>
          <w:szCs w:val="28"/>
        </w:rPr>
        <w:t>настоящего Порядка</w:t>
      </w:r>
      <w:r w:rsidRPr="00073E6F">
        <w:rPr>
          <w:sz w:val="28"/>
          <w:szCs w:val="28"/>
        </w:rPr>
        <w:t>, информации о стоимости материалов, основных средств и иных объектов инвестирования, готовой продукции такая информация предоставляется без учета налога на добавленную стоимость.</w:t>
      </w:r>
    </w:p>
    <w:p w14:paraId="312A7482" w14:textId="02C16085"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15. Документы, предусмотренные пунктами 13 и 14 </w:t>
      </w:r>
      <w:r w:rsidR="003D36E8" w:rsidRPr="00073E6F">
        <w:rPr>
          <w:sz w:val="28"/>
          <w:szCs w:val="28"/>
        </w:rPr>
        <w:t>настоящего Порядка</w:t>
      </w:r>
      <w:r w:rsidRPr="00073E6F">
        <w:rPr>
          <w:sz w:val="28"/>
          <w:szCs w:val="28"/>
        </w:rPr>
        <w:t>, представляются на бумажном носителе (кроме финансовой модели инвестиционного проекта, которая представляется только на электронном носителе) с приложением электронного носителя информации, содержащего копии документов, созданные путем сканирования, и финансовую модель инвестиционного проекта.</w:t>
      </w:r>
    </w:p>
    <w:p w14:paraId="44C46AE7"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bookmarkStart w:id="6" w:name="Par32"/>
      <w:bookmarkEnd w:id="6"/>
      <w:r w:rsidRPr="00073E6F">
        <w:rPr>
          <w:sz w:val="28"/>
          <w:szCs w:val="28"/>
        </w:rPr>
        <w:lastRenderedPageBreak/>
        <w:t>16. В бизнес-плане инвестиционного проекта (нового этапа инвестиционного проекта) содержатся:</w:t>
      </w:r>
    </w:p>
    <w:p w14:paraId="3E460B4A"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а) полное наименование инвестиционного проекта;</w:t>
      </w:r>
    </w:p>
    <w:p w14:paraId="202BFAE3"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б) описание инвестиционного проекта;</w:t>
      </w:r>
    </w:p>
    <w:p w14:paraId="5244AA9C"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в) сведения об участниках инвестиционного проекта, включая наименование, адрес (для юридического лица), адрес регистрации по месту пребывания либо месту жительства (для индивидуального предпринимателя), идентификационный номер налогоплательщика и (или) код причины постановки на учет организации, основной государственный регистрационный номер (или аналогичные сведения для иностранных лиц), состав учредителей (участников) и бенефициарных владельцев компаний - участников инвестиционного проекта (с указанием доли в уставном капитале), схему взаимодействия участников инвестиционного проекта в рамках его реализации и размер долей в нем, приходящихся на каждого участника инвестиционного проекта;</w:t>
      </w:r>
    </w:p>
    <w:p w14:paraId="2F51FBD6"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г) наименование субъекта (субъектов) Российской Федерации и муниципального образования (муниципальных образований), на территории которых реализуется инвестиционный проект;</w:t>
      </w:r>
    </w:p>
    <w:p w14:paraId="7737206C"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д) цели и задачи реализации инвестиционного проекта;</w:t>
      </w:r>
    </w:p>
    <w:p w14:paraId="18E3CDB7"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е) наименование промышленной продукции, создание либо модернизация и (или) освоение производства которой предполагается в результате реализации инвестиционного проекта, и ее характеристики;</w:t>
      </w:r>
    </w:p>
    <w:p w14:paraId="7657B055"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ж) сведения о результатах интеллектуальной деятельности, правах на техническую документацию, используемую в целях реализации инвестиционного проекта, или об их отсутствии;</w:t>
      </w:r>
    </w:p>
    <w:p w14:paraId="1D149854"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з) планируемый размер ежегодной проектной операционной прибыли в течение реализации инвестиционного проекта;</w:t>
      </w:r>
    </w:p>
    <w:p w14:paraId="3A249420"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и) оценка потенциального спроса (объема рынка) на промышленную продукцию, осваиваемую в ходе реализации инвестиционного проекта;</w:t>
      </w:r>
    </w:p>
    <w:p w14:paraId="28535FA6"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к) перечень объектов капитального строительства, создаваемых в рамках инвестиционного проекта (при необходимости осуществления мероприятий в отношении указанных объектов), и стоимость строительства;</w:t>
      </w:r>
    </w:p>
    <w:p w14:paraId="21893CD9"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л) срок реализации инвестиционного проекта с выделением фазы строительства, включая квартал и год ввода в эксплуатацию производственных мощностей по инвестиционному проекту (при наличии такой фазы), и фазы эксплуатации (период производства продукции и поступления выручки от ее реализации);</w:t>
      </w:r>
    </w:p>
    <w:p w14:paraId="28F006A2"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м) общая планируемая стоимость реализации инвестиционного проекта;</w:t>
      </w:r>
    </w:p>
    <w:p w14:paraId="1B3B385D"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н) планируемый объем финансирования с выделением размера собственных средств (собственный капитал), размера требуемых заемных средств (заемное финансирование), средств партнеров по инвестиционному проекту и бюджетных средств;</w:t>
      </w:r>
    </w:p>
    <w:p w14:paraId="49EE1483" w14:textId="3196DA55"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 xml:space="preserve">о) планируемые основные показатели инвестиционного проекта, включая чистую приведенную стоимость инвестиционного проекта, ставку дисконтирования и обоснование выбора указанной ставки, внутреннюю норму </w:t>
      </w:r>
      <w:r w:rsidRPr="00073E6F">
        <w:rPr>
          <w:sz w:val="28"/>
          <w:szCs w:val="28"/>
        </w:rPr>
        <w:lastRenderedPageBreak/>
        <w:t xml:space="preserve">доходности, дисконтированный срок окупаемости инвестиционного проекта, дисконтированные налоговые поступления в бюджеты бюджетной системы </w:t>
      </w:r>
      <w:r w:rsidR="00143038" w:rsidRPr="00073E6F">
        <w:rPr>
          <w:sz w:val="28"/>
          <w:szCs w:val="28"/>
        </w:rPr>
        <w:t xml:space="preserve">Российской Федерации </w:t>
      </w:r>
      <w:r w:rsidRPr="00073E6F">
        <w:rPr>
          <w:sz w:val="28"/>
          <w:szCs w:val="28"/>
        </w:rPr>
        <w:t>(с разбивкой по годам), добавленную стоимость, создаваемую за каждый год прогнозного периода накопленным итогом, количество создаваемых рабочих мест, а также среднюю заработную плату работников организации за каждый год прогнозного периода;</w:t>
      </w:r>
    </w:p>
    <w:p w14:paraId="04DDB0A3"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п) план-график реализации инвестиционного проекта по календарным годам (сокращенные периоды могут быть предусмотрены специальным инвестиционным контрактом) с указанием ключевых событий инвестиционного проекта и лиц, ответственных за реализацию соответствующих мероприятий;</w:t>
      </w:r>
    </w:p>
    <w:p w14:paraId="47CE103E"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р) динамика целевых результатов (показателей) инвестиционного проекта;</w:t>
      </w:r>
    </w:p>
    <w:p w14:paraId="4751E8C0"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с) анализ рисков реализации инвестиционного проекта, в том числе макроэкономических, демографических, политических, географических факторов, способных негативно повлиять на реализацию инвестиционного проекта, анализ чувствительности инвестиционного проекта, дополнительные перспективы, возможности расширения и (или) масштабирования инвестиционного проекта в будущем.</w:t>
      </w:r>
    </w:p>
    <w:p w14:paraId="2C5AD981" w14:textId="5D048A62"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 xml:space="preserve">17. Бизнес-план инвестиционного проекта (нового этапа инвестиционного проекта) актуализируется не ранее чем за 3 месяца до дня представления инвестором в уполномоченный орган документов, предусмотренных пунктами 13 и </w:t>
      </w:r>
      <w:hyperlink w:anchor="Par25" w:history="1">
        <w:r w:rsidRPr="00073E6F">
          <w:rPr>
            <w:sz w:val="28"/>
            <w:szCs w:val="28"/>
          </w:rPr>
          <w:t>14</w:t>
        </w:r>
      </w:hyperlink>
      <w:r w:rsidRPr="00073E6F">
        <w:rPr>
          <w:sz w:val="28"/>
          <w:szCs w:val="28"/>
        </w:rPr>
        <w:t xml:space="preserve"> </w:t>
      </w:r>
      <w:r w:rsidR="003D36E8" w:rsidRPr="00073E6F">
        <w:rPr>
          <w:sz w:val="28"/>
          <w:szCs w:val="28"/>
        </w:rPr>
        <w:t>настоящего Порядка</w:t>
      </w:r>
      <w:r w:rsidRPr="00073E6F">
        <w:rPr>
          <w:sz w:val="28"/>
          <w:szCs w:val="28"/>
        </w:rPr>
        <w:t>.</w:t>
      </w:r>
    </w:p>
    <w:p w14:paraId="3456F5D7"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bookmarkStart w:id="7" w:name="Par52"/>
      <w:bookmarkEnd w:id="7"/>
      <w:r w:rsidRPr="00073E6F">
        <w:rPr>
          <w:sz w:val="28"/>
          <w:szCs w:val="28"/>
        </w:rPr>
        <w:t>18. Финансовая модель инвестиционного проекта разрабатывается в электронном виде в формате .XLS или .XLSX (или в формате более поздней версии программы Excel) и содержит следующие сведения:</w:t>
      </w:r>
    </w:p>
    <w:p w14:paraId="072219FE"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а) исходные данные (допущения), на основе которых построены прогнозные данные, в том числе:</w:t>
      </w:r>
    </w:p>
    <w:p w14:paraId="424BD36E"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основные методические положения, использованные при построении финансовых прогнозов (срок реализации инвестиционного проекта, длительность прогнозного периода, валюта исходных и итоговых денежных потоков, ставка дисконтирования и метод ее расчета, прочие предположения);</w:t>
      </w:r>
    </w:p>
    <w:p w14:paraId="71FAF89A"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макроэкономические данные (прогнозы инфляции, обменных курсов, фиксированных базовых процентных ставок, прочие данные);</w:t>
      </w:r>
    </w:p>
    <w:p w14:paraId="44201D63"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б) промежуточные прогнозные расчеты, в том числе:</w:t>
      </w:r>
    </w:p>
    <w:p w14:paraId="1F1438F5"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прогноз физического объема продаж и объема производства, цен на готовую продукцию, цен на основное сырье и материалы (других затрат, составляющих значительную долю в себестоимости);</w:t>
      </w:r>
    </w:p>
    <w:p w14:paraId="65D9C83F"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прогноз затрат, связанных с персоналом (с учетом планируемых индексаций оплаты труда и увеличения штата);</w:t>
      </w:r>
    </w:p>
    <w:p w14:paraId="6EE41065" w14:textId="77777777"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прогноз привлечения средств финансирования для реализации инвестиционного проекта с указанием источников финансирования (структуры финансирования инвестиционного проекта), условий привлечения заемного финансирования (в том числе процентных ставок, периодов и объемов выборки средств, погашения основного долга и процентных выплат);</w:t>
      </w:r>
    </w:p>
    <w:p w14:paraId="3E55E808" w14:textId="29F2CADE"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 xml:space="preserve">прогноз объемов использования бюджетных средств (в случае их использования в инвестиционном проекте) с детализацией по уровням </w:t>
      </w:r>
      <w:r w:rsidRPr="00073E6F">
        <w:rPr>
          <w:sz w:val="28"/>
          <w:szCs w:val="28"/>
        </w:rPr>
        <w:lastRenderedPageBreak/>
        <w:t xml:space="preserve">бюджетов бюджетной системы </w:t>
      </w:r>
      <w:r w:rsidR="00EC466E" w:rsidRPr="00073E6F">
        <w:rPr>
          <w:sz w:val="28"/>
          <w:szCs w:val="28"/>
        </w:rPr>
        <w:t>Пензенской области</w:t>
      </w:r>
      <w:r w:rsidRPr="00073E6F">
        <w:rPr>
          <w:sz w:val="28"/>
          <w:szCs w:val="28"/>
        </w:rPr>
        <w:t>, основаниям их предоставления (нормативным правовым актам, устанавливающим соответствующие меры государственной поддержки), а также с указанием применяемых методик (формул) для расчета объемов бюджетных средств;</w:t>
      </w:r>
    </w:p>
    <w:p w14:paraId="00B33F9F" w14:textId="753CEBC4" w:rsidR="005419B8" w:rsidRPr="00073E6F" w:rsidRDefault="005419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 xml:space="preserve">прогноз объемов дополнительных доходов и экономии (снижения расходов по текущим видам деятельности), возникающих у инвестора, привлеченных лиц (в случае их привлечения) и лиц, которые имеют право на получение более 20 процентов чистой прибыли инвестора (привлеченных лиц) и (или) которые предоставляют более 20 процентов общего объема финансирования для реализации инвестиционного проекта (кроме финансовых организаций, институтов развития), указанных в справке, предусмотренной подпунктом </w:t>
      </w:r>
      <w:r w:rsidR="00E125E3" w:rsidRPr="00073E6F">
        <w:rPr>
          <w:sz w:val="28"/>
          <w:szCs w:val="28"/>
        </w:rPr>
        <w:t>«</w:t>
      </w:r>
      <w:r w:rsidRPr="00073E6F">
        <w:rPr>
          <w:sz w:val="28"/>
          <w:szCs w:val="28"/>
        </w:rPr>
        <w:t>м</w:t>
      </w:r>
      <w:r w:rsidR="00E125E3" w:rsidRPr="00073E6F">
        <w:rPr>
          <w:sz w:val="28"/>
          <w:szCs w:val="28"/>
        </w:rPr>
        <w:t>»</w:t>
      </w:r>
      <w:r w:rsidRPr="00073E6F">
        <w:rPr>
          <w:sz w:val="28"/>
          <w:szCs w:val="28"/>
        </w:rPr>
        <w:t xml:space="preserve"> пункта 13 настоящ</w:t>
      </w:r>
      <w:r w:rsidR="00156BC2" w:rsidRPr="00073E6F">
        <w:rPr>
          <w:sz w:val="28"/>
          <w:szCs w:val="28"/>
        </w:rPr>
        <w:t>его</w:t>
      </w:r>
      <w:r w:rsidRPr="00073E6F">
        <w:rPr>
          <w:sz w:val="28"/>
          <w:szCs w:val="28"/>
        </w:rPr>
        <w:t xml:space="preserve"> </w:t>
      </w:r>
      <w:r w:rsidR="00156BC2" w:rsidRPr="00073E6F">
        <w:rPr>
          <w:sz w:val="28"/>
          <w:szCs w:val="28"/>
        </w:rPr>
        <w:t>Порядка</w:t>
      </w:r>
      <w:r w:rsidRPr="00073E6F">
        <w:rPr>
          <w:sz w:val="28"/>
          <w:szCs w:val="28"/>
        </w:rPr>
        <w:t>;</w:t>
      </w:r>
    </w:p>
    <w:p w14:paraId="779C5986" w14:textId="113FD129"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прогноз инвестирования (расходования) средств по направлениям, предусмотренным пунктом 21 настоящ</w:t>
      </w:r>
      <w:r w:rsidR="00156BC2" w:rsidRPr="00073E6F">
        <w:rPr>
          <w:sz w:val="28"/>
          <w:szCs w:val="28"/>
        </w:rPr>
        <w:t>его</w:t>
      </w:r>
      <w:r w:rsidRPr="00073E6F">
        <w:rPr>
          <w:sz w:val="28"/>
          <w:szCs w:val="28"/>
        </w:rPr>
        <w:t xml:space="preserve"> П</w:t>
      </w:r>
      <w:r w:rsidR="00156BC2" w:rsidRPr="00073E6F">
        <w:rPr>
          <w:sz w:val="28"/>
          <w:szCs w:val="28"/>
        </w:rPr>
        <w:t>орядка</w:t>
      </w:r>
      <w:r w:rsidRPr="00073E6F">
        <w:rPr>
          <w:sz w:val="28"/>
          <w:szCs w:val="28"/>
        </w:rPr>
        <w:t>, и иным направлениям;</w:t>
      </w:r>
    </w:p>
    <w:p w14:paraId="442374AC"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прогноз объемов планируемых к уплате налогов, сборов, страховых взносов и таможенных пошлин с учетом и без учета применения мер стимулирования, предусмотренных специальным инвестиционным контрактом (с детализацией по каждому виду платежей, с указанием базы расчета и применяемых ставок);</w:t>
      </w:r>
    </w:p>
    <w:p w14:paraId="1F3FCD9E"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в) прогнозная финансовая отчетность, представленная в следующих формах с обеспечением их взаимосвязи:</w:t>
      </w:r>
    </w:p>
    <w:p w14:paraId="6DBFE5C9" w14:textId="77777777"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прогнозный баланс;</w:t>
      </w:r>
    </w:p>
    <w:p w14:paraId="75DF437B" w14:textId="1BF48B45"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прогноз финансовых результатов, составленный по методу начисления и содержащий в том числе такие финансовые показатели, как выручка от реализации и себестоимость произведенной в рамках специального инвестиционного контракта промышленной продукции, валовая прибыль (убыток), коммерческие и управленческие расходы, прибыль (убыток) от продаж, доходы от участия в других организациях, прочие доходы и расходы, проценты к получению и уплате (финансовые доходы и расходы), прибыль (убыток) до налогообложения, чистая прибыль, прибыль до учета процентов, уплаты налогов и амортизационных отчислений (EBITDA), проектная операционная прибыль, рассчитанная в соответствии с требованиями, предусмотренными пунктом 11 настоящ</w:t>
      </w:r>
      <w:r w:rsidR="00156BC2" w:rsidRPr="00073E6F">
        <w:rPr>
          <w:sz w:val="28"/>
          <w:szCs w:val="28"/>
        </w:rPr>
        <w:t>его</w:t>
      </w:r>
      <w:r w:rsidRPr="00073E6F">
        <w:rPr>
          <w:sz w:val="28"/>
          <w:szCs w:val="28"/>
        </w:rPr>
        <w:t xml:space="preserve"> </w:t>
      </w:r>
      <w:r w:rsidR="00156BC2" w:rsidRPr="00073E6F">
        <w:rPr>
          <w:sz w:val="28"/>
          <w:szCs w:val="28"/>
        </w:rPr>
        <w:t>Порядка</w:t>
      </w:r>
      <w:r w:rsidRPr="00073E6F">
        <w:rPr>
          <w:sz w:val="28"/>
          <w:szCs w:val="28"/>
        </w:rPr>
        <w:t xml:space="preserve"> (с приведением всех финансовых показателей, использованных для расчета проектной операционной прибыли);</w:t>
      </w:r>
    </w:p>
    <w:p w14:paraId="112CC271" w14:textId="74104768" w:rsidR="005419B8"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прогноз движения денежных средств (денежные потоки от операционной, инвестиционной и финансовой деятельности) с детализацией направлений инвестирования (расходования) средств по направлениям, предусмотренным пунктом 21 настоящ</w:t>
      </w:r>
      <w:r w:rsidR="00156BC2" w:rsidRPr="00073E6F">
        <w:rPr>
          <w:sz w:val="28"/>
          <w:szCs w:val="28"/>
        </w:rPr>
        <w:t>его</w:t>
      </w:r>
      <w:r w:rsidRPr="00073E6F">
        <w:rPr>
          <w:sz w:val="28"/>
          <w:szCs w:val="28"/>
        </w:rPr>
        <w:t xml:space="preserve"> </w:t>
      </w:r>
      <w:r w:rsidR="00156BC2" w:rsidRPr="00073E6F">
        <w:rPr>
          <w:sz w:val="28"/>
          <w:szCs w:val="28"/>
        </w:rPr>
        <w:t>Порядка</w:t>
      </w:r>
      <w:r w:rsidRPr="00073E6F">
        <w:rPr>
          <w:sz w:val="28"/>
          <w:szCs w:val="28"/>
        </w:rPr>
        <w:t>;</w:t>
      </w:r>
    </w:p>
    <w:p w14:paraId="509827CC" w14:textId="77777777" w:rsidR="00156BC2" w:rsidRPr="00073E6F" w:rsidRDefault="005419B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г) финансовые показатели инвестиционного проекта (коэффициенты) с промежуточными этапами их расчета, в том числе такие показатели, как чистая приведенная стоимость (NPV), внутренняя норма доходности (IRR), простой и дисконтированный период окупаемости инвестиционного проекта (PBP, DPBP), показатели долговой нагрузки (отношение долга к собственному капиталу, отношение долга к прибыли до учета процентов, уплаты налогов и </w:t>
      </w:r>
      <w:r w:rsidRPr="00073E6F">
        <w:rPr>
          <w:sz w:val="28"/>
          <w:szCs w:val="28"/>
        </w:rPr>
        <w:lastRenderedPageBreak/>
        <w:t>амортизационных отчислений), коэффициент покрытия процентных выплат (отношение прибыли до учета процентов и уплаты налогов к процентам), коэффициент покрытия выплат по обслуживанию долга (DSCR), а также рентабельность активов (ROA), рентабельность продаж (ROS), рентабельность собственного капитала (ROE) и рентабельность инвестированного капитала (ROIC).</w:t>
      </w:r>
    </w:p>
    <w:p w14:paraId="39A4A3CD" w14:textId="783BA6AE" w:rsidR="00156BC2" w:rsidRPr="00073E6F" w:rsidRDefault="00156BC2"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 xml:space="preserve">В случае заключения специального инвестиционного контракта в отношении нового этапа инвестиционного проекта данные и расчеты по новому этапу инвестиционного проекта обособляются от данных и расчетов по иным этапам инвестиционного проекта. Данные, содержащиеся в инвестиционном проекте, и данные в отношении нового этапа инвестиционного проекта, </w:t>
      </w:r>
      <w:proofErr w:type="spellStart"/>
      <w:r w:rsidRPr="00073E6F">
        <w:rPr>
          <w:sz w:val="28"/>
          <w:szCs w:val="28"/>
        </w:rPr>
        <w:t>взаимоувязываются</w:t>
      </w:r>
      <w:proofErr w:type="spellEnd"/>
      <w:r w:rsidRPr="00073E6F">
        <w:rPr>
          <w:sz w:val="28"/>
          <w:szCs w:val="28"/>
        </w:rPr>
        <w:t xml:space="preserve"> посредством формул.</w:t>
      </w:r>
    </w:p>
    <w:p w14:paraId="7C2CC2DD" w14:textId="59CDC7E3" w:rsidR="00156BC2" w:rsidRPr="00073E6F" w:rsidRDefault="00156BC2" w:rsidP="00073E6F">
      <w:pPr>
        <w:widowControl/>
        <w:shd w:val="clear" w:color="auto" w:fill="FFFFFF" w:themeFill="background1"/>
        <w:autoSpaceDE w:val="0"/>
        <w:autoSpaceDN w:val="0"/>
        <w:adjustRightInd w:val="0"/>
        <w:ind w:firstLine="539"/>
        <w:jc w:val="both"/>
        <w:rPr>
          <w:sz w:val="28"/>
          <w:szCs w:val="28"/>
        </w:rPr>
      </w:pPr>
      <w:bookmarkStart w:id="8" w:name="Par1"/>
      <w:bookmarkEnd w:id="8"/>
      <w:r w:rsidRPr="00073E6F">
        <w:rPr>
          <w:sz w:val="28"/>
          <w:szCs w:val="28"/>
        </w:rPr>
        <w:t xml:space="preserve">20. Финансовая модель содержит расчеты отдельно по каждому участнику инвестиционного проекта (инвестор, привлеченные лица и лица, которые имеют право на получение более 20 процентов чистой прибыли инвестора (привлеченных лиц) и (или) которые предоставляют более 20 процентов общего объема финансирования для реализации инвестиционного проекта (кроме финансовых организаций, институтов развития), указанные в справке, предусмотренной подпунктом </w:t>
      </w:r>
      <w:r w:rsidR="00E125E3" w:rsidRPr="00073E6F">
        <w:rPr>
          <w:sz w:val="28"/>
          <w:szCs w:val="28"/>
        </w:rPr>
        <w:t>«</w:t>
      </w:r>
      <w:r w:rsidRPr="00073E6F">
        <w:rPr>
          <w:sz w:val="28"/>
          <w:szCs w:val="28"/>
        </w:rPr>
        <w:t>м</w:t>
      </w:r>
      <w:r w:rsidR="00E125E3" w:rsidRPr="00073E6F">
        <w:rPr>
          <w:sz w:val="28"/>
          <w:szCs w:val="28"/>
        </w:rPr>
        <w:t>»</w:t>
      </w:r>
      <w:r w:rsidRPr="00073E6F">
        <w:rPr>
          <w:sz w:val="28"/>
          <w:szCs w:val="28"/>
        </w:rPr>
        <w:t xml:space="preserve"> пункта 13 настоящего Порядка), и консолидированные расчеты по инвестиционному проекту.</w:t>
      </w:r>
    </w:p>
    <w:p w14:paraId="5C3C9EDB"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Допускается внесение изменений в первоначально заложенные данные финансовой модели и автоматическая корректировка расчетных значений в случае внесения таких изменений.</w:t>
      </w:r>
    </w:p>
    <w:p w14:paraId="1CA71A17" w14:textId="7FA30003"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Финансовая модель инвестиционного проекта актуализируется не ранее чем за 3 месяца до дня представления инвестором в уполномоченный орган документов, предусмотренных пунктами 13 и 14 настоящего Порядка.</w:t>
      </w:r>
    </w:p>
    <w:p w14:paraId="51A0B8B9" w14:textId="54874842"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21. Документы, предусмотренные</w:t>
      </w:r>
      <w:r w:rsidR="008132F4" w:rsidRPr="00073E6F">
        <w:rPr>
          <w:sz w:val="28"/>
          <w:szCs w:val="28"/>
        </w:rPr>
        <w:t xml:space="preserve"> пунктами 13-14, 16, 18-20 настоящего Порядка</w:t>
      </w:r>
      <w:r w:rsidRPr="00073E6F">
        <w:rPr>
          <w:sz w:val="28"/>
          <w:szCs w:val="28"/>
        </w:rPr>
        <w:t>, подтверждают наличие запланированных в рамках инвестиционного проекта (нового этапа инвестиционного проекта) расходов в объеме не менее объема инвестиций, установленного</w:t>
      </w:r>
      <w:r w:rsidR="008132F4" w:rsidRPr="00073E6F">
        <w:rPr>
          <w:sz w:val="28"/>
          <w:szCs w:val="28"/>
        </w:rPr>
        <w:t xml:space="preserve"> подпунктом </w:t>
      </w:r>
      <w:r w:rsidR="00E125E3" w:rsidRPr="00073E6F">
        <w:rPr>
          <w:sz w:val="28"/>
          <w:szCs w:val="28"/>
        </w:rPr>
        <w:t>«</w:t>
      </w:r>
      <w:r w:rsidR="008132F4" w:rsidRPr="00073E6F">
        <w:rPr>
          <w:sz w:val="28"/>
          <w:szCs w:val="28"/>
        </w:rPr>
        <w:t>ж</w:t>
      </w:r>
      <w:r w:rsidR="00E125E3" w:rsidRPr="00073E6F">
        <w:rPr>
          <w:sz w:val="28"/>
          <w:szCs w:val="28"/>
        </w:rPr>
        <w:t>»</w:t>
      </w:r>
      <w:r w:rsidR="008132F4" w:rsidRPr="00073E6F">
        <w:rPr>
          <w:sz w:val="28"/>
          <w:szCs w:val="28"/>
        </w:rPr>
        <w:t xml:space="preserve"> пункта 6</w:t>
      </w:r>
      <w:r w:rsidRPr="00073E6F">
        <w:rPr>
          <w:sz w:val="28"/>
          <w:szCs w:val="28"/>
        </w:rPr>
        <w:t xml:space="preserve"> </w:t>
      </w:r>
      <w:r w:rsidR="003D36E8" w:rsidRPr="00073E6F">
        <w:rPr>
          <w:sz w:val="28"/>
          <w:szCs w:val="28"/>
        </w:rPr>
        <w:t>настоящего Порядка</w:t>
      </w:r>
      <w:r w:rsidRPr="00073E6F">
        <w:rPr>
          <w:sz w:val="28"/>
          <w:szCs w:val="28"/>
        </w:rPr>
        <w:t xml:space="preserve">, по всем либо отдельным из следующих направлений расходов (при обязательном наличии расходов по направлению, предусмотренному </w:t>
      </w:r>
      <w:r w:rsidR="003B44AB" w:rsidRPr="00073E6F">
        <w:rPr>
          <w:sz w:val="28"/>
          <w:szCs w:val="28"/>
        </w:rPr>
        <w:t xml:space="preserve">подпунктом </w:t>
      </w:r>
      <w:r w:rsidR="00E125E3" w:rsidRPr="00073E6F">
        <w:rPr>
          <w:sz w:val="28"/>
          <w:szCs w:val="28"/>
        </w:rPr>
        <w:t>«</w:t>
      </w:r>
      <w:r w:rsidR="003B44AB" w:rsidRPr="00073E6F">
        <w:rPr>
          <w:sz w:val="28"/>
          <w:szCs w:val="28"/>
        </w:rPr>
        <w:t>г</w:t>
      </w:r>
      <w:r w:rsidR="00E125E3" w:rsidRPr="00073E6F">
        <w:rPr>
          <w:sz w:val="28"/>
          <w:szCs w:val="28"/>
        </w:rPr>
        <w:t>»</w:t>
      </w:r>
      <w:r w:rsidR="003B44AB" w:rsidRPr="00073E6F">
        <w:rPr>
          <w:sz w:val="28"/>
          <w:szCs w:val="28"/>
        </w:rPr>
        <w:t xml:space="preserve"> </w:t>
      </w:r>
      <w:r w:rsidRPr="00073E6F">
        <w:rPr>
          <w:sz w:val="28"/>
          <w:szCs w:val="28"/>
        </w:rPr>
        <w:t>настоящего пункта):</w:t>
      </w:r>
    </w:p>
    <w:p w14:paraId="1DDB7F47"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а) приобретение или долгосрочная аренда земельных участков, предназначенных для создания на них новых производственных мощностей (за исключением случаев, если земельный участок, на котором реализуется инвестиционный проект, находится в собственности инвестора или привлеченных лиц);</w:t>
      </w:r>
    </w:p>
    <w:p w14:paraId="08AE9A1E"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б) проведение изыскательских работ, разработка проектной документации;</w:t>
      </w:r>
    </w:p>
    <w:p w14:paraId="2D5B23C7"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в) строительство, капитальный ремонт или реконструкция производственных зданий и сооружений;</w:t>
      </w:r>
    </w:p>
    <w:p w14:paraId="1C784995"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9" w:name="Par8"/>
      <w:bookmarkEnd w:id="9"/>
      <w:r w:rsidRPr="00073E6F">
        <w:rPr>
          <w:sz w:val="28"/>
          <w:szCs w:val="28"/>
        </w:rPr>
        <w:t xml:space="preserve">г) приобретение, сооружение, изготовление, доставка, расконсервация и модернизация основных средств (минимальная доля приобретаемого в ходе реализации инвестиционного проекта оборудования составляет не менее 25 процентов стоимости модернизируемого и (или) </w:t>
      </w:r>
      <w:proofErr w:type="spellStart"/>
      <w:r w:rsidRPr="00073E6F">
        <w:rPr>
          <w:sz w:val="28"/>
          <w:szCs w:val="28"/>
        </w:rPr>
        <w:t>расконсервируемого</w:t>
      </w:r>
      <w:proofErr w:type="spellEnd"/>
      <w:r w:rsidRPr="00073E6F">
        <w:rPr>
          <w:sz w:val="28"/>
          <w:szCs w:val="28"/>
        </w:rPr>
        <w:t xml:space="preserve"> </w:t>
      </w:r>
      <w:r w:rsidRPr="00073E6F">
        <w:rPr>
          <w:sz w:val="28"/>
          <w:szCs w:val="28"/>
        </w:rPr>
        <w:lastRenderedPageBreak/>
        <w:t>оборудования), в том числе таможенные пошлины и таможенные сборы, а также строительно-монтажные и пусконаладочные работы;</w:t>
      </w:r>
    </w:p>
    <w:p w14:paraId="4DABAD1F" w14:textId="236A9DD8"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10" w:name="Par9"/>
      <w:bookmarkEnd w:id="10"/>
      <w:r w:rsidRPr="00073E6F">
        <w:rPr>
          <w:sz w:val="28"/>
          <w:szCs w:val="28"/>
        </w:rPr>
        <w:t xml:space="preserve">д) выполнение научно-исследовательских, опытно-конструкторских и технологических работ, проведение клинических испытаний (в совокупности с направлением расходов, указанным в подпункте </w:t>
      </w:r>
      <w:r w:rsidR="00E125E3" w:rsidRPr="00073E6F">
        <w:rPr>
          <w:sz w:val="28"/>
          <w:szCs w:val="28"/>
        </w:rPr>
        <w:t>«</w:t>
      </w:r>
      <w:r w:rsidRPr="00073E6F">
        <w:rPr>
          <w:sz w:val="28"/>
          <w:szCs w:val="28"/>
        </w:rPr>
        <w:t>е</w:t>
      </w:r>
      <w:r w:rsidR="00E125E3" w:rsidRPr="00073E6F">
        <w:rPr>
          <w:sz w:val="28"/>
          <w:szCs w:val="28"/>
        </w:rPr>
        <w:t>»</w:t>
      </w:r>
      <w:r w:rsidRPr="00073E6F">
        <w:rPr>
          <w:sz w:val="28"/>
          <w:szCs w:val="28"/>
        </w:rPr>
        <w:t xml:space="preserve"> настоящего пункта, составляет не более 25 процентов объема запланированных в рамках специального инвестиционного контракта расходов);</w:t>
      </w:r>
    </w:p>
    <w:p w14:paraId="4E1D6FDA" w14:textId="33DA11A1"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11" w:name="Par10"/>
      <w:bookmarkEnd w:id="11"/>
      <w:r w:rsidRPr="00073E6F">
        <w:rPr>
          <w:sz w:val="28"/>
          <w:szCs w:val="28"/>
        </w:rPr>
        <w:t xml:space="preserve">е) приобретение исключительных прав на результаты интеллектуальной деятельности или прав на использование результатов интеллектуальной деятельности, прав на конструкторскую, техническую документацию (в совокупности с направлением расходов, указанным в </w:t>
      </w:r>
      <w:hyperlink w:anchor="Par9" w:history="1">
        <w:r w:rsidRPr="00073E6F">
          <w:rPr>
            <w:sz w:val="28"/>
            <w:szCs w:val="28"/>
          </w:rPr>
          <w:t xml:space="preserve">подпункте </w:t>
        </w:r>
        <w:r w:rsidR="00E125E3" w:rsidRPr="00073E6F">
          <w:rPr>
            <w:sz w:val="28"/>
            <w:szCs w:val="28"/>
          </w:rPr>
          <w:t>«</w:t>
        </w:r>
        <w:r w:rsidRPr="00073E6F">
          <w:rPr>
            <w:sz w:val="28"/>
            <w:szCs w:val="28"/>
          </w:rPr>
          <w:t>д</w:t>
        </w:r>
        <w:r w:rsidR="00E125E3" w:rsidRPr="00073E6F">
          <w:rPr>
            <w:sz w:val="28"/>
            <w:szCs w:val="28"/>
          </w:rPr>
          <w:t>»</w:t>
        </w:r>
      </w:hyperlink>
      <w:r w:rsidRPr="00073E6F">
        <w:rPr>
          <w:sz w:val="28"/>
          <w:szCs w:val="28"/>
        </w:rPr>
        <w:t xml:space="preserve"> настоящего пункта, составляет не более 25 процентов объема запланированных в рамках специального инвестиционного контракта расходов).</w:t>
      </w:r>
    </w:p>
    <w:p w14:paraId="5A58E61F" w14:textId="62D089ED"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12" w:name="Par11"/>
      <w:bookmarkEnd w:id="12"/>
      <w:r w:rsidRPr="00073E6F">
        <w:rPr>
          <w:sz w:val="28"/>
          <w:szCs w:val="28"/>
        </w:rPr>
        <w:t xml:space="preserve">22. Для заключения специального инвестиционного контракта, в ходе которого реализуется инвестиционный проект, одновременно с документами, указанными в пунктах 13 и 14 </w:t>
      </w:r>
      <w:r w:rsidR="003D36E8" w:rsidRPr="00073E6F">
        <w:rPr>
          <w:sz w:val="28"/>
          <w:szCs w:val="28"/>
        </w:rPr>
        <w:t>настоящего Порядка</w:t>
      </w:r>
      <w:r w:rsidRPr="00073E6F">
        <w:rPr>
          <w:sz w:val="28"/>
          <w:szCs w:val="28"/>
        </w:rPr>
        <w:t>, инвестор представляет:</w:t>
      </w:r>
    </w:p>
    <w:p w14:paraId="1F810AA1" w14:textId="7F229742"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а) график выполнения технологических и производственных операций по производству промышленной продукции (с разбивкой по кварталам либо годам), в котором содержится детализированный перечень указанных операций, осуществляемых на территории </w:t>
      </w:r>
      <w:r w:rsidR="00484331" w:rsidRPr="00073E6F">
        <w:rPr>
          <w:sz w:val="28"/>
          <w:szCs w:val="28"/>
        </w:rPr>
        <w:t>Пензенской области</w:t>
      </w:r>
      <w:r w:rsidRPr="00073E6F">
        <w:rPr>
          <w:sz w:val="28"/>
          <w:szCs w:val="28"/>
        </w:rPr>
        <w:t xml:space="preserve">, и (или) требований к промышленной продукции, предъявляемых в целях ее отнесения к продукции, произведенной на территории Российской Федерации, на основании которого можно сделать вывод о стране происхождения соответствующей промышленной продукции, а также о начале выполнения на территории </w:t>
      </w:r>
      <w:r w:rsidR="00484331" w:rsidRPr="00073E6F">
        <w:rPr>
          <w:sz w:val="28"/>
          <w:szCs w:val="28"/>
        </w:rPr>
        <w:t>Пензенской области</w:t>
      </w:r>
      <w:r w:rsidRPr="00073E6F">
        <w:rPr>
          <w:sz w:val="28"/>
          <w:szCs w:val="28"/>
        </w:rPr>
        <w:t xml:space="preserve"> соответствующих технологических и производственных операций и (или) требований к промышленной продукции, предъявляемых в целях ее отнесения к продукции, произведенной на территории Российской Федерации;</w:t>
      </w:r>
    </w:p>
    <w:p w14:paraId="6A2661E5"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б) заверенные в установленном порядке копии соглашений, договоров или предварительных договоров (при наличии), подтверждающих условия, объемы и сроки приобретения третьими лицами промышленной продукции, производство которой запланировано в рамках реализации инвестиционного проекта.</w:t>
      </w:r>
    </w:p>
    <w:p w14:paraId="5D86766A" w14:textId="0DF0678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23. Для заключения специального инвестиционного контракта, в ходе которого реализуется инвестиционный проект по внедрению наилучших доступных технологий, одновременно с документами, указанными</w:t>
      </w:r>
      <w:r w:rsidR="009A0935" w:rsidRPr="00073E6F">
        <w:rPr>
          <w:sz w:val="28"/>
          <w:szCs w:val="28"/>
        </w:rPr>
        <w:t xml:space="preserve"> в пунктах </w:t>
      </w:r>
      <w:r w:rsidR="009A0935" w:rsidRPr="00073E6F">
        <w:rPr>
          <w:sz w:val="28"/>
          <w:szCs w:val="28"/>
        </w:rPr>
        <w:br/>
        <w:t xml:space="preserve">13 и 14 </w:t>
      </w:r>
      <w:r w:rsidRPr="00073E6F">
        <w:rPr>
          <w:sz w:val="28"/>
          <w:szCs w:val="28"/>
        </w:rPr>
        <w:t>настоящ</w:t>
      </w:r>
      <w:r w:rsidR="003D36E8" w:rsidRPr="00073E6F">
        <w:rPr>
          <w:sz w:val="28"/>
          <w:szCs w:val="28"/>
        </w:rPr>
        <w:t>его</w:t>
      </w:r>
      <w:r w:rsidRPr="00073E6F">
        <w:rPr>
          <w:sz w:val="28"/>
          <w:szCs w:val="28"/>
        </w:rPr>
        <w:t xml:space="preserve"> </w:t>
      </w:r>
      <w:r w:rsidR="003D36E8" w:rsidRPr="00073E6F">
        <w:rPr>
          <w:sz w:val="28"/>
          <w:szCs w:val="28"/>
        </w:rPr>
        <w:t>Порядка</w:t>
      </w:r>
      <w:r w:rsidRPr="00073E6F">
        <w:rPr>
          <w:sz w:val="28"/>
          <w:szCs w:val="28"/>
        </w:rPr>
        <w:t>, инвестор представляет следующие документы:</w:t>
      </w:r>
    </w:p>
    <w:p w14:paraId="0A79B3C0" w14:textId="41BE6E50"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а) план мероприятий по охране окружающей среды, согласованный с органом исполнительной власти субъекта Российской Федерации и уполномоченным Правительством Российской Федерации федеральным органом исполнительной власти в соответствии с Федеральным законом </w:t>
      </w:r>
      <w:r w:rsidR="00EC466E" w:rsidRPr="00073E6F">
        <w:rPr>
          <w:sz w:val="28"/>
          <w:szCs w:val="28"/>
        </w:rPr>
        <w:br/>
      </w:r>
      <w:r w:rsidR="00E125E3" w:rsidRPr="00073E6F">
        <w:rPr>
          <w:sz w:val="28"/>
          <w:szCs w:val="28"/>
        </w:rPr>
        <w:t>«</w:t>
      </w:r>
      <w:r w:rsidRPr="00073E6F">
        <w:rPr>
          <w:sz w:val="28"/>
          <w:szCs w:val="28"/>
        </w:rPr>
        <w:t>Об охране окружающей среды</w:t>
      </w:r>
      <w:r w:rsidR="00E125E3" w:rsidRPr="00073E6F">
        <w:rPr>
          <w:sz w:val="28"/>
          <w:szCs w:val="28"/>
        </w:rPr>
        <w:t>»</w:t>
      </w:r>
      <w:r w:rsidRPr="00073E6F">
        <w:rPr>
          <w:sz w:val="28"/>
          <w:szCs w:val="28"/>
        </w:rPr>
        <w:t xml:space="preserve"> (для объектов II и III категории);</w:t>
      </w:r>
    </w:p>
    <w:p w14:paraId="79F18E29" w14:textId="4CAA5971"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б) программа повышения экологической эффективности, одобренная межведомственной комиссией, создаваемой в соответствии с Федеральным законом </w:t>
      </w:r>
      <w:r w:rsidR="00E125E3" w:rsidRPr="00073E6F">
        <w:rPr>
          <w:sz w:val="28"/>
          <w:szCs w:val="28"/>
        </w:rPr>
        <w:t>«</w:t>
      </w:r>
      <w:r w:rsidRPr="00073E6F">
        <w:rPr>
          <w:sz w:val="28"/>
          <w:szCs w:val="28"/>
        </w:rPr>
        <w:t>Об охране окружающей среды</w:t>
      </w:r>
      <w:r w:rsidR="00E125E3" w:rsidRPr="00073E6F">
        <w:rPr>
          <w:sz w:val="28"/>
          <w:szCs w:val="28"/>
        </w:rPr>
        <w:t>»</w:t>
      </w:r>
      <w:r w:rsidRPr="00073E6F">
        <w:rPr>
          <w:sz w:val="28"/>
          <w:szCs w:val="28"/>
        </w:rPr>
        <w:t xml:space="preserve"> (для объектов I категории);</w:t>
      </w:r>
    </w:p>
    <w:p w14:paraId="42E7AAB0" w14:textId="0773F311"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lastRenderedPageBreak/>
        <w:t>в) перечень планируемых к внедрению</w:t>
      </w:r>
      <w:r w:rsidR="00B03B88" w:rsidRPr="00073E6F">
        <w:rPr>
          <w:sz w:val="28"/>
          <w:szCs w:val="28"/>
        </w:rPr>
        <w:t xml:space="preserve"> наилучших доступных технологий;</w:t>
      </w:r>
    </w:p>
    <w:p w14:paraId="3E0957A4" w14:textId="0B03E945" w:rsidR="00B03B88" w:rsidRPr="00073E6F" w:rsidRDefault="00B03B88"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г)</w:t>
      </w:r>
      <w:r w:rsidR="00484331" w:rsidRPr="00073E6F">
        <w:rPr>
          <w:sz w:val="28"/>
          <w:szCs w:val="28"/>
        </w:rPr>
        <w:t xml:space="preserve"> </w:t>
      </w:r>
      <w:r w:rsidRPr="00073E6F">
        <w:rPr>
          <w:sz w:val="28"/>
          <w:szCs w:val="28"/>
        </w:rPr>
        <w:t>копию предварительного договора (договоров) о реализации инвестиционного проекта, определяющего порядок участия третьих лиц в реализации инвестиционного проекта (при наличии).</w:t>
      </w:r>
    </w:p>
    <w:p w14:paraId="4C8BFC13" w14:textId="0F3F3583"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13" w:name="Par19"/>
      <w:bookmarkEnd w:id="13"/>
      <w:r w:rsidRPr="00073E6F">
        <w:rPr>
          <w:sz w:val="28"/>
          <w:szCs w:val="28"/>
        </w:rPr>
        <w:t xml:space="preserve">24. Для заключения специального инвестиционного контракта, в ходе которого реализуется инвестиционный проект по освоению производства промышленной продукции, отнесенной к промышленной продукции, не имеющей произведенных в Российской Федерации аналогов, одновременно с документами, указанными в пунктах 13 и 14 </w:t>
      </w:r>
      <w:r w:rsidR="003D36E8" w:rsidRPr="00073E6F">
        <w:rPr>
          <w:sz w:val="28"/>
          <w:szCs w:val="28"/>
        </w:rPr>
        <w:t>настоящего Порядка</w:t>
      </w:r>
      <w:r w:rsidRPr="00073E6F">
        <w:rPr>
          <w:sz w:val="28"/>
          <w:szCs w:val="28"/>
        </w:rPr>
        <w:t xml:space="preserve">, инвестор представляет документы, предусмотренные пунктом 22 </w:t>
      </w:r>
      <w:r w:rsidR="003D36E8" w:rsidRPr="00073E6F">
        <w:rPr>
          <w:sz w:val="28"/>
          <w:szCs w:val="28"/>
        </w:rPr>
        <w:t>настоящего Порядка</w:t>
      </w:r>
      <w:r w:rsidRPr="00073E6F">
        <w:rPr>
          <w:sz w:val="28"/>
          <w:szCs w:val="28"/>
        </w:rPr>
        <w:t>.</w:t>
      </w:r>
    </w:p>
    <w:p w14:paraId="31525273" w14:textId="5A08717F"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14" w:name="Par20"/>
      <w:bookmarkEnd w:id="14"/>
      <w:r w:rsidRPr="00073E6F">
        <w:rPr>
          <w:sz w:val="28"/>
          <w:szCs w:val="28"/>
        </w:rPr>
        <w:t xml:space="preserve">25. Инвестор в течение 15 рабочих дней со дня направления документов в уполномоченный орган вправе представить в уполномоченный орган скорректированные данные (документы) из числа документов, указанных в пунктах 13 - </w:t>
      </w:r>
      <w:hyperlink r:id="rId11" w:history="1">
        <w:r w:rsidRPr="00073E6F">
          <w:rPr>
            <w:sz w:val="28"/>
            <w:szCs w:val="28"/>
          </w:rPr>
          <w:t>14</w:t>
        </w:r>
      </w:hyperlink>
      <w:r w:rsidRPr="00073E6F">
        <w:rPr>
          <w:sz w:val="28"/>
          <w:szCs w:val="28"/>
        </w:rPr>
        <w:t xml:space="preserve">, 16 и 18 - </w:t>
      </w:r>
      <w:hyperlink w:anchor="Par19" w:history="1">
        <w:r w:rsidRPr="00073E6F">
          <w:rPr>
            <w:sz w:val="28"/>
            <w:szCs w:val="28"/>
          </w:rPr>
          <w:t>24</w:t>
        </w:r>
      </w:hyperlink>
      <w:r w:rsidRPr="00073E6F">
        <w:rPr>
          <w:sz w:val="28"/>
          <w:szCs w:val="28"/>
        </w:rPr>
        <w:t xml:space="preserve"> настоящ</w:t>
      </w:r>
      <w:r w:rsidR="003D36E8" w:rsidRPr="00073E6F">
        <w:rPr>
          <w:sz w:val="28"/>
          <w:szCs w:val="28"/>
        </w:rPr>
        <w:t>его</w:t>
      </w:r>
      <w:r w:rsidRPr="00073E6F">
        <w:rPr>
          <w:sz w:val="28"/>
          <w:szCs w:val="28"/>
        </w:rPr>
        <w:t xml:space="preserve"> </w:t>
      </w:r>
      <w:r w:rsidR="003D36E8" w:rsidRPr="00073E6F">
        <w:rPr>
          <w:sz w:val="28"/>
          <w:szCs w:val="28"/>
        </w:rPr>
        <w:t>Порядка</w:t>
      </w:r>
      <w:r w:rsidRPr="00073E6F">
        <w:rPr>
          <w:sz w:val="28"/>
          <w:szCs w:val="28"/>
        </w:rPr>
        <w:t xml:space="preserve"> (с сопроводительным письмом). В случае представления инвестором указанных данных (документов) течение сроков, установленных пунктами 26 и 31 настоящ</w:t>
      </w:r>
      <w:r w:rsidR="003D36E8" w:rsidRPr="00073E6F">
        <w:rPr>
          <w:sz w:val="28"/>
          <w:szCs w:val="28"/>
        </w:rPr>
        <w:t>его</w:t>
      </w:r>
      <w:r w:rsidRPr="00073E6F">
        <w:rPr>
          <w:sz w:val="28"/>
          <w:szCs w:val="28"/>
        </w:rPr>
        <w:t xml:space="preserve"> </w:t>
      </w:r>
      <w:r w:rsidR="003D36E8" w:rsidRPr="00073E6F">
        <w:rPr>
          <w:sz w:val="28"/>
          <w:szCs w:val="28"/>
        </w:rPr>
        <w:t>Порядка</w:t>
      </w:r>
      <w:r w:rsidRPr="00073E6F">
        <w:rPr>
          <w:sz w:val="28"/>
          <w:szCs w:val="28"/>
        </w:rPr>
        <w:t>, начинается со дня получения уполномоченным органом окончательно скорректированных данных (документов).</w:t>
      </w:r>
    </w:p>
    <w:p w14:paraId="3E31CEAF" w14:textId="02AFDBA3"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15" w:name="Par21"/>
      <w:bookmarkEnd w:id="15"/>
      <w:r w:rsidRPr="00073E6F">
        <w:rPr>
          <w:sz w:val="28"/>
          <w:szCs w:val="28"/>
        </w:rPr>
        <w:t xml:space="preserve">26. Уполномоченный орган в течение 30 рабочих дней со дня получения документов, указанных в пунктах 13 - </w:t>
      </w:r>
      <w:hyperlink r:id="rId12" w:history="1">
        <w:r w:rsidRPr="00073E6F">
          <w:rPr>
            <w:sz w:val="28"/>
            <w:szCs w:val="28"/>
          </w:rPr>
          <w:t>14</w:t>
        </w:r>
      </w:hyperlink>
      <w:r w:rsidRPr="00073E6F">
        <w:rPr>
          <w:sz w:val="28"/>
          <w:szCs w:val="28"/>
        </w:rPr>
        <w:t xml:space="preserve">, 16 и 18 - </w:t>
      </w:r>
      <w:hyperlink w:anchor="Par20" w:history="1">
        <w:r w:rsidRPr="00073E6F">
          <w:rPr>
            <w:sz w:val="28"/>
            <w:szCs w:val="28"/>
          </w:rPr>
          <w:t>25</w:t>
        </w:r>
      </w:hyperlink>
      <w:r w:rsidRPr="00073E6F">
        <w:rPr>
          <w:sz w:val="28"/>
          <w:szCs w:val="28"/>
        </w:rPr>
        <w:t xml:space="preserve"> настоящ</w:t>
      </w:r>
      <w:r w:rsidR="003D36E8" w:rsidRPr="00073E6F">
        <w:rPr>
          <w:sz w:val="28"/>
          <w:szCs w:val="28"/>
        </w:rPr>
        <w:t>его</w:t>
      </w:r>
      <w:r w:rsidRPr="00073E6F">
        <w:rPr>
          <w:sz w:val="28"/>
          <w:szCs w:val="28"/>
        </w:rPr>
        <w:t xml:space="preserve"> </w:t>
      </w:r>
      <w:r w:rsidR="003D36E8" w:rsidRPr="00073E6F">
        <w:rPr>
          <w:sz w:val="28"/>
          <w:szCs w:val="28"/>
        </w:rPr>
        <w:t>Порядка</w:t>
      </w:r>
      <w:r w:rsidRPr="00073E6F">
        <w:rPr>
          <w:sz w:val="28"/>
          <w:szCs w:val="28"/>
        </w:rPr>
        <w:t>:</w:t>
      </w:r>
    </w:p>
    <w:p w14:paraId="17D2DF4D" w14:textId="50CF8358"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а) рассматривает документы и проверяет их соответствие требованиям пунктов 5 - </w:t>
      </w:r>
      <w:hyperlink w:anchor="Par19" w:history="1">
        <w:r w:rsidRPr="00073E6F">
          <w:rPr>
            <w:sz w:val="28"/>
            <w:szCs w:val="28"/>
          </w:rPr>
          <w:t>24</w:t>
        </w:r>
      </w:hyperlink>
      <w:r w:rsidRPr="00073E6F">
        <w:rPr>
          <w:sz w:val="28"/>
          <w:szCs w:val="28"/>
        </w:rPr>
        <w:t xml:space="preserve"> настоящ</w:t>
      </w:r>
      <w:r w:rsidR="003D36E8" w:rsidRPr="00073E6F">
        <w:rPr>
          <w:sz w:val="28"/>
          <w:szCs w:val="28"/>
        </w:rPr>
        <w:t>его</w:t>
      </w:r>
      <w:r w:rsidRPr="00073E6F">
        <w:rPr>
          <w:sz w:val="28"/>
          <w:szCs w:val="28"/>
        </w:rPr>
        <w:t xml:space="preserve"> </w:t>
      </w:r>
      <w:r w:rsidR="003D36E8" w:rsidRPr="00073E6F">
        <w:rPr>
          <w:sz w:val="28"/>
          <w:szCs w:val="28"/>
        </w:rPr>
        <w:t>Порядка</w:t>
      </w:r>
      <w:r w:rsidRPr="00073E6F">
        <w:rPr>
          <w:sz w:val="28"/>
          <w:szCs w:val="28"/>
        </w:rPr>
        <w:t>;</w:t>
      </w:r>
    </w:p>
    <w:p w14:paraId="0FCD4AA4" w14:textId="0E8EFED1"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б) возвращает инвестору представленные оригиналы документов в случае несоответствия представленных документов требованиям пунктов 5 - 24 настоящ</w:t>
      </w:r>
      <w:r w:rsidR="003D36E8" w:rsidRPr="00073E6F">
        <w:rPr>
          <w:sz w:val="28"/>
          <w:szCs w:val="28"/>
        </w:rPr>
        <w:t>его</w:t>
      </w:r>
      <w:r w:rsidRPr="00073E6F">
        <w:rPr>
          <w:sz w:val="28"/>
          <w:szCs w:val="28"/>
        </w:rPr>
        <w:t xml:space="preserve"> П</w:t>
      </w:r>
      <w:r w:rsidR="003D36E8" w:rsidRPr="00073E6F">
        <w:rPr>
          <w:sz w:val="28"/>
          <w:szCs w:val="28"/>
        </w:rPr>
        <w:t>орядка</w:t>
      </w:r>
      <w:r w:rsidRPr="00073E6F">
        <w:rPr>
          <w:sz w:val="28"/>
          <w:szCs w:val="28"/>
        </w:rPr>
        <w:t xml:space="preserve"> с приложением письменного обоснования несоответствия представленных инвестором документов требованиям пунктов 5 - </w:t>
      </w:r>
      <w:hyperlink w:anchor="Par19" w:history="1">
        <w:r w:rsidRPr="00073E6F">
          <w:rPr>
            <w:sz w:val="28"/>
            <w:szCs w:val="28"/>
          </w:rPr>
          <w:t>24</w:t>
        </w:r>
      </w:hyperlink>
      <w:r w:rsidRPr="00073E6F">
        <w:rPr>
          <w:sz w:val="28"/>
          <w:szCs w:val="28"/>
        </w:rPr>
        <w:t xml:space="preserve"> настоящ</w:t>
      </w:r>
      <w:r w:rsidR="003D36E8" w:rsidRPr="00073E6F">
        <w:rPr>
          <w:sz w:val="28"/>
          <w:szCs w:val="28"/>
        </w:rPr>
        <w:t>его</w:t>
      </w:r>
      <w:r w:rsidRPr="00073E6F">
        <w:rPr>
          <w:sz w:val="28"/>
          <w:szCs w:val="28"/>
        </w:rPr>
        <w:t xml:space="preserve"> П</w:t>
      </w:r>
      <w:r w:rsidR="003D36E8" w:rsidRPr="00073E6F">
        <w:rPr>
          <w:sz w:val="28"/>
          <w:szCs w:val="28"/>
        </w:rPr>
        <w:t>орядка</w:t>
      </w:r>
      <w:r w:rsidRPr="00073E6F">
        <w:rPr>
          <w:sz w:val="28"/>
          <w:szCs w:val="28"/>
        </w:rPr>
        <w:t>;</w:t>
      </w:r>
    </w:p>
    <w:p w14:paraId="51B53BDC" w14:textId="43DBADDD"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в) направляет представленные документы в случае их соответствия требованиям пунктов 5 - 24 </w:t>
      </w:r>
      <w:r w:rsidR="003D36E8" w:rsidRPr="00073E6F">
        <w:rPr>
          <w:sz w:val="28"/>
          <w:szCs w:val="28"/>
        </w:rPr>
        <w:t xml:space="preserve">настоящего Порядка </w:t>
      </w:r>
      <w:r w:rsidRPr="00073E6F">
        <w:rPr>
          <w:sz w:val="28"/>
          <w:szCs w:val="28"/>
        </w:rPr>
        <w:t>в комиссию с приложением проекта решения комиссии о возможности (невозможности) заключения специального инвестиционного контракта на предложенных инвестором условиях и проекта специального инвестиционного контракта, составленного с учетом требований пункта 35 настоящ</w:t>
      </w:r>
      <w:r w:rsidR="003D36E8" w:rsidRPr="00073E6F">
        <w:rPr>
          <w:sz w:val="28"/>
          <w:szCs w:val="28"/>
        </w:rPr>
        <w:t>его</w:t>
      </w:r>
      <w:r w:rsidRPr="00073E6F">
        <w:rPr>
          <w:sz w:val="28"/>
          <w:szCs w:val="28"/>
        </w:rPr>
        <w:t xml:space="preserve"> </w:t>
      </w:r>
      <w:r w:rsidR="003D36E8" w:rsidRPr="00073E6F">
        <w:rPr>
          <w:sz w:val="28"/>
          <w:szCs w:val="28"/>
        </w:rPr>
        <w:t>Порядка</w:t>
      </w:r>
      <w:r w:rsidRPr="00073E6F">
        <w:rPr>
          <w:sz w:val="28"/>
          <w:szCs w:val="28"/>
        </w:rPr>
        <w:t>.</w:t>
      </w:r>
    </w:p>
    <w:p w14:paraId="30C64F4C"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27. В проекте решения комиссии о возможности (невозможности) заключения специального инвестиционного контракта на предложенных инвестором условиях должны содержаться:</w:t>
      </w:r>
    </w:p>
    <w:p w14:paraId="42DCF16C" w14:textId="47A96A59"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а) вывод о соответствии представленных инвестором документов требованиям пунктов 5 - </w:t>
      </w:r>
      <w:hyperlink w:anchor="Par19" w:history="1">
        <w:r w:rsidRPr="00073E6F">
          <w:rPr>
            <w:sz w:val="28"/>
            <w:szCs w:val="28"/>
          </w:rPr>
          <w:t>24</w:t>
        </w:r>
      </w:hyperlink>
      <w:r w:rsidRPr="00073E6F">
        <w:rPr>
          <w:sz w:val="28"/>
          <w:szCs w:val="28"/>
        </w:rPr>
        <w:t xml:space="preserve"> настоящ</w:t>
      </w:r>
      <w:r w:rsidR="003D36E8" w:rsidRPr="00073E6F">
        <w:rPr>
          <w:sz w:val="28"/>
          <w:szCs w:val="28"/>
        </w:rPr>
        <w:t>его</w:t>
      </w:r>
      <w:r w:rsidRPr="00073E6F">
        <w:rPr>
          <w:sz w:val="28"/>
          <w:szCs w:val="28"/>
        </w:rPr>
        <w:t xml:space="preserve"> П</w:t>
      </w:r>
      <w:r w:rsidR="003D36E8" w:rsidRPr="00073E6F">
        <w:rPr>
          <w:sz w:val="28"/>
          <w:szCs w:val="28"/>
        </w:rPr>
        <w:t>орядка</w:t>
      </w:r>
      <w:r w:rsidRPr="00073E6F">
        <w:rPr>
          <w:sz w:val="28"/>
          <w:szCs w:val="28"/>
        </w:rPr>
        <w:t>;</w:t>
      </w:r>
    </w:p>
    <w:p w14:paraId="31269BC5"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б) данные о вкладе результатов осуществления инвестиционного проекта в достижение целевых показателей (индикаторов) государственных программ Российской Федерации, иных документов стратегического планирования и планов мероприятий по импортозамещению в отраслях промышленности;</w:t>
      </w:r>
    </w:p>
    <w:p w14:paraId="31329EBF"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в) результаты анализа рынка продукции, производство которой планируется осваивать в рамках специального инвестиционного контракта;</w:t>
      </w:r>
    </w:p>
    <w:p w14:paraId="7E00D87B"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lastRenderedPageBreak/>
        <w:t>г) результаты анализа действующих мер государственной поддержки, которые предлагается включить в специальный инвестиционный контракт;</w:t>
      </w:r>
    </w:p>
    <w:p w14:paraId="017DD163" w14:textId="52289A92"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д) результаты анализа последствий для экономики </w:t>
      </w:r>
      <w:r w:rsidR="008163EA" w:rsidRPr="00073E6F">
        <w:rPr>
          <w:sz w:val="28"/>
          <w:szCs w:val="28"/>
        </w:rPr>
        <w:t>Пензенской области</w:t>
      </w:r>
      <w:r w:rsidRPr="00073E6F">
        <w:rPr>
          <w:sz w:val="28"/>
          <w:szCs w:val="28"/>
        </w:rPr>
        <w:t xml:space="preserve"> в случае заключения специального инвестиционного контракта;</w:t>
      </w:r>
    </w:p>
    <w:p w14:paraId="52D66941" w14:textId="17A7DC38"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е) позиция уполномоченного органа о целесообразности (нецелесообразности) заключения специального инвестиционного контракта с выводом об отсутствии (наличии) оснований, предусмотренных пунктом 33 настоящ</w:t>
      </w:r>
      <w:r w:rsidR="003D36E8" w:rsidRPr="00073E6F">
        <w:rPr>
          <w:sz w:val="28"/>
          <w:szCs w:val="28"/>
        </w:rPr>
        <w:t>его</w:t>
      </w:r>
      <w:r w:rsidRPr="00073E6F">
        <w:rPr>
          <w:sz w:val="28"/>
          <w:szCs w:val="28"/>
        </w:rPr>
        <w:t xml:space="preserve"> П</w:t>
      </w:r>
      <w:r w:rsidR="003D36E8" w:rsidRPr="00073E6F">
        <w:rPr>
          <w:sz w:val="28"/>
          <w:szCs w:val="28"/>
        </w:rPr>
        <w:t>орядка</w:t>
      </w:r>
      <w:r w:rsidRPr="00073E6F">
        <w:rPr>
          <w:sz w:val="28"/>
          <w:szCs w:val="28"/>
        </w:rPr>
        <w:t>.</w:t>
      </w:r>
    </w:p>
    <w:p w14:paraId="0690B57D" w14:textId="4EDE611E"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28. Порядок подготовки проекта решения комиссии о возможности (невозможности) заключения специального инвестиционного контракта на предложенных инвестором условиях и письменного обоснования несоответствия представленных инвестором документов требованиям пунктов 5 - </w:t>
      </w:r>
      <w:hyperlink w:anchor="Par19" w:history="1">
        <w:r w:rsidRPr="00073E6F">
          <w:rPr>
            <w:sz w:val="28"/>
            <w:szCs w:val="28"/>
          </w:rPr>
          <w:t>24</w:t>
        </w:r>
      </w:hyperlink>
      <w:r w:rsidRPr="00073E6F">
        <w:rPr>
          <w:sz w:val="28"/>
          <w:szCs w:val="28"/>
        </w:rPr>
        <w:t xml:space="preserve"> настоящ</w:t>
      </w:r>
      <w:r w:rsidR="003D36E8" w:rsidRPr="00073E6F">
        <w:rPr>
          <w:sz w:val="28"/>
          <w:szCs w:val="28"/>
        </w:rPr>
        <w:t>его</w:t>
      </w:r>
      <w:r w:rsidRPr="00073E6F">
        <w:rPr>
          <w:sz w:val="28"/>
          <w:szCs w:val="28"/>
        </w:rPr>
        <w:t xml:space="preserve"> П</w:t>
      </w:r>
      <w:r w:rsidR="003D36E8" w:rsidRPr="00073E6F">
        <w:rPr>
          <w:sz w:val="28"/>
          <w:szCs w:val="28"/>
        </w:rPr>
        <w:t>орядка</w:t>
      </w:r>
      <w:r w:rsidRPr="00073E6F">
        <w:rPr>
          <w:sz w:val="28"/>
          <w:szCs w:val="28"/>
        </w:rPr>
        <w:t xml:space="preserve"> устанавливается уполномоченным органом.</w:t>
      </w:r>
    </w:p>
    <w:p w14:paraId="788F374D"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29. Комиссия по итогам рассмотрения представленных инвестором документов с учетом проекта решения комиссии о возможности (невозможности) заключения специального инвестиционного контракта на предложенных инвестором условиях и проекта специального инвестиционного контракта, представленных уполномоченным органом, принимает решение о возможности (невозможности) заключения специального инвестиционного контракта на предложенных инвестором условиях.</w:t>
      </w:r>
    </w:p>
    <w:p w14:paraId="29497C56" w14:textId="516F403C"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30. При принятии решения о возможности (невозможности) заключения специального инвестиционного контракта на предложенных инвестором условиях комиссия не вправе вносить изменения в перечень обязательств инвестора и (или) привлеченных лиц (в случае их привлечения) в предложенные инвестором характеристики инвестиционного проекта, указанные в</w:t>
      </w:r>
      <w:r w:rsidR="00957C12" w:rsidRPr="00073E6F">
        <w:rPr>
          <w:sz w:val="28"/>
          <w:szCs w:val="28"/>
        </w:rPr>
        <w:t xml:space="preserve"> подпунктах </w:t>
      </w:r>
      <w:r w:rsidR="00E125E3" w:rsidRPr="00073E6F">
        <w:rPr>
          <w:sz w:val="28"/>
          <w:szCs w:val="28"/>
        </w:rPr>
        <w:t>«</w:t>
      </w:r>
      <w:r w:rsidR="00957C12" w:rsidRPr="00073E6F">
        <w:rPr>
          <w:sz w:val="28"/>
          <w:szCs w:val="28"/>
        </w:rPr>
        <w:t>г</w:t>
      </w:r>
      <w:r w:rsidR="00E125E3" w:rsidRPr="00073E6F">
        <w:rPr>
          <w:sz w:val="28"/>
          <w:szCs w:val="28"/>
        </w:rPr>
        <w:t>»</w:t>
      </w:r>
      <w:r w:rsidR="00957C12" w:rsidRPr="00073E6F">
        <w:rPr>
          <w:sz w:val="28"/>
          <w:szCs w:val="28"/>
        </w:rPr>
        <w:t>-</w:t>
      </w:r>
      <w:r w:rsidR="0009109E" w:rsidRPr="00073E6F">
        <w:rPr>
          <w:sz w:val="28"/>
          <w:szCs w:val="28"/>
        </w:rPr>
        <w:t>«</w:t>
      </w:r>
      <w:r w:rsidR="00957C12" w:rsidRPr="00073E6F">
        <w:rPr>
          <w:sz w:val="28"/>
          <w:szCs w:val="28"/>
        </w:rPr>
        <w:t>и</w:t>
      </w:r>
      <w:r w:rsidR="00E125E3" w:rsidRPr="00073E6F">
        <w:rPr>
          <w:sz w:val="28"/>
          <w:szCs w:val="28"/>
        </w:rPr>
        <w:t>»</w:t>
      </w:r>
      <w:r w:rsidR="00957C12" w:rsidRPr="00073E6F">
        <w:rPr>
          <w:sz w:val="28"/>
          <w:szCs w:val="28"/>
        </w:rPr>
        <w:t xml:space="preserve"> пункта 13</w:t>
      </w:r>
      <w:r w:rsidRPr="00073E6F">
        <w:rPr>
          <w:sz w:val="28"/>
          <w:szCs w:val="28"/>
        </w:rPr>
        <w:t xml:space="preserve"> настоящ</w:t>
      </w:r>
      <w:r w:rsidR="003D36E8" w:rsidRPr="00073E6F">
        <w:rPr>
          <w:sz w:val="28"/>
          <w:szCs w:val="28"/>
        </w:rPr>
        <w:t>его</w:t>
      </w:r>
      <w:r w:rsidRPr="00073E6F">
        <w:rPr>
          <w:sz w:val="28"/>
          <w:szCs w:val="28"/>
        </w:rPr>
        <w:t xml:space="preserve"> П</w:t>
      </w:r>
      <w:r w:rsidR="003D36E8" w:rsidRPr="00073E6F">
        <w:rPr>
          <w:sz w:val="28"/>
          <w:szCs w:val="28"/>
        </w:rPr>
        <w:t>орядка</w:t>
      </w:r>
      <w:r w:rsidRPr="00073E6F">
        <w:rPr>
          <w:sz w:val="28"/>
          <w:szCs w:val="28"/>
        </w:rPr>
        <w:t>, за исключением случаев, если уполномоченный представитель инвестора на заседании комиссии выразил свое согласие на внесение соответствующих изменений.</w:t>
      </w:r>
    </w:p>
    <w:p w14:paraId="0333B05C" w14:textId="3B56C628"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16" w:name="Par35"/>
      <w:bookmarkEnd w:id="16"/>
      <w:r w:rsidRPr="00073E6F">
        <w:rPr>
          <w:sz w:val="28"/>
          <w:szCs w:val="28"/>
        </w:rPr>
        <w:t xml:space="preserve">31. Комиссия принимает решение о возможности (невозможности) заключения специального инвестиционного контракта на предложенных инвестором условиях не позднее 60 рабочих дней со дня поступления в уполномоченный орган документов, указанных в пунктах 13 - </w:t>
      </w:r>
      <w:hyperlink w:anchor="Par20" w:history="1">
        <w:r w:rsidRPr="00073E6F">
          <w:rPr>
            <w:sz w:val="28"/>
            <w:szCs w:val="28"/>
          </w:rPr>
          <w:t>25</w:t>
        </w:r>
      </w:hyperlink>
      <w:r w:rsidRPr="00073E6F">
        <w:rPr>
          <w:sz w:val="28"/>
          <w:szCs w:val="28"/>
        </w:rPr>
        <w:t xml:space="preserve"> настоящ</w:t>
      </w:r>
      <w:r w:rsidR="003D36E8" w:rsidRPr="00073E6F">
        <w:rPr>
          <w:sz w:val="28"/>
          <w:szCs w:val="28"/>
        </w:rPr>
        <w:t>его</w:t>
      </w:r>
      <w:r w:rsidRPr="00073E6F">
        <w:rPr>
          <w:sz w:val="28"/>
          <w:szCs w:val="28"/>
        </w:rPr>
        <w:t xml:space="preserve"> </w:t>
      </w:r>
      <w:r w:rsidR="003D36E8" w:rsidRPr="00073E6F">
        <w:rPr>
          <w:sz w:val="28"/>
          <w:szCs w:val="28"/>
        </w:rPr>
        <w:t>Порядка</w:t>
      </w:r>
      <w:r w:rsidRPr="00073E6F">
        <w:rPr>
          <w:sz w:val="28"/>
          <w:szCs w:val="28"/>
        </w:rPr>
        <w:t>, в случае их получения от уполномоченного органа. В решении комиссии указываются следующие условия специального инвестиционного контракта:</w:t>
      </w:r>
    </w:p>
    <w:p w14:paraId="710166FA"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17" w:name="Par36"/>
      <w:bookmarkEnd w:id="17"/>
      <w:r w:rsidRPr="00073E6F">
        <w:rPr>
          <w:sz w:val="28"/>
          <w:szCs w:val="28"/>
        </w:rPr>
        <w:t>а) перечень мер стимулирования, осуществляемых в отношении инвестора и (или) промышленных предприятий (в случае их привлечения), которые могут быть включены в специальный инвестиционный контракт, а при необходимости - отлагательные условия предоставления указанных мер стимулирования;</w:t>
      </w:r>
    </w:p>
    <w:p w14:paraId="5DD86F72"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б) перечень обязательств инвестора и привлеченных лиц (в случае их привлечения);</w:t>
      </w:r>
    </w:p>
    <w:p w14:paraId="53384519"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в) срок действия специального инвестиционного контракта;</w:t>
      </w:r>
    </w:p>
    <w:p w14:paraId="30BFC45F"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lastRenderedPageBreak/>
        <w:t>г) результаты, достижение которых планируется в ходе реализации инвестиционного проекта, и измеряющие указанные результаты показатели (ежегодные показатели и итоговые показатели на дату окончания срока действия специального инвестиционного контракта, а также справочные данные о ежегодных показателях нарастающим итогом);</w:t>
      </w:r>
    </w:p>
    <w:p w14:paraId="0EF03694"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д) наименование и характеристики промышленной продукции, производство которой создается или модернизируется и (или) осваивается в ходе исполнения специального инвестиционного контракта;</w:t>
      </w:r>
    </w:p>
    <w:p w14:paraId="306A84CA"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е) перечень мероприятий инвестиционного проекта;</w:t>
      </w:r>
    </w:p>
    <w:p w14:paraId="0174F5A1"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ж) объем инвестиций в инвестиционный проект;</w:t>
      </w:r>
    </w:p>
    <w:p w14:paraId="7EFFD676"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18" w:name="Par44"/>
      <w:bookmarkEnd w:id="18"/>
      <w:r w:rsidRPr="00073E6F">
        <w:rPr>
          <w:sz w:val="28"/>
          <w:szCs w:val="28"/>
        </w:rPr>
        <w:t>з) сведения о штрафных санкциях, подлежащих уплате инвестором и (или) привлеченными лицами (в случае их привлечения), либо Российской Федерацией, субъектом (субъектами) Российской Федерации, муниципальным образованием (муниципальными образованиями);</w:t>
      </w:r>
    </w:p>
    <w:p w14:paraId="37D356D1"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и) вывод о возможности (невозможности) заключения специального инвестиционного контракта.</w:t>
      </w:r>
    </w:p>
    <w:p w14:paraId="41B66F29" w14:textId="0772D22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32. В случае если к протоколу заседания комиссии будет приложен проект специального инвестиционного контракта, содержащий условия, предусмотренные подпунктами </w:t>
      </w:r>
      <w:r w:rsidR="00E125E3" w:rsidRPr="00073E6F">
        <w:rPr>
          <w:sz w:val="28"/>
          <w:szCs w:val="28"/>
        </w:rPr>
        <w:t>«</w:t>
      </w:r>
      <w:r w:rsidRPr="00073E6F">
        <w:rPr>
          <w:sz w:val="28"/>
          <w:szCs w:val="28"/>
        </w:rPr>
        <w:t>а</w:t>
      </w:r>
      <w:r w:rsidR="00E125E3" w:rsidRPr="00073E6F">
        <w:rPr>
          <w:sz w:val="28"/>
          <w:szCs w:val="28"/>
        </w:rPr>
        <w:t>»</w:t>
      </w:r>
      <w:r w:rsidRPr="00073E6F">
        <w:rPr>
          <w:sz w:val="28"/>
          <w:szCs w:val="28"/>
        </w:rPr>
        <w:t xml:space="preserve"> - </w:t>
      </w:r>
      <w:r w:rsidR="00E125E3" w:rsidRPr="00073E6F">
        <w:rPr>
          <w:sz w:val="28"/>
          <w:szCs w:val="28"/>
        </w:rPr>
        <w:t>«</w:t>
      </w:r>
      <w:r w:rsidRPr="00073E6F">
        <w:rPr>
          <w:sz w:val="28"/>
          <w:szCs w:val="28"/>
        </w:rPr>
        <w:t>з</w:t>
      </w:r>
      <w:r w:rsidR="00E125E3" w:rsidRPr="00073E6F">
        <w:rPr>
          <w:sz w:val="28"/>
          <w:szCs w:val="28"/>
        </w:rPr>
        <w:t>»</w:t>
      </w:r>
      <w:r w:rsidRPr="00073E6F">
        <w:rPr>
          <w:sz w:val="28"/>
          <w:szCs w:val="28"/>
        </w:rPr>
        <w:t xml:space="preserve"> пункта 31 настоящ</w:t>
      </w:r>
      <w:r w:rsidR="003D36E8" w:rsidRPr="00073E6F">
        <w:rPr>
          <w:sz w:val="28"/>
          <w:szCs w:val="28"/>
        </w:rPr>
        <w:t>его</w:t>
      </w:r>
      <w:r w:rsidRPr="00073E6F">
        <w:rPr>
          <w:sz w:val="28"/>
          <w:szCs w:val="28"/>
        </w:rPr>
        <w:t xml:space="preserve"> </w:t>
      </w:r>
      <w:r w:rsidR="003D36E8" w:rsidRPr="00073E6F">
        <w:rPr>
          <w:sz w:val="28"/>
          <w:szCs w:val="28"/>
        </w:rPr>
        <w:t>Порядка</w:t>
      </w:r>
      <w:r w:rsidRPr="00073E6F">
        <w:rPr>
          <w:sz w:val="28"/>
          <w:szCs w:val="28"/>
        </w:rPr>
        <w:t>, включение соответствующих условий в принятое комиссией решение о возможности заключения специального инвестиционного контракта на предложенных инвестором условиях не требуется.</w:t>
      </w:r>
    </w:p>
    <w:p w14:paraId="0ED34C91"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19" w:name="Par47"/>
      <w:bookmarkEnd w:id="19"/>
      <w:r w:rsidRPr="00073E6F">
        <w:rPr>
          <w:sz w:val="28"/>
          <w:szCs w:val="28"/>
        </w:rPr>
        <w:t>33. Комиссия принимает решение о невозможности заключения специального инвестиционного контракта в следующих случаях:</w:t>
      </w:r>
    </w:p>
    <w:p w14:paraId="711F9E8A" w14:textId="77777777" w:rsidR="003A0F35"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а) инвестиционный проект не соответствует целям, указанным в пункте 5 настоящ</w:t>
      </w:r>
      <w:r w:rsidR="003D36E8" w:rsidRPr="00073E6F">
        <w:rPr>
          <w:sz w:val="28"/>
          <w:szCs w:val="28"/>
        </w:rPr>
        <w:t>его</w:t>
      </w:r>
      <w:r w:rsidRPr="00073E6F">
        <w:rPr>
          <w:sz w:val="28"/>
          <w:szCs w:val="28"/>
        </w:rPr>
        <w:t xml:space="preserve"> П</w:t>
      </w:r>
      <w:r w:rsidR="003D36E8" w:rsidRPr="00073E6F">
        <w:rPr>
          <w:sz w:val="28"/>
          <w:szCs w:val="28"/>
        </w:rPr>
        <w:t>орядка</w:t>
      </w:r>
      <w:r w:rsidRPr="00073E6F">
        <w:rPr>
          <w:sz w:val="28"/>
          <w:szCs w:val="28"/>
        </w:rPr>
        <w:t>;</w:t>
      </w:r>
    </w:p>
    <w:p w14:paraId="1684C2E2" w14:textId="77777777" w:rsidR="00DF3C93"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б) все указанные в заявлении о заключении специального инвестиционного контракта меры стимулирования, предложенные в отношении инвестора и (или) промышленных предприятий (в случае их привлечения), </w:t>
      </w:r>
      <w:r w:rsidR="003A0F35" w:rsidRPr="00073E6F">
        <w:rPr>
          <w:sz w:val="28"/>
          <w:szCs w:val="28"/>
        </w:rPr>
        <w:t xml:space="preserve">не соответствуют закону Пензенской области от 19 августа 2015 года № 2787-ЗПО </w:t>
      </w:r>
      <w:r w:rsidR="003A0F35" w:rsidRPr="00073E6F">
        <w:rPr>
          <w:sz w:val="28"/>
          <w:szCs w:val="28"/>
        </w:rPr>
        <w:br/>
      </w:r>
      <w:r w:rsidR="00E125E3" w:rsidRPr="00073E6F">
        <w:rPr>
          <w:sz w:val="28"/>
          <w:szCs w:val="28"/>
        </w:rPr>
        <w:t>«</w:t>
      </w:r>
      <w:r w:rsidR="003A0F35" w:rsidRPr="00073E6F">
        <w:rPr>
          <w:sz w:val="28"/>
          <w:szCs w:val="28"/>
        </w:rPr>
        <w:t>О промышленной политике в Пензенской области</w:t>
      </w:r>
      <w:r w:rsidR="00E125E3" w:rsidRPr="00073E6F">
        <w:rPr>
          <w:sz w:val="28"/>
          <w:szCs w:val="28"/>
        </w:rPr>
        <w:t>»</w:t>
      </w:r>
      <w:r w:rsidR="003A0F35" w:rsidRPr="00073E6F">
        <w:rPr>
          <w:sz w:val="28"/>
          <w:szCs w:val="28"/>
        </w:rPr>
        <w:t xml:space="preserve"> или иным нормативным правовым актам Пензенской области, муниципальным правовым актам</w:t>
      </w:r>
      <w:r w:rsidRPr="00073E6F">
        <w:rPr>
          <w:sz w:val="28"/>
          <w:szCs w:val="28"/>
        </w:rPr>
        <w:t>;</w:t>
      </w:r>
    </w:p>
    <w:p w14:paraId="3EBB32A1" w14:textId="36C44963" w:rsidR="005E2E11" w:rsidRPr="00073E6F" w:rsidRDefault="005E6C94"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в</w:t>
      </w:r>
      <w:r w:rsidR="00010467" w:rsidRPr="00073E6F">
        <w:rPr>
          <w:sz w:val="28"/>
          <w:szCs w:val="28"/>
        </w:rPr>
        <w:t xml:space="preserve">) </w:t>
      </w:r>
      <w:r w:rsidR="00156BC2" w:rsidRPr="00073E6F">
        <w:rPr>
          <w:sz w:val="28"/>
          <w:szCs w:val="28"/>
        </w:rPr>
        <w:t xml:space="preserve">объем инвестиций за весь срок действия специального инвестиционного контракта, предусмотренный графиком инвестирования (расходования) средств (по годам), указанным в подпункте </w:t>
      </w:r>
      <w:r w:rsidR="00E125E3" w:rsidRPr="00073E6F">
        <w:rPr>
          <w:sz w:val="28"/>
          <w:szCs w:val="28"/>
        </w:rPr>
        <w:t>«</w:t>
      </w:r>
      <w:r w:rsidR="00156BC2" w:rsidRPr="00073E6F">
        <w:rPr>
          <w:sz w:val="28"/>
          <w:szCs w:val="28"/>
        </w:rPr>
        <w:t>з</w:t>
      </w:r>
      <w:r w:rsidR="00E125E3" w:rsidRPr="00073E6F">
        <w:rPr>
          <w:sz w:val="28"/>
          <w:szCs w:val="28"/>
        </w:rPr>
        <w:t>»</w:t>
      </w:r>
      <w:r w:rsidR="00156BC2" w:rsidRPr="00073E6F">
        <w:rPr>
          <w:sz w:val="28"/>
          <w:szCs w:val="28"/>
        </w:rPr>
        <w:t xml:space="preserve"> пункта 13 настоящ</w:t>
      </w:r>
      <w:r w:rsidR="003D36E8" w:rsidRPr="00073E6F">
        <w:rPr>
          <w:sz w:val="28"/>
          <w:szCs w:val="28"/>
        </w:rPr>
        <w:t>его</w:t>
      </w:r>
      <w:r w:rsidR="00156BC2" w:rsidRPr="00073E6F">
        <w:rPr>
          <w:sz w:val="28"/>
          <w:szCs w:val="28"/>
        </w:rPr>
        <w:t xml:space="preserve"> П</w:t>
      </w:r>
      <w:r w:rsidR="003D36E8" w:rsidRPr="00073E6F">
        <w:rPr>
          <w:sz w:val="28"/>
          <w:szCs w:val="28"/>
        </w:rPr>
        <w:t>орядка</w:t>
      </w:r>
      <w:r w:rsidR="00156BC2" w:rsidRPr="00073E6F">
        <w:rPr>
          <w:sz w:val="28"/>
          <w:szCs w:val="28"/>
        </w:rPr>
        <w:t xml:space="preserve">, меньше совокупного объема расходов и недополученных доходов </w:t>
      </w:r>
      <w:r w:rsidR="00DF3C93" w:rsidRPr="00073E6F">
        <w:rPr>
          <w:sz w:val="28"/>
          <w:szCs w:val="28"/>
        </w:rPr>
        <w:t>бюджетов бюджетной системы Российской Федерации,</w:t>
      </w:r>
      <w:r w:rsidR="00156BC2" w:rsidRPr="00073E6F">
        <w:rPr>
          <w:sz w:val="28"/>
          <w:szCs w:val="28"/>
        </w:rPr>
        <w:t xml:space="preserve"> образующихся в связи с осуществлением мер стимулирования, предусмотренных специальным инвестиционным контрактом. </w:t>
      </w:r>
      <w:r w:rsidR="005E2E11" w:rsidRPr="00073E6F">
        <w:rPr>
          <w:sz w:val="28"/>
          <w:szCs w:val="28"/>
        </w:rPr>
        <w:t>Расчет совокупного объема расходов и недополученных доходов бюджета Пензенской области, образующихся в связи с осуществлением мер стимулирования деятельности в сфере промышленности, предусмотренных специальным инвестиционным контрактом, осуществляется в соответствии с методикой расчета такого совокупного объема расходов и недополученных доходов, утвержденной постановлением Правительства Российской Федерации от 16.07.2020 №1048.</w:t>
      </w:r>
    </w:p>
    <w:p w14:paraId="0D3F8762"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lastRenderedPageBreak/>
        <w:t>34. Уполномоченный орган в течение 15 рабочих дней со дня принятия комиссией решения о возможности заключения специального инвестиционного контракта на предложенных инвестором условиях направляет выписку из протокола заседания комиссии с указанным решением сторонам специального инвестиционного контракта и федеральным органам исполнительной власти, участвовавшим в согласовании условий специального инвестиционного контракта.</w:t>
      </w:r>
    </w:p>
    <w:p w14:paraId="593979D7"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В случае если комиссией принято решение о невозможности заключения специального инвестиционного контракта на предложенных инвестором условиях, уполномоченный орган в течение 15 рабочих дней со дня его принятия возвращает инвестору представленные оригиналы документов с приложением соответствующей выписки из протокола заседания комиссии.</w:t>
      </w:r>
    </w:p>
    <w:p w14:paraId="0D0412A3" w14:textId="472A669A"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20" w:name="Par54"/>
      <w:bookmarkEnd w:id="20"/>
      <w:r w:rsidRPr="00073E6F">
        <w:rPr>
          <w:sz w:val="28"/>
          <w:szCs w:val="28"/>
        </w:rPr>
        <w:t xml:space="preserve">35. Уполномоченный орган составляет проект специального инвестиционного контракта в соответствии с </w:t>
      </w:r>
      <w:r w:rsidR="00E125E3" w:rsidRPr="00073E6F">
        <w:rPr>
          <w:sz w:val="28"/>
          <w:szCs w:val="28"/>
        </w:rPr>
        <w:t xml:space="preserve">типовой формой </w:t>
      </w:r>
      <w:r w:rsidRPr="00073E6F">
        <w:rPr>
          <w:sz w:val="28"/>
          <w:szCs w:val="28"/>
        </w:rPr>
        <w:t>специального инвестиционного контракта для отдельных отраслей промышленности, утвержденной</w:t>
      </w:r>
      <w:r w:rsidR="00CE7C64" w:rsidRPr="00073E6F">
        <w:rPr>
          <w:sz w:val="28"/>
          <w:szCs w:val="28"/>
        </w:rPr>
        <w:t xml:space="preserve"> </w:t>
      </w:r>
      <w:r w:rsidR="005E6C94" w:rsidRPr="00073E6F">
        <w:rPr>
          <w:sz w:val="28"/>
          <w:szCs w:val="28"/>
        </w:rPr>
        <w:t>приложением к настоящему постановлению</w:t>
      </w:r>
      <w:r w:rsidRPr="00073E6F">
        <w:rPr>
          <w:sz w:val="28"/>
          <w:szCs w:val="28"/>
        </w:rPr>
        <w:t>, в котором содержатся:</w:t>
      </w:r>
    </w:p>
    <w:p w14:paraId="704BAF69"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а) условия, подлежащие обязательному включению в специальный инвестиционный контракт в соответствии с нормативными правовыми актами Российской Федерации и (или) субъектов Российской Федерации или муниципальными правовыми актами, регламентирующими предоставление мер стимулирования, указанных в специальном инвестиционном контракте;</w:t>
      </w:r>
    </w:p>
    <w:p w14:paraId="229531D4"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б) условия, изложенные в принятом комиссией решении о возможности заключения специального инвестиционного контракта на предложенных инвестором условиях;</w:t>
      </w:r>
    </w:p>
    <w:p w14:paraId="50A54E08"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в) иные условия, предложенные инвестором либо уполномоченным органом.</w:t>
      </w:r>
    </w:p>
    <w:p w14:paraId="74BA2E0B" w14:textId="77777777" w:rsidR="00761251"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36. Проект специального инвестиционного контракта подлежит направлению инвестору в течение 30 рабочих дней со дня заседания комиссии, на котором принято решение о возможности заключения специального инвестиционного контракта.</w:t>
      </w:r>
    </w:p>
    <w:p w14:paraId="16434A58" w14:textId="0EE0C9D4"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До направления проекта специального инвестиционного контракта инвестору его условия подлежат согласованию с Министерством финансов </w:t>
      </w:r>
      <w:r w:rsidR="00957C12" w:rsidRPr="00073E6F">
        <w:rPr>
          <w:sz w:val="28"/>
          <w:szCs w:val="28"/>
        </w:rPr>
        <w:t>Пензенской области</w:t>
      </w:r>
      <w:r w:rsidRPr="00073E6F">
        <w:rPr>
          <w:sz w:val="28"/>
          <w:szCs w:val="28"/>
        </w:rPr>
        <w:t xml:space="preserve"> и иными </w:t>
      </w:r>
      <w:r w:rsidR="00761251" w:rsidRPr="00073E6F">
        <w:rPr>
          <w:sz w:val="28"/>
          <w:szCs w:val="28"/>
        </w:rPr>
        <w:t>заинтересованными органами исполнительной власти Пензенской области</w:t>
      </w:r>
      <w:r w:rsidRPr="00073E6F">
        <w:rPr>
          <w:sz w:val="28"/>
          <w:szCs w:val="28"/>
        </w:rPr>
        <w:t xml:space="preserve">, в компетенцию которых входит осуществление мер стимулирования, указанных в специальном инвестиционном контракте, в части компетенции соответствующего </w:t>
      </w:r>
      <w:r w:rsidR="00761251" w:rsidRPr="00073E6F">
        <w:rPr>
          <w:sz w:val="28"/>
          <w:szCs w:val="28"/>
        </w:rPr>
        <w:t>заинтересованного органа исполнительной власти</w:t>
      </w:r>
      <w:r w:rsidRPr="00073E6F">
        <w:rPr>
          <w:sz w:val="28"/>
          <w:szCs w:val="28"/>
        </w:rPr>
        <w:t>.</w:t>
      </w:r>
    </w:p>
    <w:p w14:paraId="2E87BE41" w14:textId="03EA6A55"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Указанные </w:t>
      </w:r>
      <w:r w:rsidR="00761251" w:rsidRPr="00073E6F">
        <w:rPr>
          <w:sz w:val="28"/>
          <w:szCs w:val="28"/>
        </w:rPr>
        <w:t>заинтересованные органы исполнительной власти Пензенской области</w:t>
      </w:r>
      <w:r w:rsidRPr="00073E6F">
        <w:rPr>
          <w:sz w:val="28"/>
          <w:szCs w:val="28"/>
        </w:rPr>
        <w:t xml:space="preserve"> обязаны в течение 10 рабочих дней со дня получения проекта специального инвестиционного контракта рассмотреть и согласовать его условия.</w:t>
      </w:r>
    </w:p>
    <w:p w14:paraId="289A8481" w14:textId="2FE2C676"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В случае неполучения согласованного соответствующим </w:t>
      </w:r>
      <w:r w:rsidR="00761251" w:rsidRPr="00073E6F">
        <w:rPr>
          <w:sz w:val="28"/>
          <w:szCs w:val="28"/>
        </w:rPr>
        <w:t xml:space="preserve">заинтересованным </w:t>
      </w:r>
      <w:r w:rsidRPr="00073E6F">
        <w:rPr>
          <w:sz w:val="28"/>
          <w:szCs w:val="28"/>
        </w:rPr>
        <w:t xml:space="preserve">органом исполнительной власти проекта специального инвестиционного контракта в 3-дневный срок со дня </w:t>
      </w:r>
      <w:proofErr w:type="gramStart"/>
      <w:r w:rsidRPr="00073E6F">
        <w:rPr>
          <w:sz w:val="28"/>
          <w:szCs w:val="28"/>
        </w:rPr>
        <w:t>истечения</w:t>
      </w:r>
      <w:proofErr w:type="gramEnd"/>
      <w:r w:rsidRPr="00073E6F">
        <w:rPr>
          <w:sz w:val="28"/>
          <w:szCs w:val="28"/>
        </w:rPr>
        <w:t xml:space="preserve"> установленного </w:t>
      </w:r>
      <w:r w:rsidRPr="00073E6F">
        <w:rPr>
          <w:sz w:val="28"/>
          <w:szCs w:val="28"/>
        </w:rPr>
        <w:lastRenderedPageBreak/>
        <w:t>для согласования срока проект специального инвестиционного контракта направляется уполномоченным органом инвестору.</w:t>
      </w:r>
    </w:p>
    <w:p w14:paraId="4ADA07E1"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21" w:name="Par62"/>
      <w:bookmarkEnd w:id="21"/>
      <w:r w:rsidRPr="00073E6F">
        <w:rPr>
          <w:sz w:val="28"/>
          <w:szCs w:val="28"/>
        </w:rPr>
        <w:t>37. Инвестор и привлеченные лица (в случае их привлечения) в течение 10 рабочих дней со дня получения проекта специального инвестиционного контракта направляют в уполномоченный орган один из следующих документов:</w:t>
      </w:r>
    </w:p>
    <w:p w14:paraId="296D135D"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а) подписанный специальный инвестиционный контракт;</w:t>
      </w:r>
    </w:p>
    <w:p w14:paraId="588C9B58"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б) отказ инвестора и привлеченных лиц (в случае их привлечения) от подписания специального инвестиционного контракта, оформленный в письменном виде;</w:t>
      </w:r>
    </w:p>
    <w:p w14:paraId="25306087"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22" w:name="Par65"/>
      <w:bookmarkEnd w:id="22"/>
      <w:r w:rsidRPr="00073E6F">
        <w:rPr>
          <w:sz w:val="28"/>
          <w:szCs w:val="28"/>
        </w:rPr>
        <w:t>в) протокол разногласий, оформленный в письменном виде (по вопросам, не касающимся условий специального инвестиционного контракта).</w:t>
      </w:r>
    </w:p>
    <w:p w14:paraId="4BF3E18D" w14:textId="363D0310"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38. Уполномоченный орган в течение 10 рабочих дней со дня получения протокола разногласий, указанного в</w:t>
      </w:r>
      <w:r w:rsidR="000127F7" w:rsidRPr="00073E6F">
        <w:rPr>
          <w:sz w:val="28"/>
          <w:szCs w:val="28"/>
        </w:rPr>
        <w:t xml:space="preserve"> подпункте </w:t>
      </w:r>
      <w:r w:rsidR="00E125E3" w:rsidRPr="00073E6F">
        <w:rPr>
          <w:sz w:val="28"/>
          <w:szCs w:val="28"/>
        </w:rPr>
        <w:t>«</w:t>
      </w:r>
      <w:r w:rsidR="000127F7" w:rsidRPr="00073E6F">
        <w:rPr>
          <w:sz w:val="28"/>
          <w:szCs w:val="28"/>
        </w:rPr>
        <w:t>в</w:t>
      </w:r>
      <w:r w:rsidR="00E125E3" w:rsidRPr="00073E6F">
        <w:rPr>
          <w:sz w:val="28"/>
          <w:szCs w:val="28"/>
        </w:rPr>
        <w:t>»</w:t>
      </w:r>
      <w:r w:rsidR="000127F7" w:rsidRPr="00073E6F">
        <w:rPr>
          <w:sz w:val="28"/>
          <w:szCs w:val="28"/>
        </w:rPr>
        <w:t xml:space="preserve"> пункта 37</w:t>
      </w:r>
      <w:r w:rsidRPr="00073E6F">
        <w:rPr>
          <w:sz w:val="28"/>
          <w:szCs w:val="28"/>
        </w:rPr>
        <w:t xml:space="preserve"> настоящ</w:t>
      </w:r>
      <w:r w:rsidR="003D36E8" w:rsidRPr="00073E6F">
        <w:rPr>
          <w:sz w:val="28"/>
          <w:szCs w:val="28"/>
        </w:rPr>
        <w:t>его</w:t>
      </w:r>
      <w:r w:rsidRPr="00073E6F">
        <w:rPr>
          <w:sz w:val="28"/>
          <w:szCs w:val="28"/>
        </w:rPr>
        <w:t xml:space="preserve"> П</w:t>
      </w:r>
      <w:r w:rsidR="003D36E8" w:rsidRPr="00073E6F">
        <w:rPr>
          <w:sz w:val="28"/>
          <w:szCs w:val="28"/>
        </w:rPr>
        <w:t>орядка</w:t>
      </w:r>
      <w:r w:rsidRPr="00073E6F">
        <w:rPr>
          <w:sz w:val="28"/>
          <w:szCs w:val="28"/>
        </w:rPr>
        <w:t>, проводит переговоры с инвестором и привлеченными лицами (в случае их привлечения) об урегулировании разногласий (при необходимости - с привлечением уполномоченных представителей муниципального образования), по итогам которых инвестор и привлеченные лица (в случае их привлечения) подписывают один из следующих документов:</w:t>
      </w:r>
    </w:p>
    <w:p w14:paraId="6620B523"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а) специальный инвестиционный контракт на условиях, указанных в принятом комиссией решении о возможности заключения специального инвестиционного контракта;</w:t>
      </w:r>
    </w:p>
    <w:p w14:paraId="0FD1F488"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б) оформленный в письменном виде отказ от подписания специального инвестиционного контракта.</w:t>
      </w:r>
    </w:p>
    <w:p w14:paraId="049EBFB4" w14:textId="01097921"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39. В случае неполучения уполномоченным органом в течение 20 рабочих дней со дня направления инвестору и привлеченным лицам (в случае их привлечения) проекта специального инвестиционного контракта одного из документов, указанных в пункте 37 настоящ</w:t>
      </w:r>
      <w:r w:rsidR="003D36E8" w:rsidRPr="00073E6F">
        <w:rPr>
          <w:sz w:val="28"/>
          <w:szCs w:val="28"/>
        </w:rPr>
        <w:t>его</w:t>
      </w:r>
      <w:r w:rsidRPr="00073E6F">
        <w:rPr>
          <w:sz w:val="28"/>
          <w:szCs w:val="28"/>
        </w:rPr>
        <w:t xml:space="preserve"> П</w:t>
      </w:r>
      <w:r w:rsidR="003D36E8" w:rsidRPr="00073E6F">
        <w:rPr>
          <w:sz w:val="28"/>
          <w:szCs w:val="28"/>
        </w:rPr>
        <w:t>орядка</w:t>
      </w:r>
      <w:r w:rsidRPr="00073E6F">
        <w:rPr>
          <w:sz w:val="28"/>
          <w:szCs w:val="28"/>
        </w:rPr>
        <w:t>, инвестор и привлеченные лица (в случае их привлечения) считаются отказавшимися от подписания специального инвестиционного контракта.</w:t>
      </w:r>
    </w:p>
    <w:p w14:paraId="4206B328" w14:textId="745F979F" w:rsidR="00C40F63"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40. В течение 10 рабочих дней со дня получения подписанного инвестором и привлеченными лицами (в случае их привлечения) специального инвестиционного контракта уполномоченный орган, а в случае осуществления в отношении инвестора и (или) привлеченных лиц мер стимулирования, предусмотренных муниципальными правовыми актами, уполномоченные органы муниципального образования подписывают специальный инвестиционный контракт</w:t>
      </w:r>
      <w:r w:rsidR="00117256" w:rsidRPr="00073E6F">
        <w:rPr>
          <w:sz w:val="28"/>
          <w:szCs w:val="28"/>
        </w:rPr>
        <w:t>.</w:t>
      </w:r>
    </w:p>
    <w:p w14:paraId="3298345F"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41. Экземпляры специального инвестиционного контракта, подписанного всеми сторонами специального инвестиционного контракта, передаются уполномоченным органом этим сторонам.</w:t>
      </w:r>
    </w:p>
    <w:p w14:paraId="141DEA78"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Копии специального инвестиционного контракта, подписанного всеми сторонами специального инвестиционного контракта, передаются уполномоченным органом федеральным органам исполнительной власти, участвовавшим в согласовании условий специального инвестиционного контракта.</w:t>
      </w:r>
    </w:p>
    <w:p w14:paraId="5AB8BBC8" w14:textId="278F1842"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23" w:name="Par73"/>
      <w:bookmarkEnd w:id="23"/>
      <w:r w:rsidRPr="00073E6F">
        <w:rPr>
          <w:sz w:val="28"/>
          <w:szCs w:val="28"/>
        </w:rPr>
        <w:lastRenderedPageBreak/>
        <w:t xml:space="preserve">42. Сведения о заключении, изменении и расторжении специальных инвестиционных контрактов в соответствии с </w:t>
      </w:r>
      <w:r w:rsidR="003D36E8" w:rsidRPr="00073E6F">
        <w:rPr>
          <w:sz w:val="28"/>
          <w:szCs w:val="28"/>
        </w:rPr>
        <w:t xml:space="preserve">настоящим Порядком </w:t>
      </w:r>
      <w:r w:rsidRPr="00073E6F">
        <w:rPr>
          <w:sz w:val="28"/>
          <w:szCs w:val="28"/>
        </w:rPr>
        <w:t>подлежат включению в реестр, предусмотренный</w:t>
      </w:r>
      <w:r w:rsidR="000127F7" w:rsidRPr="00073E6F">
        <w:rPr>
          <w:sz w:val="28"/>
          <w:szCs w:val="28"/>
        </w:rPr>
        <w:t xml:space="preserve"> частью 20 статьи 18.3</w:t>
      </w:r>
      <w:r w:rsidRPr="00073E6F">
        <w:rPr>
          <w:sz w:val="28"/>
          <w:szCs w:val="28"/>
        </w:rPr>
        <w:t xml:space="preserve"> Федерального закона </w:t>
      </w:r>
      <w:r w:rsidR="00E125E3" w:rsidRPr="00073E6F">
        <w:rPr>
          <w:sz w:val="28"/>
          <w:szCs w:val="28"/>
        </w:rPr>
        <w:t>«</w:t>
      </w:r>
      <w:r w:rsidRPr="00073E6F">
        <w:rPr>
          <w:sz w:val="28"/>
          <w:szCs w:val="28"/>
        </w:rPr>
        <w:t>О промышленной политике в Российской Федерации</w:t>
      </w:r>
      <w:r w:rsidR="00E125E3" w:rsidRPr="00073E6F">
        <w:rPr>
          <w:sz w:val="28"/>
          <w:szCs w:val="28"/>
        </w:rPr>
        <w:t>»</w:t>
      </w:r>
      <w:r w:rsidRPr="00073E6F">
        <w:rPr>
          <w:sz w:val="28"/>
          <w:szCs w:val="28"/>
        </w:rPr>
        <w:t xml:space="preserve">, в порядке, установленном </w:t>
      </w:r>
      <w:r w:rsidR="000127F7" w:rsidRPr="00073E6F">
        <w:rPr>
          <w:sz w:val="28"/>
          <w:szCs w:val="28"/>
        </w:rPr>
        <w:t xml:space="preserve">постановлением </w:t>
      </w:r>
      <w:r w:rsidRPr="00073E6F">
        <w:rPr>
          <w:sz w:val="28"/>
          <w:szCs w:val="28"/>
        </w:rPr>
        <w:t xml:space="preserve">Правительства Российской Федерации </w:t>
      </w:r>
      <w:r w:rsidR="000127F7" w:rsidRPr="00073E6F">
        <w:rPr>
          <w:sz w:val="28"/>
          <w:szCs w:val="28"/>
        </w:rPr>
        <w:br/>
      </w:r>
      <w:r w:rsidRPr="00073E6F">
        <w:rPr>
          <w:sz w:val="28"/>
          <w:szCs w:val="28"/>
        </w:rPr>
        <w:t xml:space="preserve">от 12 февраля 2020 г. </w:t>
      </w:r>
      <w:r w:rsidR="000127F7" w:rsidRPr="00073E6F">
        <w:rPr>
          <w:sz w:val="28"/>
          <w:szCs w:val="28"/>
        </w:rPr>
        <w:t>№</w:t>
      </w:r>
      <w:r w:rsidRPr="00073E6F">
        <w:rPr>
          <w:sz w:val="28"/>
          <w:szCs w:val="28"/>
        </w:rPr>
        <w:t xml:space="preserve"> 133 </w:t>
      </w:r>
      <w:r w:rsidR="00E125E3" w:rsidRPr="00073E6F">
        <w:rPr>
          <w:sz w:val="28"/>
          <w:szCs w:val="28"/>
        </w:rPr>
        <w:t>«</w:t>
      </w:r>
      <w:r w:rsidRPr="00073E6F">
        <w:rPr>
          <w:sz w:val="28"/>
          <w:szCs w:val="28"/>
        </w:rPr>
        <w:t xml:space="preserve">О порядке ведения реестра специальных инвестиционных контрактов и признании утратившим силу постановления Правительства Российской Федерации от 24 мая 2017 г. </w:t>
      </w:r>
      <w:r w:rsidR="000127F7" w:rsidRPr="00073E6F">
        <w:rPr>
          <w:sz w:val="28"/>
          <w:szCs w:val="28"/>
        </w:rPr>
        <w:t>№</w:t>
      </w:r>
      <w:r w:rsidRPr="00073E6F">
        <w:rPr>
          <w:sz w:val="28"/>
          <w:szCs w:val="28"/>
        </w:rPr>
        <w:t xml:space="preserve"> 623</w:t>
      </w:r>
      <w:r w:rsidR="00E125E3" w:rsidRPr="00073E6F">
        <w:rPr>
          <w:sz w:val="28"/>
          <w:szCs w:val="28"/>
        </w:rPr>
        <w:t>»</w:t>
      </w:r>
      <w:r w:rsidRPr="00073E6F">
        <w:rPr>
          <w:sz w:val="28"/>
          <w:szCs w:val="28"/>
        </w:rPr>
        <w:t>.</w:t>
      </w:r>
    </w:p>
    <w:p w14:paraId="07958DF3" w14:textId="41EA9BF4" w:rsidR="00156BC2" w:rsidRPr="00073E6F" w:rsidRDefault="00D32ED7"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43</w:t>
      </w:r>
      <w:r w:rsidR="00156BC2" w:rsidRPr="00073E6F">
        <w:rPr>
          <w:sz w:val="28"/>
          <w:szCs w:val="28"/>
        </w:rPr>
        <w:t xml:space="preserve">. Специальный инвестиционный контракт может быть изменен или расторгнут в порядке и случаях, которые предусмотрены </w:t>
      </w:r>
      <w:r w:rsidR="00762F86" w:rsidRPr="00073E6F">
        <w:rPr>
          <w:sz w:val="28"/>
          <w:szCs w:val="28"/>
        </w:rPr>
        <w:t>настоящим Порядком</w:t>
      </w:r>
      <w:r w:rsidR="00156BC2" w:rsidRPr="00073E6F">
        <w:rPr>
          <w:sz w:val="28"/>
          <w:szCs w:val="28"/>
        </w:rPr>
        <w:t xml:space="preserve"> и специальным инвестиционным контрактом.</w:t>
      </w:r>
    </w:p>
    <w:p w14:paraId="0F736A3D" w14:textId="2E88250A" w:rsidR="00156BC2" w:rsidRPr="00073E6F" w:rsidRDefault="00D32ED7"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44</w:t>
      </w:r>
      <w:r w:rsidR="00156BC2" w:rsidRPr="00073E6F">
        <w:rPr>
          <w:sz w:val="28"/>
          <w:szCs w:val="28"/>
        </w:rPr>
        <w:t xml:space="preserve">. </w:t>
      </w:r>
      <w:r w:rsidR="00761251" w:rsidRPr="00073E6F">
        <w:rPr>
          <w:sz w:val="28"/>
          <w:szCs w:val="28"/>
        </w:rPr>
        <w:t>По инициативе Пензенской области у</w:t>
      </w:r>
      <w:r w:rsidR="00156BC2" w:rsidRPr="00073E6F">
        <w:rPr>
          <w:sz w:val="28"/>
          <w:szCs w:val="28"/>
        </w:rPr>
        <w:t xml:space="preserve">полномоченным органом принимается решение о возможности (невозможности) изменения условий заключенного специального инвестиционного контракта, предусмотренных </w:t>
      </w:r>
      <w:r w:rsidR="000127F7" w:rsidRPr="00073E6F">
        <w:rPr>
          <w:sz w:val="28"/>
          <w:szCs w:val="28"/>
        </w:rPr>
        <w:t xml:space="preserve">пунктом 31 </w:t>
      </w:r>
      <w:r w:rsidR="00156BC2" w:rsidRPr="00073E6F">
        <w:rPr>
          <w:sz w:val="28"/>
          <w:szCs w:val="28"/>
        </w:rPr>
        <w:t>настоящ</w:t>
      </w:r>
      <w:r w:rsidR="003D36E8" w:rsidRPr="00073E6F">
        <w:rPr>
          <w:sz w:val="28"/>
          <w:szCs w:val="28"/>
        </w:rPr>
        <w:t>его</w:t>
      </w:r>
      <w:r w:rsidR="00156BC2" w:rsidRPr="00073E6F">
        <w:rPr>
          <w:sz w:val="28"/>
          <w:szCs w:val="28"/>
        </w:rPr>
        <w:t xml:space="preserve"> П</w:t>
      </w:r>
      <w:r w:rsidR="003D36E8" w:rsidRPr="00073E6F">
        <w:rPr>
          <w:sz w:val="28"/>
          <w:szCs w:val="28"/>
        </w:rPr>
        <w:t>орядка</w:t>
      </w:r>
      <w:r w:rsidR="00156BC2" w:rsidRPr="00073E6F">
        <w:rPr>
          <w:sz w:val="28"/>
          <w:szCs w:val="28"/>
        </w:rPr>
        <w:t xml:space="preserve">, на основании принятого комиссией решения о возможности (невозможности) изменения условий заключенного специального инвестиционного контракта, а также решение о возможности (невозможности) изменения иных условий заключенного специального инвестиционного контракта, предусмотренных </w:t>
      </w:r>
      <w:r w:rsidR="000127F7" w:rsidRPr="00073E6F">
        <w:rPr>
          <w:sz w:val="28"/>
          <w:szCs w:val="28"/>
        </w:rPr>
        <w:t xml:space="preserve">пунктом 35 </w:t>
      </w:r>
      <w:r w:rsidR="00156BC2" w:rsidRPr="00073E6F">
        <w:rPr>
          <w:sz w:val="28"/>
          <w:szCs w:val="28"/>
        </w:rPr>
        <w:t>настоящ</w:t>
      </w:r>
      <w:r w:rsidR="003D36E8" w:rsidRPr="00073E6F">
        <w:rPr>
          <w:sz w:val="28"/>
          <w:szCs w:val="28"/>
        </w:rPr>
        <w:t>его</w:t>
      </w:r>
      <w:r w:rsidR="00156BC2" w:rsidRPr="00073E6F">
        <w:rPr>
          <w:sz w:val="28"/>
          <w:szCs w:val="28"/>
        </w:rPr>
        <w:t xml:space="preserve"> П</w:t>
      </w:r>
      <w:r w:rsidR="003D36E8" w:rsidRPr="00073E6F">
        <w:rPr>
          <w:sz w:val="28"/>
          <w:szCs w:val="28"/>
        </w:rPr>
        <w:t>орядка</w:t>
      </w:r>
      <w:r w:rsidR="00156BC2" w:rsidRPr="00073E6F">
        <w:rPr>
          <w:sz w:val="28"/>
          <w:szCs w:val="28"/>
        </w:rPr>
        <w:t>.</w:t>
      </w:r>
    </w:p>
    <w:p w14:paraId="59BF5A29" w14:textId="08045037" w:rsidR="00156BC2" w:rsidRPr="00073E6F" w:rsidRDefault="00D32ED7" w:rsidP="00073E6F">
      <w:pPr>
        <w:widowControl/>
        <w:shd w:val="clear" w:color="auto" w:fill="FFFFFF" w:themeFill="background1"/>
        <w:autoSpaceDE w:val="0"/>
        <w:autoSpaceDN w:val="0"/>
        <w:adjustRightInd w:val="0"/>
        <w:ind w:firstLine="540"/>
        <w:jc w:val="both"/>
        <w:rPr>
          <w:sz w:val="28"/>
          <w:szCs w:val="28"/>
        </w:rPr>
      </w:pPr>
      <w:bookmarkStart w:id="24" w:name="Par78"/>
      <w:bookmarkEnd w:id="24"/>
      <w:r w:rsidRPr="00073E6F">
        <w:rPr>
          <w:sz w:val="28"/>
          <w:szCs w:val="28"/>
        </w:rPr>
        <w:t>45</w:t>
      </w:r>
      <w:r w:rsidR="00156BC2" w:rsidRPr="00073E6F">
        <w:rPr>
          <w:sz w:val="28"/>
          <w:szCs w:val="28"/>
        </w:rPr>
        <w:t>. Для изменения условий заключенного специального инве</w:t>
      </w:r>
      <w:r w:rsidR="00C24B7A" w:rsidRPr="00073E6F">
        <w:rPr>
          <w:sz w:val="28"/>
          <w:szCs w:val="28"/>
        </w:rPr>
        <w:t>стиционного контракта инвестор</w:t>
      </w:r>
      <w:r w:rsidR="00156BC2" w:rsidRPr="00073E6F">
        <w:rPr>
          <w:sz w:val="28"/>
          <w:szCs w:val="28"/>
        </w:rPr>
        <w:t xml:space="preserve"> или муниципальное образование (в случае их участия в заключении специального инвестиционного контракта) подает в уполномоченный орган в бумажной форме заявление об изменении условий заключенного специального инвестиционного контракта с приложением документов, обосновывающих соответствующие изменения, проекта соглашения об изменении заключенного специального инвестиционного контракта и (в случае подачи указанного заявления инвестором) отчета о достижении результатов, предусмотренных заключенным специальным инвестиционным контрактом, на день подачи соответствующего заявления (далее - промежуточные отчетные материалы). К указанному заявлению прилагается электронный носитель информации, содержащий копии заявления и прилагаемых к заявлению документов, созданных путем сканирования.</w:t>
      </w:r>
    </w:p>
    <w:p w14:paraId="1CF2B2FC" w14:textId="5B51E886" w:rsidR="00156BC2" w:rsidRPr="00073E6F" w:rsidRDefault="00D32ED7" w:rsidP="00073E6F">
      <w:pPr>
        <w:widowControl/>
        <w:shd w:val="clear" w:color="auto" w:fill="FFFFFF" w:themeFill="background1"/>
        <w:autoSpaceDE w:val="0"/>
        <w:autoSpaceDN w:val="0"/>
        <w:adjustRightInd w:val="0"/>
        <w:ind w:firstLine="540"/>
        <w:jc w:val="both"/>
        <w:rPr>
          <w:sz w:val="28"/>
          <w:szCs w:val="28"/>
        </w:rPr>
      </w:pPr>
      <w:bookmarkStart w:id="25" w:name="Par79"/>
      <w:bookmarkEnd w:id="25"/>
      <w:r w:rsidRPr="00073E6F">
        <w:rPr>
          <w:sz w:val="28"/>
          <w:szCs w:val="28"/>
        </w:rPr>
        <w:t>46</w:t>
      </w:r>
      <w:r w:rsidR="00156BC2" w:rsidRPr="00073E6F">
        <w:rPr>
          <w:sz w:val="28"/>
          <w:szCs w:val="28"/>
        </w:rPr>
        <w:t>. Уполномоченный орган в течение 30 рабочих дней со дня поступления документов, указанных в пункте 4</w:t>
      </w:r>
      <w:r w:rsidRPr="00073E6F">
        <w:rPr>
          <w:sz w:val="28"/>
          <w:szCs w:val="28"/>
        </w:rPr>
        <w:t>5</w:t>
      </w:r>
      <w:r w:rsidR="00156BC2" w:rsidRPr="00073E6F">
        <w:rPr>
          <w:sz w:val="28"/>
          <w:szCs w:val="28"/>
        </w:rPr>
        <w:t xml:space="preserve"> настоящ</w:t>
      </w:r>
      <w:r w:rsidR="003D36E8" w:rsidRPr="00073E6F">
        <w:rPr>
          <w:sz w:val="28"/>
          <w:szCs w:val="28"/>
        </w:rPr>
        <w:t>его</w:t>
      </w:r>
      <w:r w:rsidR="00156BC2" w:rsidRPr="00073E6F">
        <w:rPr>
          <w:sz w:val="28"/>
          <w:szCs w:val="28"/>
        </w:rPr>
        <w:t xml:space="preserve"> </w:t>
      </w:r>
      <w:r w:rsidR="003D36E8" w:rsidRPr="00073E6F">
        <w:rPr>
          <w:sz w:val="28"/>
          <w:szCs w:val="28"/>
        </w:rPr>
        <w:t>Порядка</w:t>
      </w:r>
      <w:r w:rsidR="00156BC2" w:rsidRPr="00073E6F">
        <w:rPr>
          <w:sz w:val="28"/>
          <w:szCs w:val="28"/>
        </w:rPr>
        <w:t>, рассматривает их и направляет представленные документы в комиссию с приложением проекта решения комиссии о возможности (невозможности) изменения условий заключенного специального инвестиционного контракта.</w:t>
      </w:r>
    </w:p>
    <w:p w14:paraId="25C92A17" w14:textId="1D6F9914"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bookmarkStart w:id="26" w:name="Par80"/>
      <w:bookmarkEnd w:id="26"/>
      <w:r w:rsidRPr="00073E6F">
        <w:rPr>
          <w:sz w:val="28"/>
          <w:szCs w:val="28"/>
        </w:rPr>
        <w:t xml:space="preserve">К проекту решения комиссии о возможности (невозможности) изменения условий заключенного специального инвестиционного контракта прилагаются также копия заключенного специального инвестиционного контракта (включая дополнительные соглашения к нему (при наличии), копии протоколов заседания комиссии и справочная информация об итогах контроля за исполнением инвестором обязательств, предусмотренных заключенным специальным инвестиционным контрактом, на последнюю отчетную дату, </w:t>
      </w:r>
      <w:r w:rsidRPr="00073E6F">
        <w:rPr>
          <w:sz w:val="28"/>
          <w:szCs w:val="28"/>
        </w:rPr>
        <w:lastRenderedPageBreak/>
        <w:t xml:space="preserve">предшествующую дате подачи заявления, указанного в </w:t>
      </w:r>
      <w:r w:rsidR="000127F7" w:rsidRPr="00073E6F">
        <w:rPr>
          <w:sz w:val="28"/>
          <w:szCs w:val="28"/>
        </w:rPr>
        <w:t>пункте 4</w:t>
      </w:r>
      <w:r w:rsidR="00D32ED7" w:rsidRPr="00073E6F">
        <w:rPr>
          <w:sz w:val="28"/>
          <w:szCs w:val="28"/>
        </w:rPr>
        <w:t>5</w:t>
      </w:r>
      <w:r w:rsidR="000127F7" w:rsidRPr="00073E6F">
        <w:rPr>
          <w:sz w:val="28"/>
          <w:szCs w:val="28"/>
        </w:rPr>
        <w:t xml:space="preserve"> </w:t>
      </w:r>
      <w:r w:rsidRPr="00073E6F">
        <w:rPr>
          <w:sz w:val="28"/>
          <w:szCs w:val="28"/>
        </w:rPr>
        <w:t>настоящ</w:t>
      </w:r>
      <w:r w:rsidR="003D36E8" w:rsidRPr="00073E6F">
        <w:rPr>
          <w:sz w:val="28"/>
          <w:szCs w:val="28"/>
        </w:rPr>
        <w:t>его</w:t>
      </w:r>
      <w:r w:rsidRPr="00073E6F">
        <w:rPr>
          <w:sz w:val="28"/>
          <w:szCs w:val="28"/>
        </w:rPr>
        <w:t xml:space="preserve"> </w:t>
      </w:r>
      <w:r w:rsidR="003D36E8" w:rsidRPr="00073E6F">
        <w:rPr>
          <w:sz w:val="28"/>
          <w:szCs w:val="28"/>
        </w:rPr>
        <w:t>Порядка</w:t>
      </w:r>
      <w:r w:rsidRPr="00073E6F">
        <w:rPr>
          <w:sz w:val="28"/>
          <w:szCs w:val="28"/>
        </w:rPr>
        <w:t>.</w:t>
      </w:r>
    </w:p>
    <w:p w14:paraId="5EE2F55A" w14:textId="6B531BE7" w:rsidR="00156BC2" w:rsidRPr="00073E6F" w:rsidRDefault="00D32ED7"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47</w:t>
      </w:r>
      <w:r w:rsidR="00156BC2" w:rsidRPr="00073E6F">
        <w:rPr>
          <w:sz w:val="28"/>
          <w:szCs w:val="28"/>
        </w:rPr>
        <w:t>. В случае, указанном в пункте 4</w:t>
      </w:r>
      <w:r w:rsidRPr="00073E6F">
        <w:rPr>
          <w:sz w:val="28"/>
          <w:szCs w:val="28"/>
        </w:rPr>
        <w:t>6</w:t>
      </w:r>
      <w:r w:rsidR="00156BC2" w:rsidRPr="00073E6F">
        <w:rPr>
          <w:sz w:val="28"/>
          <w:szCs w:val="28"/>
        </w:rPr>
        <w:t xml:space="preserve"> настоящ</w:t>
      </w:r>
      <w:r w:rsidR="003D36E8" w:rsidRPr="00073E6F">
        <w:rPr>
          <w:sz w:val="28"/>
          <w:szCs w:val="28"/>
        </w:rPr>
        <w:t>его</w:t>
      </w:r>
      <w:r w:rsidR="00156BC2" w:rsidRPr="00073E6F">
        <w:rPr>
          <w:sz w:val="28"/>
          <w:szCs w:val="28"/>
        </w:rPr>
        <w:t xml:space="preserve"> П</w:t>
      </w:r>
      <w:r w:rsidR="003D36E8" w:rsidRPr="00073E6F">
        <w:rPr>
          <w:sz w:val="28"/>
          <w:szCs w:val="28"/>
        </w:rPr>
        <w:t>орядка</w:t>
      </w:r>
      <w:r w:rsidR="00156BC2" w:rsidRPr="00073E6F">
        <w:rPr>
          <w:sz w:val="28"/>
          <w:szCs w:val="28"/>
        </w:rPr>
        <w:t xml:space="preserve">, рассмотрение комиссией заявления об изменении условий заключенного специального инвестиционного контракта и подписание соглашения о внесении изменений в заключенный специальный инвестиционный контракт осуществляются в порядке, установленном пунктами 26 - </w:t>
      </w:r>
      <w:hyperlink w:anchor="Par73" w:history="1">
        <w:r w:rsidR="00156BC2" w:rsidRPr="00073E6F">
          <w:rPr>
            <w:sz w:val="28"/>
            <w:szCs w:val="28"/>
          </w:rPr>
          <w:t>42</w:t>
        </w:r>
      </w:hyperlink>
      <w:r w:rsidR="00156BC2" w:rsidRPr="00073E6F">
        <w:rPr>
          <w:sz w:val="28"/>
          <w:szCs w:val="28"/>
        </w:rPr>
        <w:t xml:space="preserve"> </w:t>
      </w:r>
      <w:r w:rsidR="003D36E8" w:rsidRPr="00073E6F">
        <w:rPr>
          <w:sz w:val="28"/>
          <w:szCs w:val="28"/>
        </w:rPr>
        <w:t>настоящего Порядка</w:t>
      </w:r>
      <w:r w:rsidR="00156BC2" w:rsidRPr="00073E6F">
        <w:rPr>
          <w:sz w:val="28"/>
          <w:szCs w:val="28"/>
        </w:rPr>
        <w:t>.</w:t>
      </w:r>
    </w:p>
    <w:p w14:paraId="3B977A3F" w14:textId="4C1608A7" w:rsidR="00156BC2" w:rsidRPr="00073E6F" w:rsidRDefault="00D32ED7"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48</w:t>
      </w:r>
      <w:r w:rsidR="00156BC2" w:rsidRPr="00073E6F">
        <w:rPr>
          <w:sz w:val="28"/>
          <w:szCs w:val="28"/>
        </w:rPr>
        <w:t>. В случае принятия уполномоченным органом решения о необходимости изменения</w:t>
      </w:r>
      <w:r w:rsidR="00761251" w:rsidRPr="00073E6F">
        <w:rPr>
          <w:sz w:val="28"/>
          <w:szCs w:val="28"/>
        </w:rPr>
        <w:t xml:space="preserve"> по инициативе Пензенской области</w:t>
      </w:r>
      <w:r w:rsidR="00156BC2" w:rsidRPr="00073E6F">
        <w:rPr>
          <w:sz w:val="28"/>
          <w:szCs w:val="28"/>
        </w:rPr>
        <w:t xml:space="preserve"> условий заключенного специального инвестиционного контракта, указанных в принятом комиссией решении о возможности заключения специального инвестиционного контракта на предложенных инвестором условиях, уполномоченный орган согласовывает с инвестором, а также с муниципальным образованием (в случае их участия в заключении специального инвестиционного контракта) проект соглашения о внесении изменений в заключенный специальный инвестиционный контракт в порядке, установленном уполномоченным органом, и после этого направляет в комиссию запрос о необходимости изменения соответствующих условий заключенного специального инвестиционного контракта с проектом решения комиссии о возможности изменения условий заключенного специального инвестиционного контракта и проектом соглашения о внесении изменений в заключенный специальный инвестиционный контракт, а также документами, указанными в</w:t>
      </w:r>
      <w:r w:rsidR="000127F7" w:rsidRPr="00073E6F">
        <w:rPr>
          <w:sz w:val="28"/>
          <w:szCs w:val="28"/>
        </w:rPr>
        <w:t xml:space="preserve"> абзаце втором пункта 4</w:t>
      </w:r>
      <w:r w:rsidRPr="00073E6F">
        <w:rPr>
          <w:sz w:val="28"/>
          <w:szCs w:val="28"/>
        </w:rPr>
        <w:t>6</w:t>
      </w:r>
      <w:r w:rsidR="00156BC2" w:rsidRPr="00073E6F">
        <w:rPr>
          <w:sz w:val="28"/>
          <w:szCs w:val="28"/>
        </w:rPr>
        <w:t xml:space="preserve"> </w:t>
      </w:r>
      <w:r w:rsidR="003D36E8" w:rsidRPr="00073E6F">
        <w:rPr>
          <w:sz w:val="28"/>
          <w:szCs w:val="28"/>
        </w:rPr>
        <w:t>настоящего Порядка</w:t>
      </w:r>
      <w:r w:rsidR="00156BC2" w:rsidRPr="00073E6F">
        <w:rPr>
          <w:sz w:val="28"/>
          <w:szCs w:val="28"/>
        </w:rPr>
        <w:t>.</w:t>
      </w:r>
    </w:p>
    <w:p w14:paraId="6438F485" w14:textId="7A512992"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Рассмотрение комиссией запроса уполномоченного органа об изменении условий специального инвестиционного контракта и подписание соглашения о внесении изменений в заключенный специальный инвестиционный контракт осуществляются в порядке, установленном пунктами 26 - </w:t>
      </w:r>
      <w:hyperlink w:anchor="Par73" w:history="1">
        <w:r w:rsidRPr="00073E6F">
          <w:rPr>
            <w:sz w:val="28"/>
            <w:szCs w:val="28"/>
          </w:rPr>
          <w:t>42</w:t>
        </w:r>
      </w:hyperlink>
      <w:r w:rsidRPr="00073E6F">
        <w:rPr>
          <w:sz w:val="28"/>
          <w:szCs w:val="28"/>
        </w:rPr>
        <w:t xml:space="preserve"> </w:t>
      </w:r>
      <w:r w:rsidR="003D36E8" w:rsidRPr="00073E6F">
        <w:rPr>
          <w:sz w:val="28"/>
          <w:szCs w:val="28"/>
        </w:rPr>
        <w:t>настоящего Порядка</w:t>
      </w:r>
      <w:r w:rsidRPr="00073E6F">
        <w:rPr>
          <w:sz w:val="28"/>
          <w:szCs w:val="28"/>
        </w:rPr>
        <w:t>.</w:t>
      </w:r>
    </w:p>
    <w:p w14:paraId="28492FB1" w14:textId="77777777" w:rsidR="00B61343" w:rsidRPr="00073E6F" w:rsidRDefault="00B61343"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Комиссия отказывает в принятии решения об изменении специального инвестиционного контракта, если в результате изменения специального инвестиционного контракта:</w:t>
      </w:r>
    </w:p>
    <w:p w14:paraId="0961ADEB" w14:textId="5D8D630C" w:rsidR="00B61343" w:rsidRPr="00073E6F" w:rsidRDefault="00B61343"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а) инвестиционный проект перестанет соответствовать требованиям, установленным Федеральным законом «О промышленной политике в Российской Федерации» и настоящего Порядка;</w:t>
      </w:r>
    </w:p>
    <w:p w14:paraId="0359D3D0" w14:textId="4FBFB837" w:rsidR="00B61343" w:rsidRPr="00073E6F" w:rsidRDefault="00B61343"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б) объем инвестиций, запланированных в соответствии со специальным инвестиционным контрактом, станет меньше совокупного объема расходов и недополученных доходов бюджетов бюджетной системы Российской Федерации, образующихся в связи с применением мер стимулирования деятельности в сфере промышленности в отношении инвестора в связи с заключением специального инвестиционного контракта;</w:t>
      </w:r>
    </w:p>
    <w:p w14:paraId="281F71F6" w14:textId="0F0F87DA" w:rsidR="00B61343" w:rsidRPr="00073E6F" w:rsidRDefault="00B61343"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 xml:space="preserve">в) будут изменены условия специального инвестиционного контракта, которые являются критерием для оценки заявки инвестора при заключении специального инвестиционного контракта с отклонением более чем </w:t>
      </w:r>
      <w:r w:rsidR="00CD25F0" w:rsidRPr="00073E6F">
        <w:rPr>
          <w:sz w:val="28"/>
          <w:szCs w:val="28"/>
        </w:rPr>
        <w:br/>
      </w:r>
      <w:r w:rsidRPr="00073E6F">
        <w:rPr>
          <w:sz w:val="28"/>
          <w:szCs w:val="28"/>
        </w:rPr>
        <w:t>на 20 процентов значений, зафиксированных в специальном инвестиционном контракте.</w:t>
      </w:r>
    </w:p>
    <w:p w14:paraId="1E6436BD" w14:textId="3CECA46C" w:rsidR="00156BC2" w:rsidRPr="00073E6F" w:rsidRDefault="00D32ED7"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lastRenderedPageBreak/>
        <w:t>49</w:t>
      </w:r>
      <w:r w:rsidR="00156BC2" w:rsidRPr="00073E6F">
        <w:rPr>
          <w:sz w:val="28"/>
          <w:szCs w:val="28"/>
        </w:rPr>
        <w:t xml:space="preserve">. </w:t>
      </w:r>
      <w:r w:rsidR="000127F7" w:rsidRPr="00073E6F">
        <w:rPr>
          <w:sz w:val="28"/>
          <w:szCs w:val="28"/>
        </w:rPr>
        <w:t>У</w:t>
      </w:r>
      <w:r w:rsidR="00156BC2" w:rsidRPr="00073E6F">
        <w:rPr>
          <w:sz w:val="28"/>
          <w:szCs w:val="28"/>
        </w:rPr>
        <w:t>полномоченным органом принимается решение о расторжении заключенного специального инвестиционного контракта на основании принятого комиссией решения о целесообразности расторжения заключенного специального инвестиционного контракта.</w:t>
      </w:r>
    </w:p>
    <w:p w14:paraId="0594AA22" w14:textId="40DFAD90"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 xml:space="preserve">Уполномоченный орган обязан обратиться в комиссию и получить решение о целесообразности расторжения заключенного специального инвестиционного контракта в случаях, если у </w:t>
      </w:r>
      <w:r w:rsidR="000127F7" w:rsidRPr="00073E6F">
        <w:rPr>
          <w:sz w:val="28"/>
          <w:szCs w:val="28"/>
        </w:rPr>
        <w:t>уполномоченного органа</w:t>
      </w:r>
      <w:r w:rsidRPr="00073E6F">
        <w:rPr>
          <w:sz w:val="28"/>
          <w:szCs w:val="28"/>
        </w:rPr>
        <w:t xml:space="preserve"> возникает право требовать расторжения заключенного специального инвестиционного контракта либо если в соответствии с предложением о расторжении заключенного специального инвестиционного контракта, к которому прилагаются документы, подтверждающие необходимость расторжения заключенного специального инвестиционного контракта, в уполномоченный</w:t>
      </w:r>
      <w:r w:rsidR="000127F7" w:rsidRPr="00073E6F">
        <w:rPr>
          <w:sz w:val="28"/>
          <w:szCs w:val="28"/>
        </w:rPr>
        <w:t xml:space="preserve"> орган обратился инвестор </w:t>
      </w:r>
      <w:r w:rsidRPr="00073E6F">
        <w:rPr>
          <w:sz w:val="28"/>
          <w:szCs w:val="28"/>
        </w:rPr>
        <w:t>или муниципальное образование (в случае их участия в заключении специального инвестиционного контракта).</w:t>
      </w:r>
    </w:p>
    <w:p w14:paraId="334F9A0B" w14:textId="119EA629" w:rsidR="00156BC2" w:rsidRPr="00073E6F" w:rsidRDefault="00D32ED7"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50</w:t>
      </w:r>
      <w:r w:rsidR="00156BC2" w:rsidRPr="00073E6F">
        <w:rPr>
          <w:sz w:val="28"/>
          <w:szCs w:val="28"/>
        </w:rPr>
        <w:t>. Уполномоченный орган направляет в комиссию запрос о необходимости расторжения заключенного специального инвестиционного контракта с приложением документов, подтверждающих необходимость его расторжения, включая промежуточные отчетные материалы, проект решения комиссии о целесообразности (нецелесообразности) расторжения заключенного специального инвестиционного контракта, а также документы, указанные в абзаце втором пункта 4</w:t>
      </w:r>
      <w:r w:rsidRPr="00073E6F">
        <w:rPr>
          <w:sz w:val="28"/>
          <w:szCs w:val="28"/>
        </w:rPr>
        <w:t>6</w:t>
      </w:r>
      <w:r w:rsidR="00156BC2" w:rsidRPr="00073E6F">
        <w:rPr>
          <w:sz w:val="28"/>
          <w:szCs w:val="28"/>
        </w:rPr>
        <w:t xml:space="preserve"> </w:t>
      </w:r>
      <w:r w:rsidR="003D36E8" w:rsidRPr="00073E6F">
        <w:rPr>
          <w:sz w:val="28"/>
          <w:szCs w:val="28"/>
        </w:rPr>
        <w:t>настоящего Порядка</w:t>
      </w:r>
      <w:r w:rsidR="00156BC2" w:rsidRPr="00073E6F">
        <w:rPr>
          <w:sz w:val="28"/>
          <w:szCs w:val="28"/>
        </w:rPr>
        <w:t>. В случае если все стороны заключенного специального инвестиционного контракта согласны его расторгнуть, к запросу уполномоченного органа прилагается проект соглашения о расторжении заключенного специального инвестиционного контракта.</w:t>
      </w:r>
    </w:p>
    <w:p w14:paraId="0701D882"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Рассмотрение комиссией поступивших документов осуществляется не позднее 30 рабочих дней со дня направления в комиссию уполномоченным органом запроса о необходимости расторжения заключенного специального инвестиционного контракта и прилагаемых к запросу документов.</w:t>
      </w:r>
    </w:p>
    <w:p w14:paraId="6CDBB1CA" w14:textId="77777777" w:rsidR="00156BC2" w:rsidRPr="00073E6F" w:rsidRDefault="00156BC2"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Решение комиссии о целесообразности расторжения заключенного специального инвестиционного контракта является основанием для подписания сторонами специального инвестиционного контракта соглашения о расторжении заключенного специального инвестиционного контракта либо (в случае, если какая-либо из сторон специального инвестиционного контракта не согласна с его расторжением) для обращения в суд с требованием о расторжении заключенного специального инвестиционного контракта.</w:t>
      </w:r>
    </w:p>
    <w:p w14:paraId="7A6F4E83" w14:textId="6AF8FA9F" w:rsidR="001C16F5" w:rsidRPr="00073E6F" w:rsidRDefault="00D32ED7" w:rsidP="00073E6F">
      <w:pPr>
        <w:widowControl/>
        <w:shd w:val="clear" w:color="auto" w:fill="FFFFFF" w:themeFill="background1"/>
        <w:autoSpaceDE w:val="0"/>
        <w:autoSpaceDN w:val="0"/>
        <w:adjustRightInd w:val="0"/>
        <w:ind w:firstLine="540"/>
        <w:jc w:val="both"/>
        <w:rPr>
          <w:sz w:val="28"/>
          <w:szCs w:val="28"/>
        </w:rPr>
      </w:pPr>
      <w:r w:rsidRPr="00073E6F">
        <w:rPr>
          <w:sz w:val="28"/>
          <w:szCs w:val="28"/>
        </w:rPr>
        <w:t>5</w:t>
      </w:r>
      <w:r w:rsidR="00914074" w:rsidRPr="00073E6F">
        <w:rPr>
          <w:sz w:val="28"/>
          <w:szCs w:val="28"/>
        </w:rPr>
        <w:t>1</w:t>
      </w:r>
      <w:r w:rsidR="001C16F5" w:rsidRPr="00073E6F">
        <w:rPr>
          <w:sz w:val="28"/>
          <w:szCs w:val="28"/>
        </w:rPr>
        <w:t>. Порядок мониторинга и контроля за исполнением инвесторами обязательств по заключенным с ними специальным инвестиционным контрактам устанавливается уполномоченным органом.</w:t>
      </w:r>
    </w:p>
    <w:p w14:paraId="686AFA54" w14:textId="6B125E4D" w:rsidR="001C16F5" w:rsidRPr="00073E6F" w:rsidRDefault="001C16F5" w:rsidP="00073E6F">
      <w:pPr>
        <w:widowControl/>
        <w:shd w:val="clear" w:color="auto" w:fill="FFFFFF" w:themeFill="background1"/>
        <w:autoSpaceDE w:val="0"/>
        <w:autoSpaceDN w:val="0"/>
        <w:adjustRightInd w:val="0"/>
        <w:ind w:firstLine="540"/>
        <w:jc w:val="both"/>
        <w:rPr>
          <w:sz w:val="28"/>
          <w:szCs w:val="28"/>
        </w:rPr>
      </w:pPr>
    </w:p>
    <w:p w14:paraId="33424DFE" w14:textId="77777777" w:rsidR="00AC68B8" w:rsidRPr="00073E6F" w:rsidRDefault="00AC68B8" w:rsidP="00073E6F">
      <w:pPr>
        <w:shd w:val="clear" w:color="auto" w:fill="FFFFFF" w:themeFill="background1"/>
        <w:spacing w:line="216" w:lineRule="auto"/>
        <w:ind w:left="5529"/>
        <w:jc w:val="center"/>
        <w:rPr>
          <w:sz w:val="28"/>
          <w:szCs w:val="28"/>
        </w:rPr>
      </w:pPr>
    </w:p>
    <w:p w14:paraId="1DFA646E" w14:textId="77777777" w:rsidR="00CA1A2B" w:rsidRPr="00073E6F" w:rsidRDefault="00CA1A2B" w:rsidP="00073E6F">
      <w:pPr>
        <w:widowControl/>
        <w:shd w:val="clear" w:color="auto" w:fill="FFFFFF" w:themeFill="background1"/>
        <w:rPr>
          <w:sz w:val="28"/>
          <w:szCs w:val="28"/>
        </w:rPr>
      </w:pPr>
      <w:r w:rsidRPr="00073E6F">
        <w:rPr>
          <w:sz w:val="28"/>
          <w:szCs w:val="28"/>
        </w:rPr>
        <w:br w:type="page"/>
      </w:r>
    </w:p>
    <w:p w14:paraId="01B3EC0B" w14:textId="5700919C" w:rsidR="00341A1E" w:rsidRPr="00073E6F" w:rsidRDefault="00341A1E" w:rsidP="00073E6F">
      <w:pPr>
        <w:shd w:val="clear" w:color="auto" w:fill="FFFFFF" w:themeFill="background1"/>
        <w:spacing w:line="216" w:lineRule="auto"/>
        <w:ind w:left="5529"/>
        <w:jc w:val="center"/>
        <w:rPr>
          <w:sz w:val="28"/>
          <w:szCs w:val="28"/>
        </w:rPr>
      </w:pPr>
      <w:r w:rsidRPr="00073E6F">
        <w:rPr>
          <w:sz w:val="28"/>
          <w:szCs w:val="28"/>
        </w:rPr>
        <w:lastRenderedPageBreak/>
        <w:t>Приложение</w:t>
      </w:r>
      <w:r w:rsidRPr="00073E6F">
        <w:rPr>
          <w:sz w:val="28"/>
          <w:szCs w:val="28"/>
        </w:rPr>
        <w:br/>
        <w:t>к Порядку</w:t>
      </w:r>
      <w:r w:rsidRPr="00073E6F">
        <w:rPr>
          <w:sz w:val="28"/>
          <w:szCs w:val="28"/>
        </w:rPr>
        <w:br/>
        <w:t>заключения</w:t>
      </w:r>
      <w:r w:rsidR="00D155DA" w:rsidRPr="00073E6F">
        <w:rPr>
          <w:sz w:val="28"/>
          <w:szCs w:val="28"/>
        </w:rPr>
        <w:t>, изменения и расторжения</w:t>
      </w:r>
      <w:r w:rsidRPr="00073E6F">
        <w:rPr>
          <w:sz w:val="28"/>
          <w:szCs w:val="28"/>
        </w:rPr>
        <w:t xml:space="preserve"> специального</w:t>
      </w:r>
      <w:r w:rsidRPr="00073E6F">
        <w:rPr>
          <w:sz w:val="28"/>
          <w:szCs w:val="28"/>
        </w:rPr>
        <w:br/>
        <w:t>инвестиционного контракта</w:t>
      </w:r>
    </w:p>
    <w:p w14:paraId="5E39E7F7" w14:textId="77777777" w:rsidR="00FC592C" w:rsidRPr="00073E6F" w:rsidRDefault="00FC592C" w:rsidP="00073E6F">
      <w:pPr>
        <w:shd w:val="clear" w:color="auto" w:fill="FFFFFF" w:themeFill="background1"/>
        <w:jc w:val="both"/>
        <w:rPr>
          <w:sz w:val="28"/>
          <w:szCs w:val="28"/>
        </w:rPr>
      </w:pPr>
    </w:p>
    <w:p w14:paraId="5E243E5A" w14:textId="77777777" w:rsidR="00FC592C" w:rsidRPr="00073E6F" w:rsidRDefault="00FC592C" w:rsidP="00073E6F">
      <w:pPr>
        <w:shd w:val="clear" w:color="auto" w:fill="FFFFFF" w:themeFill="background1"/>
        <w:jc w:val="right"/>
        <w:rPr>
          <w:sz w:val="28"/>
          <w:szCs w:val="28"/>
        </w:rPr>
      </w:pPr>
    </w:p>
    <w:p w14:paraId="0C9F80FE" w14:textId="77777777" w:rsidR="00FC592C" w:rsidRPr="00073E6F" w:rsidRDefault="00FC592C" w:rsidP="00073E6F">
      <w:pPr>
        <w:shd w:val="clear" w:color="auto" w:fill="FFFFFF" w:themeFill="background1"/>
        <w:jc w:val="right"/>
        <w:rPr>
          <w:sz w:val="28"/>
          <w:szCs w:val="28"/>
        </w:rPr>
      </w:pPr>
      <w:r w:rsidRPr="00073E6F">
        <w:rPr>
          <w:sz w:val="28"/>
          <w:szCs w:val="28"/>
        </w:rPr>
        <w:t>Форма</w:t>
      </w:r>
    </w:p>
    <w:p w14:paraId="6E73195E" w14:textId="1CB6CD8A" w:rsidR="00341A1E" w:rsidRPr="00073E6F" w:rsidRDefault="00FC592C" w:rsidP="00073E6F">
      <w:pPr>
        <w:shd w:val="clear" w:color="auto" w:fill="FFFFFF" w:themeFill="background1"/>
        <w:jc w:val="both"/>
        <w:rPr>
          <w:sz w:val="28"/>
          <w:szCs w:val="28"/>
        </w:rPr>
      </w:pPr>
      <w:r w:rsidRPr="00073E6F">
        <w:rPr>
          <w:sz w:val="28"/>
          <w:szCs w:val="28"/>
        </w:rPr>
        <w:t>Бланк организации</w:t>
      </w:r>
    </w:p>
    <w:p w14:paraId="54BE1EF7" w14:textId="2BF7D883" w:rsidR="00FC592C" w:rsidRPr="00073E6F" w:rsidRDefault="00FC592C" w:rsidP="00073E6F">
      <w:pPr>
        <w:shd w:val="clear" w:color="auto" w:fill="FFFFFF" w:themeFill="background1"/>
        <w:jc w:val="both"/>
        <w:rPr>
          <w:sz w:val="28"/>
          <w:szCs w:val="28"/>
        </w:rPr>
      </w:pPr>
      <w:r w:rsidRPr="00073E6F">
        <w:rPr>
          <w:sz w:val="28"/>
          <w:szCs w:val="28"/>
        </w:rPr>
        <w:t>№_______от__________</w:t>
      </w:r>
    </w:p>
    <w:p w14:paraId="50DDE948" w14:textId="77777777" w:rsidR="00341A1E" w:rsidRPr="00073E6F" w:rsidRDefault="00341A1E" w:rsidP="00073E6F">
      <w:pPr>
        <w:shd w:val="clear" w:color="auto" w:fill="FFFFFF" w:themeFill="background1"/>
        <w:jc w:val="both"/>
        <w:rPr>
          <w:sz w:val="28"/>
          <w:szCs w:val="28"/>
        </w:rPr>
      </w:pPr>
    </w:p>
    <w:p w14:paraId="1E198989" w14:textId="77777777" w:rsidR="00FC592C" w:rsidRPr="00073E6F" w:rsidRDefault="00FC592C" w:rsidP="00073E6F">
      <w:pPr>
        <w:shd w:val="clear" w:color="auto" w:fill="FFFFFF" w:themeFill="background1"/>
        <w:jc w:val="both"/>
        <w:rPr>
          <w:sz w:val="28"/>
          <w:szCs w:val="28"/>
        </w:rPr>
      </w:pPr>
    </w:p>
    <w:p w14:paraId="228C2A29" w14:textId="5F41DBB4" w:rsidR="00341A1E" w:rsidRPr="00073E6F" w:rsidRDefault="00341A1E" w:rsidP="00073E6F">
      <w:pPr>
        <w:shd w:val="clear" w:color="auto" w:fill="FFFFFF" w:themeFill="background1"/>
        <w:jc w:val="center"/>
        <w:rPr>
          <w:sz w:val="28"/>
          <w:szCs w:val="28"/>
        </w:rPr>
      </w:pPr>
      <w:bookmarkStart w:id="27" w:name="P117"/>
      <w:bookmarkEnd w:id="27"/>
      <w:r w:rsidRPr="00073E6F">
        <w:rPr>
          <w:sz w:val="28"/>
          <w:szCs w:val="28"/>
        </w:rPr>
        <w:t>ЗАЯВЛЕНИЕ</w:t>
      </w:r>
      <w:r w:rsidR="00EB1E5C" w:rsidRPr="00073E6F">
        <w:rPr>
          <w:sz w:val="28"/>
          <w:szCs w:val="28"/>
        </w:rPr>
        <w:br/>
      </w:r>
      <w:r w:rsidRPr="00073E6F">
        <w:rPr>
          <w:sz w:val="28"/>
          <w:szCs w:val="28"/>
        </w:rPr>
        <w:t>о заключении специального инвестиционного контракта</w:t>
      </w:r>
    </w:p>
    <w:p w14:paraId="763A25E8" w14:textId="77777777" w:rsidR="00341A1E" w:rsidRPr="00073E6F" w:rsidRDefault="00341A1E" w:rsidP="00073E6F">
      <w:pPr>
        <w:shd w:val="clear" w:color="auto" w:fill="FFFFFF" w:themeFill="background1"/>
        <w:jc w:val="both"/>
        <w:rPr>
          <w:sz w:val="28"/>
          <w:szCs w:val="28"/>
        </w:rPr>
      </w:pPr>
    </w:p>
    <w:p w14:paraId="361F36AF" w14:textId="3C18370A" w:rsidR="00341A1E" w:rsidRPr="00073E6F" w:rsidRDefault="00341A1E" w:rsidP="00073E6F">
      <w:pPr>
        <w:shd w:val="clear" w:color="auto" w:fill="FFFFFF" w:themeFill="background1"/>
        <w:ind w:firstLine="709"/>
        <w:jc w:val="both"/>
        <w:rPr>
          <w:sz w:val="28"/>
          <w:szCs w:val="28"/>
        </w:rPr>
      </w:pPr>
      <w:r w:rsidRPr="00073E6F">
        <w:rPr>
          <w:sz w:val="28"/>
          <w:szCs w:val="28"/>
        </w:rPr>
        <w:t xml:space="preserve">В соответствии </w:t>
      </w:r>
      <w:r w:rsidR="00EB1E5C" w:rsidRPr="00073E6F">
        <w:rPr>
          <w:sz w:val="28"/>
          <w:szCs w:val="28"/>
        </w:rPr>
        <w:t xml:space="preserve">с </w:t>
      </w:r>
      <w:r w:rsidRPr="00073E6F">
        <w:rPr>
          <w:sz w:val="28"/>
          <w:szCs w:val="28"/>
        </w:rPr>
        <w:t xml:space="preserve">пунктом </w:t>
      </w:r>
      <w:r w:rsidR="00FC592C" w:rsidRPr="00073E6F">
        <w:rPr>
          <w:sz w:val="28"/>
          <w:szCs w:val="28"/>
        </w:rPr>
        <w:t>13</w:t>
      </w:r>
      <w:r w:rsidRPr="00073E6F">
        <w:rPr>
          <w:sz w:val="28"/>
          <w:szCs w:val="28"/>
        </w:rPr>
        <w:t xml:space="preserve"> Порядка </w:t>
      </w:r>
      <w:r w:rsidR="00EB1E5C" w:rsidRPr="00073E6F">
        <w:rPr>
          <w:sz w:val="28"/>
          <w:szCs w:val="28"/>
        </w:rPr>
        <w:t>заключения</w:t>
      </w:r>
      <w:r w:rsidR="00D155DA" w:rsidRPr="00073E6F">
        <w:rPr>
          <w:sz w:val="28"/>
          <w:szCs w:val="28"/>
        </w:rPr>
        <w:t>, изменения и расторжения</w:t>
      </w:r>
      <w:r w:rsidR="00EB1E5C" w:rsidRPr="00073E6F">
        <w:rPr>
          <w:sz w:val="28"/>
          <w:szCs w:val="28"/>
        </w:rPr>
        <w:t xml:space="preserve"> </w:t>
      </w:r>
      <w:r w:rsidRPr="00073E6F">
        <w:rPr>
          <w:sz w:val="28"/>
          <w:szCs w:val="28"/>
        </w:rPr>
        <w:t>специальных</w:t>
      </w:r>
      <w:r w:rsidR="00EB1E5C" w:rsidRPr="00073E6F">
        <w:rPr>
          <w:sz w:val="28"/>
          <w:szCs w:val="28"/>
        </w:rPr>
        <w:t xml:space="preserve"> </w:t>
      </w:r>
      <w:r w:rsidRPr="00073E6F">
        <w:rPr>
          <w:sz w:val="28"/>
          <w:szCs w:val="28"/>
        </w:rPr>
        <w:t xml:space="preserve">инвестиционных контрактов </w:t>
      </w:r>
      <w:r w:rsidR="00EB1E5C" w:rsidRPr="00073E6F">
        <w:rPr>
          <w:sz w:val="28"/>
          <w:szCs w:val="28"/>
        </w:rPr>
        <w:t>Пензенской области</w:t>
      </w:r>
      <w:r w:rsidRPr="00073E6F">
        <w:rPr>
          <w:sz w:val="28"/>
          <w:szCs w:val="28"/>
        </w:rPr>
        <w:t xml:space="preserve"> (далее</w:t>
      </w:r>
      <w:r w:rsidR="00D155DA" w:rsidRPr="00073E6F">
        <w:rPr>
          <w:sz w:val="28"/>
          <w:szCs w:val="28"/>
        </w:rPr>
        <w:t xml:space="preserve"> </w:t>
      </w:r>
      <w:r w:rsidR="00FF3639" w:rsidRPr="00073E6F">
        <w:rPr>
          <w:sz w:val="28"/>
          <w:szCs w:val="28"/>
        </w:rPr>
        <w:t>–</w:t>
      </w:r>
      <w:r w:rsidRPr="00073E6F">
        <w:rPr>
          <w:sz w:val="28"/>
          <w:szCs w:val="28"/>
        </w:rPr>
        <w:t xml:space="preserve"> </w:t>
      </w:r>
      <w:r w:rsidR="00D155DA" w:rsidRPr="00073E6F">
        <w:rPr>
          <w:sz w:val="28"/>
          <w:szCs w:val="28"/>
        </w:rPr>
        <w:t>П</w:t>
      </w:r>
      <w:r w:rsidRPr="00073E6F">
        <w:rPr>
          <w:sz w:val="28"/>
          <w:szCs w:val="28"/>
        </w:rPr>
        <w:t>орядок)____________________________________________________,</w:t>
      </w:r>
    </w:p>
    <w:p w14:paraId="66819E3B" w14:textId="1D43865A" w:rsidR="00341A1E" w:rsidRPr="00073E6F" w:rsidRDefault="00341A1E" w:rsidP="00073E6F">
      <w:pPr>
        <w:shd w:val="clear" w:color="auto" w:fill="FFFFFF" w:themeFill="background1"/>
        <w:jc w:val="center"/>
      </w:pPr>
      <w:r w:rsidRPr="00073E6F">
        <w:t>(полное наименование инвестора)</w:t>
      </w:r>
    </w:p>
    <w:p w14:paraId="15A0224A" w14:textId="0EFABC62" w:rsidR="00341A1E" w:rsidRPr="00073E6F" w:rsidRDefault="00341A1E" w:rsidP="00073E6F">
      <w:pPr>
        <w:shd w:val="clear" w:color="auto" w:fill="FFFFFF" w:themeFill="background1"/>
        <w:jc w:val="both"/>
        <w:rPr>
          <w:sz w:val="28"/>
          <w:szCs w:val="28"/>
        </w:rPr>
      </w:pPr>
      <w:r w:rsidRPr="00073E6F">
        <w:rPr>
          <w:sz w:val="28"/>
          <w:szCs w:val="28"/>
        </w:rPr>
        <w:t>ОГРН _____________________________________________________________,</w:t>
      </w:r>
    </w:p>
    <w:p w14:paraId="3B503717" w14:textId="339D4688" w:rsidR="00341A1E" w:rsidRPr="00073E6F" w:rsidRDefault="00341A1E" w:rsidP="00073E6F">
      <w:pPr>
        <w:shd w:val="clear" w:color="auto" w:fill="FFFFFF" w:themeFill="background1"/>
        <w:jc w:val="both"/>
        <w:rPr>
          <w:sz w:val="28"/>
          <w:szCs w:val="28"/>
        </w:rPr>
      </w:pPr>
      <w:r w:rsidRPr="00073E6F">
        <w:rPr>
          <w:sz w:val="28"/>
          <w:szCs w:val="28"/>
        </w:rPr>
        <w:t>ИНН, КПП _________________________________________________________,</w:t>
      </w:r>
    </w:p>
    <w:p w14:paraId="30006DC6" w14:textId="51FE3CA6" w:rsidR="00341A1E" w:rsidRPr="00073E6F" w:rsidRDefault="00341A1E" w:rsidP="00073E6F">
      <w:pPr>
        <w:shd w:val="clear" w:color="auto" w:fill="FFFFFF" w:themeFill="background1"/>
        <w:jc w:val="center"/>
      </w:pPr>
      <w:r w:rsidRPr="00073E6F">
        <w:t xml:space="preserve">адрес </w:t>
      </w:r>
      <w:r w:rsidR="00EB1E5C" w:rsidRPr="00073E6F">
        <w:t>м</w:t>
      </w:r>
      <w:r w:rsidRPr="00073E6F">
        <w:t xml:space="preserve">еста </w:t>
      </w:r>
      <w:r w:rsidR="00EB1E5C" w:rsidRPr="00073E6F">
        <w:t>н</w:t>
      </w:r>
      <w:r w:rsidRPr="00073E6F">
        <w:t>ахождения (для юридического лица)/адрес регистрации по месту</w:t>
      </w:r>
      <w:r w:rsidR="00EB1E5C" w:rsidRPr="00073E6F">
        <w:t xml:space="preserve"> </w:t>
      </w:r>
      <w:r w:rsidRPr="00073E6F">
        <w:t>пребывания либо по месту жительства (для индивидуального предпринимателя)</w:t>
      </w:r>
    </w:p>
    <w:p w14:paraId="1B802417" w14:textId="7488E88F" w:rsidR="00341A1E" w:rsidRPr="00073E6F" w:rsidRDefault="00341A1E" w:rsidP="00073E6F">
      <w:pPr>
        <w:shd w:val="clear" w:color="auto" w:fill="FFFFFF" w:themeFill="background1"/>
        <w:jc w:val="both"/>
        <w:rPr>
          <w:sz w:val="28"/>
          <w:szCs w:val="28"/>
        </w:rPr>
      </w:pPr>
      <w:r w:rsidRPr="00073E6F">
        <w:rPr>
          <w:sz w:val="28"/>
          <w:szCs w:val="28"/>
        </w:rPr>
        <w:t>____________________________________________________________________,</w:t>
      </w:r>
    </w:p>
    <w:p w14:paraId="67A684C9" w14:textId="4FF9C9C7" w:rsidR="00341A1E" w:rsidRPr="00073E6F" w:rsidRDefault="00341A1E" w:rsidP="00073E6F">
      <w:pPr>
        <w:shd w:val="clear" w:color="auto" w:fill="FFFFFF" w:themeFill="background1"/>
        <w:jc w:val="both"/>
        <w:rPr>
          <w:sz w:val="28"/>
          <w:szCs w:val="28"/>
        </w:rPr>
      </w:pPr>
      <w:r w:rsidRPr="00073E6F">
        <w:rPr>
          <w:sz w:val="28"/>
          <w:szCs w:val="28"/>
        </w:rPr>
        <w:t xml:space="preserve">просит заключить с ним специальный инвестиционный </w:t>
      </w:r>
      <w:r w:rsidR="00E03805" w:rsidRPr="00073E6F">
        <w:rPr>
          <w:sz w:val="28"/>
          <w:szCs w:val="28"/>
        </w:rPr>
        <w:br/>
      </w:r>
      <w:r w:rsidRPr="00073E6F">
        <w:rPr>
          <w:sz w:val="28"/>
          <w:szCs w:val="28"/>
        </w:rPr>
        <w:t>контракт для реализации</w:t>
      </w:r>
      <w:r w:rsidR="00EB1E5C" w:rsidRPr="00073E6F">
        <w:rPr>
          <w:sz w:val="28"/>
          <w:szCs w:val="28"/>
        </w:rPr>
        <w:t xml:space="preserve"> </w:t>
      </w:r>
      <w:r w:rsidRPr="00073E6F">
        <w:rPr>
          <w:sz w:val="28"/>
          <w:szCs w:val="28"/>
        </w:rPr>
        <w:t>инвестиционного проекта</w:t>
      </w:r>
      <w:r w:rsidR="00E03805" w:rsidRPr="00073E6F">
        <w:rPr>
          <w:sz w:val="28"/>
          <w:szCs w:val="28"/>
        </w:rPr>
        <w:br/>
        <w:t>______________</w:t>
      </w:r>
      <w:r w:rsidRPr="00073E6F">
        <w:rPr>
          <w:sz w:val="28"/>
          <w:szCs w:val="28"/>
        </w:rPr>
        <w:t>___________________________________________________</w:t>
      </w:r>
    </w:p>
    <w:p w14:paraId="7A40FBD7" w14:textId="0E33A22D" w:rsidR="00341A1E" w:rsidRPr="00073E6F" w:rsidRDefault="00341A1E" w:rsidP="00073E6F">
      <w:pPr>
        <w:shd w:val="clear" w:color="auto" w:fill="FFFFFF" w:themeFill="background1"/>
        <w:jc w:val="center"/>
      </w:pPr>
      <w:r w:rsidRPr="00073E6F">
        <w:t>(указать наименование инвестиционного проекта)</w:t>
      </w:r>
    </w:p>
    <w:p w14:paraId="6CD3ABE3" w14:textId="6F37C11C" w:rsidR="00341A1E" w:rsidRPr="00073E6F" w:rsidRDefault="00341A1E" w:rsidP="00073E6F">
      <w:pPr>
        <w:shd w:val="clear" w:color="auto" w:fill="FFFFFF" w:themeFill="background1"/>
        <w:jc w:val="both"/>
        <w:rPr>
          <w:sz w:val="28"/>
          <w:szCs w:val="28"/>
        </w:rPr>
      </w:pPr>
      <w:r w:rsidRPr="00073E6F">
        <w:rPr>
          <w:sz w:val="28"/>
          <w:szCs w:val="28"/>
        </w:rPr>
        <w:t xml:space="preserve">на условиях, указанных в </w:t>
      </w:r>
      <w:hyperlink w:anchor="P237">
        <w:r w:rsidRPr="00073E6F">
          <w:rPr>
            <w:sz w:val="28"/>
            <w:szCs w:val="28"/>
          </w:rPr>
          <w:t>приложении</w:t>
        </w:r>
      </w:hyperlink>
      <w:r w:rsidRPr="00073E6F">
        <w:rPr>
          <w:sz w:val="28"/>
          <w:szCs w:val="28"/>
        </w:rPr>
        <w:t xml:space="preserve"> к настоящему заявлению, которое</w:t>
      </w:r>
      <w:r w:rsidR="00EB1E5C" w:rsidRPr="00073E6F">
        <w:rPr>
          <w:sz w:val="28"/>
          <w:szCs w:val="28"/>
        </w:rPr>
        <w:t xml:space="preserve"> </w:t>
      </w:r>
      <w:r w:rsidRPr="00073E6F">
        <w:rPr>
          <w:sz w:val="28"/>
          <w:szCs w:val="28"/>
        </w:rPr>
        <w:t>является его неотъемлемой частью.</w:t>
      </w:r>
    </w:p>
    <w:p w14:paraId="4257480A" w14:textId="13F44353" w:rsidR="00341A1E" w:rsidRPr="00073E6F" w:rsidRDefault="00341A1E" w:rsidP="00073E6F">
      <w:pPr>
        <w:shd w:val="clear" w:color="auto" w:fill="FFFFFF" w:themeFill="background1"/>
        <w:ind w:firstLine="709"/>
        <w:jc w:val="both"/>
        <w:rPr>
          <w:sz w:val="28"/>
          <w:szCs w:val="28"/>
        </w:rPr>
      </w:pPr>
      <w:r w:rsidRPr="00073E6F">
        <w:rPr>
          <w:sz w:val="28"/>
          <w:szCs w:val="28"/>
        </w:rPr>
        <w:t>К исполнению специального инвестиционного контракта привлекается</w:t>
      </w:r>
      <w:r w:rsidR="00E03805" w:rsidRPr="00073E6F">
        <w:rPr>
          <w:sz w:val="28"/>
          <w:szCs w:val="28"/>
        </w:rPr>
        <w:br/>
      </w:r>
      <w:r w:rsidRPr="00073E6F">
        <w:rPr>
          <w:sz w:val="28"/>
          <w:szCs w:val="28"/>
        </w:rPr>
        <w:t>____________________________________________________________________,</w:t>
      </w:r>
    </w:p>
    <w:p w14:paraId="21341166" w14:textId="42FB576F" w:rsidR="00341A1E" w:rsidRPr="00073E6F" w:rsidRDefault="00341A1E" w:rsidP="00073E6F">
      <w:pPr>
        <w:shd w:val="clear" w:color="auto" w:fill="FFFFFF" w:themeFill="background1"/>
        <w:jc w:val="center"/>
      </w:pPr>
      <w:r w:rsidRPr="00073E6F">
        <w:t>(в случае привлечения инвестором иного лица для исполнения специального</w:t>
      </w:r>
      <w:r w:rsidR="00EB1E5C" w:rsidRPr="00073E6F">
        <w:t xml:space="preserve"> </w:t>
      </w:r>
      <w:r w:rsidRPr="00073E6F">
        <w:t>инвестиционного контракта, которое будет участвовать в подписании специального инвестиционного контракта, указывается его полное наименование)</w:t>
      </w:r>
    </w:p>
    <w:p w14:paraId="658C3AD6" w14:textId="434A6884" w:rsidR="00341A1E" w:rsidRPr="00073E6F" w:rsidRDefault="00341A1E" w:rsidP="00073E6F">
      <w:pPr>
        <w:shd w:val="clear" w:color="auto" w:fill="FFFFFF" w:themeFill="background1"/>
        <w:jc w:val="both"/>
        <w:rPr>
          <w:sz w:val="28"/>
          <w:szCs w:val="28"/>
        </w:rPr>
      </w:pPr>
      <w:r w:rsidRPr="00073E6F">
        <w:rPr>
          <w:sz w:val="28"/>
          <w:szCs w:val="28"/>
        </w:rPr>
        <w:t>ОГРН ______________________________________________________________,</w:t>
      </w:r>
    </w:p>
    <w:p w14:paraId="4FBA1A34" w14:textId="727A62B1" w:rsidR="00341A1E" w:rsidRPr="00073E6F" w:rsidRDefault="00341A1E" w:rsidP="00073E6F">
      <w:pPr>
        <w:shd w:val="clear" w:color="auto" w:fill="FFFFFF" w:themeFill="background1"/>
        <w:jc w:val="both"/>
        <w:rPr>
          <w:sz w:val="28"/>
          <w:szCs w:val="28"/>
        </w:rPr>
      </w:pPr>
      <w:r w:rsidRPr="00073E6F">
        <w:rPr>
          <w:sz w:val="28"/>
          <w:szCs w:val="28"/>
        </w:rPr>
        <w:t>ИНН, КПП __________________________________________________________,</w:t>
      </w:r>
    </w:p>
    <w:p w14:paraId="6750AA18" w14:textId="441F8B0A" w:rsidR="00341A1E" w:rsidRPr="00073E6F" w:rsidRDefault="00341A1E" w:rsidP="00073E6F">
      <w:pPr>
        <w:shd w:val="clear" w:color="auto" w:fill="FFFFFF" w:themeFill="background1"/>
        <w:jc w:val="center"/>
      </w:pPr>
      <w:r w:rsidRPr="00073E6F">
        <w:t>адрес места нахождения (для юридического лица)/адрес регистрации по месту</w:t>
      </w:r>
      <w:r w:rsidR="00EB1E5C" w:rsidRPr="00073E6F">
        <w:t xml:space="preserve"> </w:t>
      </w:r>
      <w:r w:rsidRPr="00073E6F">
        <w:t>пребывания либо по месту жительства (для индивидуального предпринимателя)</w:t>
      </w:r>
    </w:p>
    <w:p w14:paraId="1C9A44F8" w14:textId="52E4BA6C" w:rsidR="00341A1E" w:rsidRPr="00073E6F" w:rsidRDefault="00341A1E" w:rsidP="00073E6F">
      <w:pPr>
        <w:shd w:val="clear" w:color="auto" w:fill="FFFFFF" w:themeFill="background1"/>
        <w:jc w:val="both"/>
        <w:rPr>
          <w:sz w:val="28"/>
          <w:szCs w:val="28"/>
        </w:rPr>
      </w:pPr>
      <w:r w:rsidRPr="00073E6F">
        <w:rPr>
          <w:sz w:val="28"/>
          <w:szCs w:val="28"/>
        </w:rPr>
        <w:t>____________________________________________________________________,</w:t>
      </w:r>
    </w:p>
    <w:p w14:paraId="6554A74C" w14:textId="213C7E81" w:rsidR="00341A1E" w:rsidRPr="00073E6F" w:rsidRDefault="00341A1E" w:rsidP="00073E6F">
      <w:pPr>
        <w:shd w:val="clear" w:color="auto" w:fill="FFFFFF" w:themeFill="background1"/>
        <w:jc w:val="both"/>
        <w:rPr>
          <w:sz w:val="28"/>
          <w:szCs w:val="28"/>
        </w:rPr>
      </w:pPr>
      <w:r w:rsidRPr="00073E6F">
        <w:rPr>
          <w:sz w:val="28"/>
          <w:szCs w:val="28"/>
        </w:rPr>
        <w:t>которое является _____________________________________________________</w:t>
      </w:r>
    </w:p>
    <w:p w14:paraId="0E67BDC7" w14:textId="0EC52DF1" w:rsidR="00341A1E" w:rsidRPr="00073E6F" w:rsidRDefault="00341A1E" w:rsidP="00073E6F">
      <w:pPr>
        <w:shd w:val="clear" w:color="auto" w:fill="FFFFFF" w:themeFill="background1"/>
        <w:jc w:val="center"/>
      </w:pPr>
      <w:r w:rsidRPr="00073E6F">
        <w:t>(указывается, чем является привлекаемое лицо по отношению к</w:t>
      </w:r>
      <w:r w:rsidR="00EB1E5C" w:rsidRPr="00073E6F">
        <w:t xml:space="preserve"> </w:t>
      </w:r>
      <w:r w:rsidRPr="00073E6F">
        <w:t>инвестору: дочерним, зависимым обществом, или указывается иное основание привлечения данного лица для участия в инвестиционном проекте)</w:t>
      </w:r>
    </w:p>
    <w:p w14:paraId="3CE82614" w14:textId="37D5AC86" w:rsidR="00341A1E" w:rsidRPr="00073E6F" w:rsidRDefault="00341A1E" w:rsidP="00073E6F">
      <w:pPr>
        <w:shd w:val="clear" w:color="auto" w:fill="FFFFFF" w:themeFill="background1"/>
        <w:jc w:val="both"/>
        <w:rPr>
          <w:sz w:val="28"/>
          <w:szCs w:val="28"/>
        </w:rPr>
      </w:pPr>
      <w:r w:rsidRPr="00073E6F">
        <w:rPr>
          <w:sz w:val="28"/>
          <w:szCs w:val="28"/>
        </w:rPr>
        <w:t xml:space="preserve">по отношению </w:t>
      </w:r>
      <w:r w:rsidR="00E03805" w:rsidRPr="00073E6F">
        <w:rPr>
          <w:sz w:val="28"/>
          <w:szCs w:val="28"/>
        </w:rPr>
        <w:t>к инвестору, что подтверждается</w:t>
      </w:r>
      <w:r w:rsidR="00E03805" w:rsidRPr="00073E6F">
        <w:rPr>
          <w:sz w:val="28"/>
          <w:szCs w:val="28"/>
        </w:rPr>
        <w:br/>
      </w:r>
      <w:r w:rsidRPr="00073E6F">
        <w:rPr>
          <w:sz w:val="28"/>
          <w:szCs w:val="28"/>
        </w:rPr>
        <w:t>____</w:t>
      </w:r>
      <w:r w:rsidR="00E03805" w:rsidRPr="00073E6F">
        <w:rPr>
          <w:sz w:val="28"/>
          <w:szCs w:val="28"/>
        </w:rPr>
        <w:t>______________________________________</w:t>
      </w:r>
      <w:r w:rsidRPr="00073E6F">
        <w:rPr>
          <w:sz w:val="28"/>
          <w:szCs w:val="28"/>
        </w:rPr>
        <w:t>_______________________,</w:t>
      </w:r>
    </w:p>
    <w:p w14:paraId="477197B7" w14:textId="65F5EB84" w:rsidR="00341A1E" w:rsidRPr="00073E6F" w:rsidRDefault="00341A1E" w:rsidP="00073E6F">
      <w:pPr>
        <w:shd w:val="clear" w:color="auto" w:fill="FFFFFF" w:themeFill="background1"/>
        <w:jc w:val="center"/>
      </w:pPr>
      <w:r w:rsidRPr="00073E6F">
        <w:t>(указываются реквизиты</w:t>
      </w:r>
      <w:r w:rsidR="00EB1E5C" w:rsidRPr="00073E6F">
        <w:t xml:space="preserve"> </w:t>
      </w:r>
      <w:r w:rsidRPr="00073E6F">
        <w:t>прилагаемого к заявлению документа, подтверждающего</w:t>
      </w:r>
      <w:r w:rsidR="00EB1E5C" w:rsidRPr="00073E6F">
        <w:t xml:space="preserve"> </w:t>
      </w:r>
      <w:r w:rsidRPr="00073E6F">
        <w:t>основание привлечения данного</w:t>
      </w:r>
      <w:r w:rsidR="00EB1E5C" w:rsidRPr="00073E6F">
        <w:t xml:space="preserve"> </w:t>
      </w:r>
      <w:r w:rsidRPr="00073E6F">
        <w:t>лица для участия в</w:t>
      </w:r>
      <w:r w:rsidR="00EB1E5C" w:rsidRPr="00073E6F">
        <w:t xml:space="preserve"> </w:t>
      </w:r>
      <w:r w:rsidRPr="00073E6F">
        <w:t>инвестиционном проекте)</w:t>
      </w:r>
    </w:p>
    <w:p w14:paraId="1378198E" w14:textId="137A1478" w:rsidR="00341A1E" w:rsidRPr="00073E6F" w:rsidRDefault="00341A1E" w:rsidP="00073E6F">
      <w:pPr>
        <w:shd w:val="clear" w:color="auto" w:fill="FFFFFF" w:themeFill="background1"/>
        <w:jc w:val="both"/>
        <w:rPr>
          <w:sz w:val="28"/>
          <w:szCs w:val="28"/>
        </w:rPr>
      </w:pPr>
      <w:r w:rsidRPr="00073E6F">
        <w:rPr>
          <w:sz w:val="28"/>
          <w:szCs w:val="28"/>
        </w:rPr>
        <w:t>и которое участвует в исполнении специального инвестиционного контракта на</w:t>
      </w:r>
      <w:r w:rsidR="00EB1E5C" w:rsidRPr="00073E6F">
        <w:rPr>
          <w:sz w:val="28"/>
          <w:szCs w:val="28"/>
        </w:rPr>
        <w:t xml:space="preserve"> </w:t>
      </w:r>
      <w:r w:rsidRPr="00073E6F">
        <w:rPr>
          <w:sz w:val="28"/>
          <w:szCs w:val="28"/>
        </w:rPr>
        <w:t xml:space="preserve">условиях, указанных в </w:t>
      </w:r>
      <w:hyperlink w:anchor="P237">
        <w:r w:rsidRPr="00073E6F">
          <w:rPr>
            <w:sz w:val="28"/>
            <w:szCs w:val="28"/>
          </w:rPr>
          <w:t>приложении</w:t>
        </w:r>
      </w:hyperlink>
      <w:r w:rsidRPr="00073E6F">
        <w:rPr>
          <w:sz w:val="28"/>
          <w:szCs w:val="28"/>
        </w:rPr>
        <w:t xml:space="preserve"> к настоящему заявлению.</w:t>
      </w:r>
    </w:p>
    <w:p w14:paraId="2F78F7BC" w14:textId="77777777" w:rsidR="00FC592C" w:rsidRPr="00073E6F" w:rsidRDefault="00FC592C" w:rsidP="00073E6F">
      <w:pPr>
        <w:shd w:val="clear" w:color="auto" w:fill="FFFFFF" w:themeFill="background1"/>
        <w:ind w:firstLine="709"/>
        <w:jc w:val="both"/>
        <w:rPr>
          <w:sz w:val="28"/>
          <w:szCs w:val="28"/>
        </w:rPr>
      </w:pPr>
    </w:p>
    <w:p w14:paraId="01791C34" w14:textId="77777777" w:rsidR="00341A1E" w:rsidRPr="00073E6F" w:rsidRDefault="00341A1E" w:rsidP="00073E6F">
      <w:pPr>
        <w:shd w:val="clear" w:color="auto" w:fill="FFFFFF" w:themeFill="background1"/>
        <w:ind w:firstLine="709"/>
        <w:jc w:val="both"/>
        <w:rPr>
          <w:sz w:val="28"/>
          <w:szCs w:val="28"/>
        </w:rPr>
      </w:pPr>
      <w:r w:rsidRPr="00073E6F">
        <w:rPr>
          <w:sz w:val="28"/>
          <w:szCs w:val="28"/>
        </w:rPr>
        <w:lastRenderedPageBreak/>
        <w:t>Настоящим подтверждаю, что:</w:t>
      </w:r>
    </w:p>
    <w:p w14:paraId="1E3BB289" w14:textId="6B99FFC0" w:rsidR="00341A1E" w:rsidRPr="00073E6F" w:rsidRDefault="00730D51" w:rsidP="00073E6F">
      <w:pPr>
        <w:pStyle w:val="aa"/>
        <w:numPr>
          <w:ilvl w:val="0"/>
          <w:numId w:val="1"/>
        </w:numPr>
        <w:shd w:val="clear" w:color="auto" w:fill="FFFFFF" w:themeFill="background1"/>
        <w:jc w:val="both"/>
        <w:rPr>
          <w:sz w:val="28"/>
          <w:szCs w:val="28"/>
        </w:rPr>
      </w:pPr>
      <w:r w:rsidRPr="00073E6F">
        <w:rPr>
          <w:sz w:val="28"/>
          <w:szCs w:val="28"/>
        </w:rPr>
        <w:t xml:space="preserve">в </w:t>
      </w:r>
      <w:r w:rsidR="00341A1E" w:rsidRPr="00073E6F">
        <w:rPr>
          <w:sz w:val="28"/>
          <w:szCs w:val="28"/>
        </w:rPr>
        <w:t>отноше</w:t>
      </w:r>
      <w:r w:rsidR="00E03805" w:rsidRPr="00073E6F">
        <w:rPr>
          <w:sz w:val="28"/>
          <w:szCs w:val="28"/>
        </w:rPr>
        <w:t>нии ______________________</w:t>
      </w:r>
      <w:r w:rsidR="00341A1E" w:rsidRPr="00073E6F">
        <w:rPr>
          <w:sz w:val="28"/>
          <w:szCs w:val="28"/>
        </w:rPr>
        <w:t>___________</w:t>
      </w:r>
      <w:r w:rsidR="00FC592C" w:rsidRPr="00073E6F">
        <w:rPr>
          <w:sz w:val="28"/>
          <w:szCs w:val="28"/>
        </w:rPr>
        <w:t>________________</w:t>
      </w:r>
    </w:p>
    <w:p w14:paraId="0591D844" w14:textId="5D30FE25" w:rsidR="00341A1E" w:rsidRPr="00073E6F" w:rsidRDefault="00341A1E" w:rsidP="00073E6F">
      <w:pPr>
        <w:shd w:val="clear" w:color="auto" w:fill="FFFFFF" w:themeFill="background1"/>
        <w:jc w:val="center"/>
      </w:pPr>
      <w:r w:rsidRPr="00073E6F">
        <w:t>(указываются наименование инвестора и привлеченного лица (в случае его привлечения))</w:t>
      </w:r>
    </w:p>
    <w:p w14:paraId="166CDC92" w14:textId="77777777" w:rsidR="00FC592C" w:rsidRPr="00073E6F" w:rsidRDefault="00341A1E" w:rsidP="00073E6F">
      <w:pPr>
        <w:shd w:val="clear" w:color="auto" w:fill="FFFFFF" w:themeFill="background1"/>
        <w:jc w:val="both"/>
        <w:rPr>
          <w:sz w:val="28"/>
          <w:szCs w:val="28"/>
        </w:rPr>
      </w:pPr>
      <w:r w:rsidRPr="00073E6F">
        <w:rPr>
          <w:sz w:val="28"/>
          <w:szCs w:val="28"/>
        </w:rPr>
        <w:t>не проводится процедура ликвидации (для юридического лица), отсутствует</w:t>
      </w:r>
      <w:r w:rsidR="00EB1E5C" w:rsidRPr="00073E6F">
        <w:rPr>
          <w:sz w:val="28"/>
          <w:szCs w:val="28"/>
        </w:rPr>
        <w:t xml:space="preserve"> решение </w:t>
      </w:r>
      <w:r w:rsidRPr="00073E6F">
        <w:rPr>
          <w:sz w:val="28"/>
          <w:szCs w:val="28"/>
        </w:rPr>
        <w:t>арбитражного суда о признании (юридического лица, индивидуального</w:t>
      </w:r>
      <w:r w:rsidR="00EB1E5C" w:rsidRPr="00073E6F">
        <w:rPr>
          <w:sz w:val="28"/>
          <w:szCs w:val="28"/>
        </w:rPr>
        <w:t xml:space="preserve"> </w:t>
      </w:r>
      <w:r w:rsidRPr="00073E6F">
        <w:rPr>
          <w:sz w:val="28"/>
          <w:szCs w:val="28"/>
        </w:rPr>
        <w:t>предпринимателя) банкротом и об открытии конкурсного производства, а также</w:t>
      </w:r>
    </w:p>
    <w:p w14:paraId="35AFC396" w14:textId="32EF0EEF" w:rsidR="00FC592C" w:rsidRPr="00073E6F" w:rsidRDefault="00FC592C" w:rsidP="00073E6F">
      <w:pPr>
        <w:shd w:val="clear" w:color="auto" w:fill="FFFFFF" w:themeFill="background1"/>
        <w:jc w:val="both"/>
        <w:rPr>
          <w:sz w:val="28"/>
          <w:szCs w:val="28"/>
        </w:rPr>
      </w:pPr>
      <w:r w:rsidRPr="00073E6F">
        <w:rPr>
          <w:sz w:val="28"/>
          <w:szCs w:val="28"/>
        </w:rPr>
        <w:t>__________________________________________________________________</w:t>
      </w:r>
    </w:p>
    <w:p w14:paraId="21C78F0E" w14:textId="77777777" w:rsidR="00FC592C" w:rsidRPr="00073E6F" w:rsidRDefault="00341A1E" w:rsidP="00073E6F">
      <w:pPr>
        <w:shd w:val="clear" w:color="auto" w:fill="FFFFFF" w:themeFill="background1"/>
        <w:jc w:val="center"/>
      </w:pPr>
      <w:r w:rsidRPr="00073E6F">
        <w:t>(указывается проводятся/не проводятся)</w:t>
      </w:r>
    </w:p>
    <w:p w14:paraId="1B855403" w14:textId="77777777" w:rsidR="00FC592C" w:rsidRPr="00073E6F" w:rsidRDefault="00341A1E" w:rsidP="00073E6F">
      <w:pPr>
        <w:shd w:val="clear" w:color="auto" w:fill="FFFFFF" w:themeFill="background1"/>
        <w:rPr>
          <w:sz w:val="28"/>
          <w:szCs w:val="28"/>
        </w:rPr>
      </w:pPr>
      <w:r w:rsidRPr="00073E6F">
        <w:rPr>
          <w:sz w:val="28"/>
          <w:szCs w:val="28"/>
        </w:rPr>
        <w:t xml:space="preserve">иные процедуры, предусмотренные Федеральным </w:t>
      </w:r>
      <w:hyperlink r:id="rId13">
        <w:r w:rsidRPr="00073E6F">
          <w:rPr>
            <w:sz w:val="28"/>
            <w:szCs w:val="28"/>
          </w:rPr>
          <w:t>законом</w:t>
        </w:r>
      </w:hyperlink>
      <w:r w:rsidRPr="00073E6F">
        <w:rPr>
          <w:sz w:val="28"/>
          <w:szCs w:val="28"/>
        </w:rPr>
        <w:t xml:space="preserve"> от 26.10.2002 </w:t>
      </w:r>
      <w:r w:rsidR="00EB1E5C" w:rsidRPr="00073E6F">
        <w:rPr>
          <w:sz w:val="28"/>
          <w:szCs w:val="28"/>
        </w:rPr>
        <w:t>№</w:t>
      </w:r>
      <w:r w:rsidRPr="00073E6F">
        <w:rPr>
          <w:sz w:val="28"/>
          <w:szCs w:val="28"/>
        </w:rPr>
        <w:t xml:space="preserve"> 127-ФЗ</w:t>
      </w:r>
      <w:r w:rsidR="00EB1E5C" w:rsidRPr="00073E6F">
        <w:rPr>
          <w:sz w:val="28"/>
          <w:szCs w:val="28"/>
        </w:rPr>
        <w:t xml:space="preserve"> </w:t>
      </w:r>
      <w:r w:rsidR="00E125E3" w:rsidRPr="00073E6F">
        <w:rPr>
          <w:sz w:val="28"/>
          <w:szCs w:val="28"/>
        </w:rPr>
        <w:t>«</w:t>
      </w:r>
      <w:r w:rsidRPr="00073E6F">
        <w:rPr>
          <w:sz w:val="28"/>
          <w:szCs w:val="28"/>
        </w:rPr>
        <w:t>О несостоятельности (банкротстве)</w:t>
      </w:r>
      <w:r w:rsidR="00E125E3" w:rsidRPr="00073E6F">
        <w:rPr>
          <w:sz w:val="28"/>
          <w:szCs w:val="28"/>
        </w:rPr>
        <w:t>»</w:t>
      </w:r>
      <w:r w:rsidRPr="00073E6F">
        <w:rPr>
          <w:sz w:val="28"/>
          <w:szCs w:val="28"/>
        </w:rPr>
        <w:t>:</w:t>
      </w:r>
    </w:p>
    <w:p w14:paraId="191DCFE7" w14:textId="36A97E8E" w:rsidR="00FC592C" w:rsidRPr="00073E6F" w:rsidRDefault="00FC592C" w:rsidP="00073E6F">
      <w:pPr>
        <w:shd w:val="clear" w:color="auto" w:fill="FFFFFF" w:themeFill="background1"/>
        <w:rPr>
          <w:sz w:val="28"/>
          <w:szCs w:val="28"/>
        </w:rPr>
      </w:pPr>
      <w:r w:rsidRPr="00073E6F">
        <w:rPr>
          <w:sz w:val="28"/>
          <w:szCs w:val="28"/>
        </w:rPr>
        <w:t>____________________________________________________________________,</w:t>
      </w:r>
    </w:p>
    <w:p w14:paraId="5FC9CDA6" w14:textId="77777777" w:rsidR="00FC592C" w:rsidRPr="00073E6F" w:rsidRDefault="00341A1E" w:rsidP="00073E6F">
      <w:pPr>
        <w:shd w:val="clear" w:color="auto" w:fill="FFFFFF" w:themeFill="background1"/>
        <w:jc w:val="center"/>
      </w:pPr>
      <w:r w:rsidRPr="00073E6F">
        <w:t>(указываются проводимые процедуры)</w:t>
      </w:r>
    </w:p>
    <w:p w14:paraId="1994B73D" w14:textId="77777777" w:rsidR="00FC592C" w:rsidRPr="00073E6F" w:rsidRDefault="00341A1E" w:rsidP="00073E6F">
      <w:pPr>
        <w:shd w:val="clear" w:color="auto" w:fill="FFFFFF" w:themeFill="background1"/>
        <w:jc w:val="both"/>
        <w:rPr>
          <w:sz w:val="28"/>
          <w:szCs w:val="28"/>
        </w:rPr>
      </w:pPr>
      <w:r w:rsidRPr="00073E6F">
        <w:rPr>
          <w:sz w:val="28"/>
          <w:szCs w:val="28"/>
        </w:rPr>
        <w:t xml:space="preserve">его </w:t>
      </w:r>
      <w:r w:rsidR="00EB1E5C" w:rsidRPr="00073E6F">
        <w:rPr>
          <w:sz w:val="28"/>
          <w:szCs w:val="28"/>
        </w:rPr>
        <w:t xml:space="preserve">(их) </w:t>
      </w:r>
      <w:r w:rsidRPr="00073E6F">
        <w:rPr>
          <w:sz w:val="28"/>
          <w:szCs w:val="28"/>
        </w:rPr>
        <w:t xml:space="preserve">деятельность в порядке, предусмотренном </w:t>
      </w:r>
      <w:hyperlink r:id="rId14">
        <w:r w:rsidRPr="00073E6F">
          <w:rPr>
            <w:sz w:val="28"/>
            <w:szCs w:val="28"/>
          </w:rPr>
          <w:t>Кодексом</w:t>
        </w:r>
      </w:hyperlink>
      <w:r w:rsidRPr="00073E6F">
        <w:rPr>
          <w:sz w:val="28"/>
          <w:szCs w:val="28"/>
        </w:rPr>
        <w:t xml:space="preserve"> Российской</w:t>
      </w:r>
      <w:r w:rsidR="00EB1E5C" w:rsidRPr="00073E6F">
        <w:rPr>
          <w:sz w:val="28"/>
          <w:szCs w:val="28"/>
        </w:rPr>
        <w:t xml:space="preserve"> </w:t>
      </w:r>
      <w:r w:rsidR="00FC592C" w:rsidRPr="00073E6F">
        <w:rPr>
          <w:sz w:val="28"/>
          <w:szCs w:val="28"/>
        </w:rPr>
        <w:t>Ф</w:t>
      </w:r>
      <w:r w:rsidRPr="00073E6F">
        <w:rPr>
          <w:sz w:val="28"/>
          <w:szCs w:val="28"/>
        </w:rPr>
        <w:t>едерации об административных правонарушениях, не приостановлена;</w:t>
      </w:r>
    </w:p>
    <w:p w14:paraId="0C67B212" w14:textId="79465D7F" w:rsidR="00341A1E" w:rsidRPr="00073E6F" w:rsidRDefault="00341A1E" w:rsidP="00073E6F">
      <w:pPr>
        <w:shd w:val="clear" w:color="auto" w:fill="FFFFFF" w:themeFill="background1"/>
        <w:jc w:val="both"/>
        <w:rPr>
          <w:sz w:val="28"/>
          <w:szCs w:val="28"/>
        </w:rPr>
      </w:pPr>
      <w:r w:rsidRPr="00073E6F">
        <w:rPr>
          <w:sz w:val="28"/>
          <w:szCs w:val="28"/>
        </w:rPr>
        <w:t>2) балансовая стоимость активов инвестора и привлеченного лица (в</w:t>
      </w:r>
      <w:r w:rsidR="00EB1E5C" w:rsidRPr="00073E6F">
        <w:rPr>
          <w:sz w:val="28"/>
          <w:szCs w:val="28"/>
        </w:rPr>
        <w:t xml:space="preserve"> </w:t>
      </w:r>
      <w:r w:rsidRPr="00073E6F">
        <w:rPr>
          <w:sz w:val="28"/>
          <w:szCs w:val="28"/>
        </w:rPr>
        <w:t xml:space="preserve">случае </w:t>
      </w:r>
      <w:r w:rsidR="00EB1E5C" w:rsidRPr="00073E6F">
        <w:rPr>
          <w:sz w:val="28"/>
          <w:szCs w:val="28"/>
        </w:rPr>
        <w:t xml:space="preserve">его </w:t>
      </w:r>
      <w:r w:rsidRPr="00073E6F">
        <w:rPr>
          <w:sz w:val="28"/>
          <w:szCs w:val="28"/>
        </w:rPr>
        <w:t>привлечения) по данным бухгалтерской отчетности за последний</w:t>
      </w:r>
      <w:r w:rsidR="00EB1E5C" w:rsidRPr="00073E6F">
        <w:rPr>
          <w:sz w:val="28"/>
          <w:szCs w:val="28"/>
        </w:rPr>
        <w:t xml:space="preserve"> </w:t>
      </w:r>
      <w:r w:rsidRPr="00073E6F">
        <w:rPr>
          <w:sz w:val="28"/>
          <w:szCs w:val="28"/>
        </w:rPr>
        <w:t>завершенный отчетный период составляет соответственно _____________________</w:t>
      </w:r>
      <w:r w:rsidR="00EB1E5C" w:rsidRPr="00073E6F">
        <w:rPr>
          <w:sz w:val="28"/>
          <w:szCs w:val="28"/>
        </w:rPr>
        <w:t xml:space="preserve"> </w:t>
      </w:r>
      <w:r w:rsidRPr="00073E6F">
        <w:rPr>
          <w:sz w:val="28"/>
          <w:szCs w:val="28"/>
        </w:rPr>
        <w:t>тыс. рублей и ________________ тыс. руб</w:t>
      </w:r>
      <w:r w:rsidR="00E03805" w:rsidRPr="00073E6F">
        <w:rPr>
          <w:sz w:val="28"/>
          <w:szCs w:val="28"/>
        </w:rPr>
        <w:t>лей</w:t>
      </w:r>
      <w:r w:rsidRPr="00073E6F">
        <w:rPr>
          <w:sz w:val="28"/>
          <w:szCs w:val="28"/>
        </w:rPr>
        <w:t>;</w:t>
      </w:r>
    </w:p>
    <w:p w14:paraId="117B9388" w14:textId="759ED808" w:rsidR="00341A1E" w:rsidRPr="00073E6F" w:rsidRDefault="00341A1E" w:rsidP="00073E6F">
      <w:pPr>
        <w:shd w:val="clear" w:color="auto" w:fill="FFFFFF" w:themeFill="background1"/>
        <w:ind w:firstLine="709"/>
        <w:jc w:val="both"/>
        <w:rPr>
          <w:sz w:val="28"/>
          <w:szCs w:val="28"/>
        </w:rPr>
      </w:pPr>
      <w:r w:rsidRPr="00073E6F">
        <w:rPr>
          <w:sz w:val="28"/>
          <w:szCs w:val="28"/>
        </w:rPr>
        <w:t>3) задолженность инвестора по начисленным налогам, сборам и иным</w:t>
      </w:r>
      <w:r w:rsidR="00E03805" w:rsidRPr="00073E6F">
        <w:rPr>
          <w:sz w:val="28"/>
          <w:szCs w:val="28"/>
        </w:rPr>
        <w:t xml:space="preserve"> обязательным </w:t>
      </w:r>
      <w:r w:rsidRPr="00073E6F">
        <w:rPr>
          <w:sz w:val="28"/>
          <w:szCs w:val="28"/>
        </w:rPr>
        <w:t>платежам в бюджеты любого уровня или государственные</w:t>
      </w:r>
      <w:r w:rsidR="00E03805" w:rsidRPr="00073E6F">
        <w:rPr>
          <w:sz w:val="28"/>
          <w:szCs w:val="28"/>
        </w:rPr>
        <w:t xml:space="preserve"> </w:t>
      </w:r>
      <w:r w:rsidRPr="00073E6F">
        <w:rPr>
          <w:sz w:val="28"/>
          <w:szCs w:val="28"/>
        </w:rPr>
        <w:t>внебюджетные фонды за</w:t>
      </w:r>
      <w:r w:rsidR="00E03805" w:rsidRPr="00073E6F">
        <w:rPr>
          <w:sz w:val="28"/>
          <w:szCs w:val="28"/>
        </w:rPr>
        <w:t xml:space="preserve"> прошедший календарный год </w:t>
      </w:r>
      <w:r w:rsidRPr="00073E6F">
        <w:rPr>
          <w:sz w:val="28"/>
          <w:szCs w:val="28"/>
        </w:rPr>
        <w:t>составляет</w:t>
      </w:r>
      <w:r w:rsidR="00E03805" w:rsidRPr="00073E6F">
        <w:rPr>
          <w:sz w:val="28"/>
          <w:szCs w:val="28"/>
        </w:rPr>
        <w:t xml:space="preserve"> </w:t>
      </w:r>
      <w:r w:rsidRPr="00073E6F">
        <w:rPr>
          <w:sz w:val="28"/>
          <w:szCs w:val="28"/>
        </w:rPr>
        <w:t>_________</w:t>
      </w:r>
      <w:r w:rsidR="00E03805" w:rsidRPr="00073E6F">
        <w:rPr>
          <w:sz w:val="28"/>
          <w:szCs w:val="28"/>
        </w:rPr>
        <w:t>_______</w:t>
      </w:r>
      <w:r w:rsidRPr="00073E6F">
        <w:rPr>
          <w:sz w:val="28"/>
          <w:szCs w:val="28"/>
        </w:rPr>
        <w:t>_____ тыс. руб</w:t>
      </w:r>
      <w:r w:rsidR="00E03805" w:rsidRPr="00073E6F">
        <w:rPr>
          <w:sz w:val="28"/>
          <w:szCs w:val="28"/>
        </w:rPr>
        <w:t>лей</w:t>
      </w:r>
      <w:r w:rsidRPr="00073E6F">
        <w:rPr>
          <w:sz w:val="28"/>
          <w:szCs w:val="28"/>
        </w:rPr>
        <w:t>;</w:t>
      </w:r>
    </w:p>
    <w:p w14:paraId="28C9026D" w14:textId="58FD1596" w:rsidR="00341A1E" w:rsidRPr="00073E6F" w:rsidRDefault="00341A1E" w:rsidP="00073E6F">
      <w:pPr>
        <w:shd w:val="clear" w:color="auto" w:fill="FFFFFF" w:themeFill="background1"/>
        <w:ind w:firstLine="709"/>
        <w:jc w:val="both"/>
        <w:rPr>
          <w:sz w:val="28"/>
          <w:szCs w:val="28"/>
        </w:rPr>
      </w:pPr>
      <w:r w:rsidRPr="00073E6F">
        <w:rPr>
          <w:sz w:val="28"/>
          <w:szCs w:val="28"/>
        </w:rPr>
        <w:t>4) задолженность привлеченного лица (в случае его привлечения) по</w:t>
      </w:r>
      <w:r w:rsidR="00E03805" w:rsidRPr="00073E6F">
        <w:rPr>
          <w:sz w:val="28"/>
          <w:szCs w:val="28"/>
        </w:rPr>
        <w:t xml:space="preserve"> начисленным </w:t>
      </w:r>
      <w:r w:rsidRPr="00073E6F">
        <w:rPr>
          <w:sz w:val="28"/>
          <w:szCs w:val="28"/>
        </w:rPr>
        <w:t>налогам, сборам и иным обязательным платежам в бюджеты любого</w:t>
      </w:r>
      <w:r w:rsidR="00E03805" w:rsidRPr="00073E6F">
        <w:rPr>
          <w:sz w:val="28"/>
          <w:szCs w:val="28"/>
        </w:rPr>
        <w:t xml:space="preserve"> </w:t>
      </w:r>
      <w:r w:rsidRPr="00073E6F">
        <w:rPr>
          <w:sz w:val="28"/>
          <w:szCs w:val="28"/>
        </w:rPr>
        <w:t>уровня или государственные внебюджетные фонды за прошедший календарный год</w:t>
      </w:r>
      <w:r w:rsidR="00E03805" w:rsidRPr="00073E6F">
        <w:rPr>
          <w:sz w:val="28"/>
          <w:szCs w:val="28"/>
        </w:rPr>
        <w:t xml:space="preserve"> </w:t>
      </w:r>
      <w:r w:rsidRPr="00073E6F">
        <w:rPr>
          <w:sz w:val="28"/>
          <w:szCs w:val="28"/>
        </w:rPr>
        <w:t xml:space="preserve">составляет ________________________ тыс. </w:t>
      </w:r>
      <w:r w:rsidR="00E03805" w:rsidRPr="00073E6F">
        <w:rPr>
          <w:sz w:val="28"/>
          <w:szCs w:val="28"/>
        </w:rPr>
        <w:t>рублей</w:t>
      </w:r>
    </w:p>
    <w:p w14:paraId="426EDF52" w14:textId="0AF989F3" w:rsidR="00341A1E" w:rsidRPr="00073E6F" w:rsidRDefault="00341A1E" w:rsidP="00073E6F">
      <w:pPr>
        <w:shd w:val="clear" w:color="auto" w:fill="FFFFFF" w:themeFill="background1"/>
        <w:ind w:firstLine="709"/>
        <w:jc w:val="both"/>
        <w:rPr>
          <w:sz w:val="28"/>
          <w:szCs w:val="28"/>
        </w:rPr>
      </w:pPr>
      <w:r w:rsidRPr="00073E6F">
        <w:rPr>
          <w:sz w:val="28"/>
          <w:szCs w:val="28"/>
        </w:rPr>
        <w:t>Сообщаю, что аффилированными лицами ____</w:t>
      </w:r>
      <w:r w:rsidR="00D87737" w:rsidRPr="00073E6F">
        <w:rPr>
          <w:sz w:val="28"/>
          <w:szCs w:val="28"/>
        </w:rPr>
        <w:t>________________</w:t>
      </w:r>
      <w:r w:rsidRPr="00073E6F">
        <w:rPr>
          <w:sz w:val="28"/>
          <w:szCs w:val="28"/>
        </w:rPr>
        <w:t>______,</w:t>
      </w:r>
    </w:p>
    <w:p w14:paraId="327A30D2" w14:textId="222DDC63" w:rsidR="00341A1E" w:rsidRPr="00073E6F" w:rsidRDefault="00341A1E" w:rsidP="00073E6F">
      <w:pPr>
        <w:shd w:val="clear" w:color="auto" w:fill="FFFFFF" w:themeFill="background1"/>
        <w:ind w:firstLine="709"/>
        <w:jc w:val="right"/>
      </w:pPr>
      <w:r w:rsidRPr="00073E6F">
        <w:t>(указывается наименование инвестора)</w:t>
      </w:r>
    </w:p>
    <w:p w14:paraId="14AFAE93" w14:textId="06EC2FF8" w:rsidR="00341A1E" w:rsidRPr="00073E6F" w:rsidRDefault="00341A1E" w:rsidP="00073E6F">
      <w:pPr>
        <w:shd w:val="clear" w:color="auto" w:fill="FFFFFF" w:themeFill="background1"/>
        <w:jc w:val="both"/>
        <w:rPr>
          <w:sz w:val="28"/>
          <w:szCs w:val="28"/>
        </w:rPr>
      </w:pPr>
      <w:r w:rsidRPr="00073E6F">
        <w:rPr>
          <w:sz w:val="28"/>
          <w:szCs w:val="28"/>
        </w:rPr>
        <w:t>являются ___________________________________________________________,</w:t>
      </w:r>
    </w:p>
    <w:p w14:paraId="3DAB0953" w14:textId="532E58F1" w:rsidR="00341A1E" w:rsidRPr="00073E6F" w:rsidRDefault="00341A1E" w:rsidP="00073E6F">
      <w:pPr>
        <w:shd w:val="clear" w:color="auto" w:fill="FFFFFF" w:themeFill="background1"/>
        <w:jc w:val="center"/>
      </w:pPr>
      <w:r w:rsidRPr="00073E6F">
        <w:t>(перечисляются все аффилированные лица инвестора, определяемые</w:t>
      </w:r>
      <w:r w:rsidR="00E03805" w:rsidRPr="00073E6F">
        <w:t xml:space="preserve"> </w:t>
      </w:r>
      <w:r w:rsidRPr="00073E6F">
        <w:t xml:space="preserve">в соответствии со </w:t>
      </w:r>
      <w:hyperlink r:id="rId15">
        <w:r w:rsidRPr="00073E6F">
          <w:t>статьей 53.2</w:t>
        </w:r>
      </w:hyperlink>
      <w:r w:rsidRPr="00073E6F">
        <w:t xml:space="preserve"> Гражданского кодекса Российской</w:t>
      </w:r>
      <w:r w:rsidR="00E03805" w:rsidRPr="00073E6F">
        <w:t xml:space="preserve"> </w:t>
      </w:r>
      <w:r w:rsidRPr="00073E6F">
        <w:t>Федерации)</w:t>
      </w:r>
    </w:p>
    <w:p w14:paraId="65917F54" w14:textId="7B431C9D" w:rsidR="00341A1E" w:rsidRPr="00073E6F" w:rsidRDefault="00341A1E" w:rsidP="00073E6F">
      <w:pPr>
        <w:shd w:val="clear" w:color="auto" w:fill="FFFFFF" w:themeFill="background1"/>
        <w:jc w:val="both"/>
        <w:rPr>
          <w:sz w:val="28"/>
          <w:szCs w:val="28"/>
        </w:rPr>
      </w:pPr>
      <w:r w:rsidRPr="00073E6F">
        <w:rPr>
          <w:sz w:val="28"/>
          <w:szCs w:val="28"/>
        </w:rPr>
        <w:t>а аффилированными лицами ___________________________________________</w:t>
      </w:r>
    </w:p>
    <w:p w14:paraId="29B4E528" w14:textId="3880FFA7" w:rsidR="00341A1E" w:rsidRPr="00073E6F" w:rsidRDefault="00341A1E" w:rsidP="00073E6F">
      <w:pPr>
        <w:shd w:val="clear" w:color="auto" w:fill="FFFFFF" w:themeFill="background1"/>
        <w:jc w:val="right"/>
      </w:pPr>
      <w:r w:rsidRPr="00073E6F">
        <w:t>(указывается наименование привлеченного лица (в случае его привлечения))</w:t>
      </w:r>
    </w:p>
    <w:p w14:paraId="1BC7FC2F" w14:textId="0E975029" w:rsidR="00341A1E" w:rsidRPr="00073E6F" w:rsidRDefault="00341A1E" w:rsidP="00073E6F">
      <w:pPr>
        <w:shd w:val="clear" w:color="auto" w:fill="FFFFFF" w:themeFill="background1"/>
        <w:jc w:val="both"/>
        <w:rPr>
          <w:sz w:val="28"/>
          <w:szCs w:val="28"/>
        </w:rPr>
      </w:pPr>
      <w:r w:rsidRPr="00073E6F">
        <w:rPr>
          <w:sz w:val="28"/>
          <w:szCs w:val="28"/>
        </w:rPr>
        <w:t>являются ___________________________________________________________.</w:t>
      </w:r>
    </w:p>
    <w:p w14:paraId="113D7EC6" w14:textId="7AAC9210" w:rsidR="00341A1E" w:rsidRPr="00073E6F" w:rsidRDefault="00341A1E" w:rsidP="00073E6F">
      <w:pPr>
        <w:shd w:val="clear" w:color="auto" w:fill="FFFFFF" w:themeFill="background1"/>
        <w:jc w:val="center"/>
      </w:pPr>
      <w:r w:rsidRPr="00073E6F">
        <w:t>(перечисляются все аффилированные лица привлеченного лица (в случае его привлечения), определяемые в соответствии</w:t>
      </w:r>
      <w:r w:rsidR="00E03805" w:rsidRPr="00073E6F">
        <w:t xml:space="preserve"> </w:t>
      </w:r>
      <w:r w:rsidRPr="00073E6F">
        <w:t xml:space="preserve">со </w:t>
      </w:r>
      <w:hyperlink r:id="rId16">
        <w:r w:rsidRPr="00073E6F">
          <w:t>статьей 53.2</w:t>
        </w:r>
      </w:hyperlink>
      <w:r w:rsidRPr="00073E6F">
        <w:t xml:space="preserve"> Гражданского кодекса Российской Федерации)</w:t>
      </w:r>
    </w:p>
    <w:p w14:paraId="0E76A88A" w14:textId="0C02AA7C" w:rsidR="00341A1E" w:rsidRPr="00073E6F" w:rsidRDefault="00341A1E" w:rsidP="00073E6F">
      <w:pPr>
        <w:shd w:val="clear" w:color="auto" w:fill="FFFFFF" w:themeFill="background1"/>
        <w:ind w:firstLine="709"/>
        <w:jc w:val="both"/>
        <w:rPr>
          <w:sz w:val="28"/>
          <w:szCs w:val="28"/>
        </w:rPr>
      </w:pPr>
      <w:r w:rsidRPr="00073E6F">
        <w:rPr>
          <w:sz w:val="28"/>
          <w:szCs w:val="28"/>
        </w:rPr>
        <w:t xml:space="preserve">Настоящим </w:t>
      </w:r>
      <w:r w:rsidR="00E03805" w:rsidRPr="00073E6F">
        <w:rPr>
          <w:sz w:val="28"/>
          <w:szCs w:val="28"/>
        </w:rPr>
        <w:t xml:space="preserve">подтверждаю, </w:t>
      </w:r>
      <w:r w:rsidRPr="00073E6F">
        <w:rPr>
          <w:sz w:val="28"/>
          <w:szCs w:val="28"/>
        </w:rPr>
        <w:t xml:space="preserve">что в случае принятия </w:t>
      </w:r>
      <w:r w:rsidR="00E03805" w:rsidRPr="00073E6F">
        <w:rPr>
          <w:sz w:val="28"/>
          <w:szCs w:val="28"/>
        </w:rPr>
        <w:t xml:space="preserve">комиссией, </w:t>
      </w:r>
      <w:r w:rsidRPr="00073E6F">
        <w:rPr>
          <w:sz w:val="28"/>
          <w:szCs w:val="28"/>
        </w:rPr>
        <w:t>действующей на основании Положения о межведомственной комиссии</w:t>
      </w:r>
      <w:r w:rsidR="00E03805" w:rsidRPr="00073E6F">
        <w:rPr>
          <w:sz w:val="28"/>
          <w:szCs w:val="28"/>
        </w:rPr>
        <w:t xml:space="preserve"> </w:t>
      </w:r>
      <w:r w:rsidRPr="00073E6F">
        <w:rPr>
          <w:sz w:val="28"/>
          <w:szCs w:val="28"/>
        </w:rPr>
        <w:t>по оценк</w:t>
      </w:r>
      <w:r w:rsidR="00E03805" w:rsidRPr="00073E6F">
        <w:rPr>
          <w:sz w:val="28"/>
          <w:szCs w:val="28"/>
        </w:rPr>
        <w:t xml:space="preserve">е </w:t>
      </w:r>
      <w:r w:rsidRPr="00073E6F">
        <w:rPr>
          <w:sz w:val="28"/>
          <w:szCs w:val="28"/>
        </w:rPr>
        <w:t>возможности заключения специальных инвестиционных контрактов,</w:t>
      </w:r>
      <w:r w:rsidR="00E03805" w:rsidRPr="00073E6F">
        <w:rPr>
          <w:sz w:val="28"/>
          <w:szCs w:val="28"/>
        </w:rPr>
        <w:t xml:space="preserve"> </w:t>
      </w:r>
      <w:r w:rsidRPr="00073E6F">
        <w:rPr>
          <w:sz w:val="28"/>
          <w:szCs w:val="28"/>
        </w:rPr>
        <w:t>решения о возможности заключения специального инвестиционного контракта на</w:t>
      </w:r>
      <w:r w:rsidR="00E03805" w:rsidRPr="00073E6F">
        <w:rPr>
          <w:sz w:val="28"/>
          <w:szCs w:val="28"/>
        </w:rPr>
        <w:t xml:space="preserve"> </w:t>
      </w:r>
      <w:r w:rsidRPr="00073E6F">
        <w:rPr>
          <w:sz w:val="28"/>
          <w:szCs w:val="28"/>
        </w:rPr>
        <w:t xml:space="preserve">основании настоящего заявления </w:t>
      </w:r>
      <w:r w:rsidR="00D87737" w:rsidRPr="00073E6F">
        <w:rPr>
          <w:sz w:val="28"/>
          <w:szCs w:val="28"/>
        </w:rPr>
        <w:t>____________</w:t>
      </w:r>
      <w:r w:rsidR="003939C3" w:rsidRPr="00073E6F">
        <w:rPr>
          <w:sz w:val="28"/>
          <w:szCs w:val="28"/>
        </w:rPr>
        <w:t>______________________</w:t>
      </w:r>
    </w:p>
    <w:p w14:paraId="35F0CD76" w14:textId="5D530C52" w:rsidR="00341A1E" w:rsidRPr="00073E6F" w:rsidRDefault="003939C3" w:rsidP="00073E6F">
      <w:pPr>
        <w:shd w:val="clear" w:color="auto" w:fill="FFFFFF" w:themeFill="background1"/>
        <w:jc w:val="center"/>
      </w:pPr>
      <w:r w:rsidRPr="00073E6F">
        <w:t xml:space="preserve">                                                                                             </w:t>
      </w:r>
      <w:r w:rsidR="00341A1E" w:rsidRPr="00073E6F">
        <w:t>(указывается наименование инвестора)</w:t>
      </w:r>
    </w:p>
    <w:p w14:paraId="0E6AD901" w14:textId="11EC6D8D" w:rsidR="00341A1E" w:rsidRPr="00073E6F" w:rsidRDefault="00341A1E" w:rsidP="00073E6F">
      <w:pPr>
        <w:shd w:val="clear" w:color="auto" w:fill="FFFFFF" w:themeFill="background1"/>
        <w:jc w:val="both"/>
        <w:rPr>
          <w:sz w:val="28"/>
          <w:szCs w:val="28"/>
        </w:rPr>
      </w:pPr>
      <w:r w:rsidRPr="00073E6F">
        <w:rPr>
          <w:sz w:val="28"/>
          <w:szCs w:val="28"/>
        </w:rPr>
        <w:t>готов подписать специальный инвестиционный контракт на условиях,</w:t>
      </w:r>
      <w:r w:rsidR="00D87737" w:rsidRPr="00073E6F">
        <w:rPr>
          <w:sz w:val="28"/>
          <w:szCs w:val="28"/>
        </w:rPr>
        <w:t xml:space="preserve"> соответствующих </w:t>
      </w:r>
      <w:r w:rsidRPr="00073E6F">
        <w:rPr>
          <w:sz w:val="28"/>
          <w:szCs w:val="28"/>
        </w:rPr>
        <w:t xml:space="preserve">настоящему заявлению и </w:t>
      </w:r>
      <w:hyperlink w:anchor="P398">
        <w:r w:rsidRPr="00073E6F">
          <w:rPr>
            <w:sz w:val="28"/>
            <w:szCs w:val="28"/>
          </w:rPr>
          <w:t>форме</w:t>
        </w:r>
      </w:hyperlink>
      <w:r w:rsidRPr="00073E6F">
        <w:rPr>
          <w:sz w:val="28"/>
          <w:szCs w:val="28"/>
        </w:rPr>
        <w:t xml:space="preserve"> специального инвестиционного</w:t>
      </w:r>
      <w:r w:rsidR="00D87737" w:rsidRPr="00073E6F">
        <w:rPr>
          <w:sz w:val="28"/>
          <w:szCs w:val="28"/>
        </w:rPr>
        <w:t xml:space="preserve"> </w:t>
      </w:r>
      <w:r w:rsidRPr="00073E6F">
        <w:rPr>
          <w:sz w:val="28"/>
          <w:szCs w:val="28"/>
        </w:rPr>
        <w:t xml:space="preserve">контракта, являющейся приложением </w:t>
      </w:r>
      <w:r w:rsidR="00D87737" w:rsidRPr="00073E6F">
        <w:rPr>
          <w:sz w:val="28"/>
          <w:szCs w:val="28"/>
        </w:rPr>
        <w:t>№</w:t>
      </w:r>
      <w:r w:rsidRPr="00073E6F">
        <w:rPr>
          <w:sz w:val="28"/>
          <w:szCs w:val="28"/>
        </w:rPr>
        <w:t xml:space="preserve"> 2 к Порядку.</w:t>
      </w:r>
    </w:p>
    <w:p w14:paraId="71556937" w14:textId="241F17CC" w:rsidR="00341A1E" w:rsidRPr="00073E6F" w:rsidRDefault="00341A1E" w:rsidP="00073E6F">
      <w:pPr>
        <w:shd w:val="clear" w:color="auto" w:fill="FFFFFF" w:themeFill="background1"/>
        <w:ind w:firstLine="709"/>
        <w:jc w:val="both"/>
        <w:rPr>
          <w:sz w:val="28"/>
          <w:szCs w:val="28"/>
        </w:rPr>
      </w:pPr>
      <w:r w:rsidRPr="00073E6F">
        <w:rPr>
          <w:sz w:val="28"/>
          <w:szCs w:val="28"/>
        </w:rPr>
        <w:t>Контактным лицом по настоящему заявлению является</w:t>
      </w:r>
      <w:r w:rsidR="00D87737" w:rsidRPr="00073E6F">
        <w:rPr>
          <w:sz w:val="28"/>
          <w:szCs w:val="28"/>
        </w:rPr>
        <w:br/>
      </w:r>
      <w:r w:rsidRPr="00073E6F">
        <w:rPr>
          <w:sz w:val="28"/>
          <w:szCs w:val="28"/>
        </w:rPr>
        <w:t>___________________________________________________________________</w:t>
      </w:r>
    </w:p>
    <w:p w14:paraId="7999BEFF" w14:textId="5F5F57DC" w:rsidR="00341A1E" w:rsidRPr="00073E6F" w:rsidRDefault="00341A1E" w:rsidP="00073E6F">
      <w:pPr>
        <w:shd w:val="clear" w:color="auto" w:fill="FFFFFF" w:themeFill="background1"/>
        <w:jc w:val="center"/>
      </w:pPr>
      <w:r w:rsidRPr="00073E6F">
        <w:t>(указывается фамилия, имя, отчество, контактный телефон и адрес электронной</w:t>
      </w:r>
      <w:r w:rsidR="00D87737" w:rsidRPr="00073E6F">
        <w:t xml:space="preserve"> </w:t>
      </w:r>
      <w:r w:rsidRPr="00073E6F">
        <w:t>почты)</w:t>
      </w:r>
    </w:p>
    <w:p w14:paraId="1A41235E" w14:textId="6BB57487" w:rsidR="00341A1E" w:rsidRPr="00073E6F" w:rsidRDefault="00341A1E" w:rsidP="00073E6F">
      <w:pPr>
        <w:shd w:val="clear" w:color="auto" w:fill="FFFFFF" w:themeFill="background1"/>
        <w:ind w:firstLine="709"/>
        <w:jc w:val="both"/>
        <w:rPr>
          <w:sz w:val="28"/>
          <w:szCs w:val="28"/>
        </w:rPr>
      </w:pPr>
      <w:r w:rsidRPr="00073E6F">
        <w:rPr>
          <w:sz w:val="28"/>
          <w:szCs w:val="28"/>
        </w:rPr>
        <w:lastRenderedPageBreak/>
        <w:t>Приложения: ___________________________________________________</w:t>
      </w:r>
    </w:p>
    <w:p w14:paraId="3EDF49BA" w14:textId="1FA9B6A8" w:rsidR="00341A1E" w:rsidRPr="00073E6F" w:rsidRDefault="00341A1E" w:rsidP="00073E6F">
      <w:pPr>
        <w:shd w:val="clear" w:color="auto" w:fill="FFFFFF" w:themeFill="background1"/>
        <w:jc w:val="center"/>
      </w:pPr>
      <w:r w:rsidRPr="00073E6F">
        <w:t>(перечисляются документы, прилагаемые к заявлению в</w:t>
      </w:r>
      <w:r w:rsidR="00D87737" w:rsidRPr="00073E6F">
        <w:t xml:space="preserve"> </w:t>
      </w:r>
      <w:r w:rsidRPr="00073E6F">
        <w:t xml:space="preserve">соответствии с заявлением и </w:t>
      </w:r>
      <w:hyperlink w:anchor="P47">
        <w:r w:rsidRPr="00073E6F">
          <w:t>пунктами 4</w:t>
        </w:r>
      </w:hyperlink>
      <w:r w:rsidR="00415D7B" w:rsidRPr="00073E6F">
        <w:t xml:space="preserve"> – </w:t>
      </w:r>
      <w:hyperlink w:anchor="P77">
        <w:r w:rsidRPr="00073E6F">
          <w:t>8</w:t>
        </w:r>
      </w:hyperlink>
      <w:r w:rsidRPr="00073E6F">
        <w:t xml:space="preserve"> Порядка)</w:t>
      </w:r>
    </w:p>
    <w:p w14:paraId="171C48C1" w14:textId="77777777" w:rsidR="00341A1E" w:rsidRPr="00073E6F" w:rsidRDefault="00341A1E" w:rsidP="00073E6F">
      <w:pPr>
        <w:shd w:val="clear" w:color="auto" w:fill="FFFFFF" w:themeFill="background1"/>
        <w:ind w:firstLine="709"/>
        <w:jc w:val="both"/>
        <w:rPr>
          <w:sz w:val="28"/>
          <w:szCs w:val="28"/>
        </w:rPr>
      </w:pPr>
    </w:p>
    <w:tbl>
      <w:tblPr>
        <w:tblStyle w:val="ac"/>
        <w:tblW w:w="9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65"/>
        <w:gridCol w:w="2428"/>
        <w:gridCol w:w="297"/>
        <w:gridCol w:w="3118"/>
      </w:tblGrid>
      <w:tr w:rsidR="00073E6F" w:rsidRPr="00073E6F" w14:paraId="55E2D7DA" w14:textId="77777777" w:rsidTr="00D87737">
        <w:tc>
          <w:tcPr>
            <w:tcW w:w="3652" w:type="dxa"/>
          </w:tcPr>
          <w:p w14:paraId="7F898F30" w14:textId="744285C4" w:rsidR="00D87737" w:rsidRPr="00073E6F" w:rsidRDefault="00D87737" w:rsidP="00073E6F">
            <w:pPr>
              <w:shd w:val="clear" w:color="auto" w:fill="FFFFFF" w:themeFill="background1"/>
              <w:jc w:val="both"/>
              <w:rPr>
                <w:sz w:val="28"/>
                <w:szCs w:val="28"/>
              </w:rPr>
            </w:pPr>
            <w:r w:rsidRPr="00073E6F">
              <w:rPr>
                <w:sz w:val="28"/>
                <w:szCs w:val="28"/>
              </w:rPr>
              <w:t xml:space="preserve">Руководитель организации </w:t>
            </w:r>
            <w:r w:rsidR="00A774C0" w:rsidRPr="00073E6F">
              <w:rPr>
                <w:sz w:val="28"/>
                <w:szCs w:val="28"/>
              </w:rPr>
              <w:t>–</w:t>
            </w:r>
            <w:r w:rsidRPr="00073E6F">
              <w:rPr>
                <w:sz w:val="28"/>
                <w:szCs w:val="28"/>
              </w:rPr>
              <w:t xml:space="preserve"> инвестора</w:t>
            </w:r>
          </w:p>
        </w:tc>
        <w:tc>
          <w:tcPr>
            <w:tcW w:w="265" w:type="dxa"/>
          </w:tcPr>
          <w:p w14:paraId="5B473280" w14:textId="77777777" w:rsidR="00D87737" w:rsidRPr="00073E6F" w:rsidRDefault="00D87737" w:rsidP="00073E6F">
            <w:pPr>
              <w:shd w:val="clear" w:color="auto" w:fill="FFFFFF" w:themeFill="background1"/>
              <w:jc w:val="both"/>
              <w:rPr>
                <w:sz w:val="28"/>
                <w:szCs w:val="28"/>
              </w:rPr>
            </w:pPr>
          </w:p>
        </w:tc>
        <w:tc>
          <w:tcPr>
            <w:tcW w:w="2428" w:type="dxa"/>
            <w:tcBorders>
              <w:bottom w:val="single" w:sz="4" w:space="0" w:color="auto"/>
            </w:tcBorders>
          </w:tcPr>
          <w:p w14:paraId="55694153" w14:textId="77777777" w:rsidR="00D87737" w:rsidRPr="00073E6F" w:rsidRDefault="00D87737" w:rsidP="00073E6F">
            <w:pPr>
              <w:shd w:val="clear" w:color="auto" w:fill="FFFFFF" w:themeFill="background1"/>
              <w:jc w:val="both"/>
              <w:rPr>
                <w:sz w:val="28"/>
                <w:szCs w:val="28"/>
              </w:rPr>
            </w:pPr>
          </w:p>
        </w:tc>
        <w:tc>
          <w:tcPr>
            <w:tcW w:w="297" w:type="dxa"/>
          </w:tcPr>
          <w:p w14:paraId="41FBEB6A" w14:textId="77777777" w:rsidR="00D87737" w:rsidRPr="00073E6F" w:rsidRDefault="00D87737" w:rsidP="00073E6F">
            <w:pPr>
              <w:shd w:val="clear" w:color="auto" w:fill="FFFFFF" w:themeFill="background1"/>
              <w:jc w:val="both"/>
              <w:rPr>
                <w:sz w:val="28"/>
                <w:szCs w:val="28"/>
              </w:rPr>
            </w:pPr>
          </w:p>
        </w:tc>
        <w:tc>
          <w:tcPr>
            <w:tcW w:w="3118" w:type="dxa"/>
            <w:tcBorders>
              <w:bottom w:val="single" w:sz="4" w:space="0" w:color="auto"/>
            </w:tcBorders>
          </w:tcPr>
          <w:p w14:paraId="78830850" w14:textId="77777777" w:rsidR="00D87737" w:rsidRPr="00073E6F" w:rsidRDefault="00D87737" w:rsidP="00073E6F">
            <w:pPr>
              <w:shd w:val="clear" w:color="auto" w:fill="FFFFFF" w:themeFill="background1"/>
              <w:jc w:val="both"/>
              <w:rPr>
                <w:sz w:val="28"/>
                <w:szCs w:val="28"/>
              </w:rPr>
            </w:pPr>
          </w:p>
        </w:tc>
      </w:tr>
      <w:tr w:rsidR="00073E6F" w:rsidRPr="00073E6F" w14:paraId="2CACF0A5" w14:textId="77777777" w:rsidTr="00D87737">
        <w:tc>
          <w:tcPr>
            <w:tcW w:w="3652" w:type="dxa"/>
          </w:tcPr>
          <w:p w14:paraId="7A7FAA85" w14:textId="77777777" w:rsidR="00D87737" w:rsidRPr="00073E6F" w:rsidRDefault="00D87737" w:rsidP="00073E6F">
            <w:pPr>
              <w:shd w:val="clear" w:color="auto" w:fill="FFFFFF" w:themeFill="background1"/>
              <w:jc w:val="both"/>
            </w:pPr>
          </w:p>
        </w:tc>
        <w:tc>
          <w:tcPr>
            <w:tcW w:w="265" w:type="dxa"/>
          </w:tcPr>
          <w:p w14:paraId="0EBDB8D7" w14:textId="77777777" w:rsidR="00D87737" w:rsidRPr="00073E6F" w:rsidRDefault="00D87737" w:rsidP="00073E6F">
            <w:pPr>
              <w:shd w:val="clear" w:color="auto" w:fill="FFFFFF" w:themeFill="background1"/>
              <w:jc w:val="both"/>
            </w:pPr>
          </w:p>
        </w:tc>
        <w:tc>
          <w:tcPr>
            <w:tcW w:w="2428" w:type="dxa"/>
            <w:tcBorders>
              <w:top w:val="single" w:sz="4" w:space="0" w:color="auto"/>
            </w:tcBorders>
          </w:tcPr>
          <w:p w14:paraId="1F68C1C9" w14:textId="2E135AB7" w:rsidR="00D87737" w:rsidRPr="00073E6F" w:rsidRDefault="00D87737" w:rsidP="00073E6F">
            <w:pPr>
              <w:shd w:val="clear" w:color="auto" w:fill="FFFFFF" w:themeFill="background1"/>
              <w:jc w:val="center"/>
            </w:pPr>
            <w:r w:rsidRPr="00073E6F">
              <w:t>(подпись)</w:t>
            </w:r>
          </w:p>
        </w:tc>
        <w:tc>
          <w:tcPr>
            <w:tcW w:w="297" w:type="dxa"/>
          </w:tcPr>
          <w:p w14:paraId="10DEFFE8" w14:textId="77777777" w:rsidR="00D87737" w:rsidRPr="00073E6F" w:rsidRDefault="00D87737" w:rsidP="00073E6F">
            <w:pPr>
              <w:shd w:val="clear" w:color="auto" w:fill="FFFFFF" w:themeFill="background1"/>
              <w:jc w:val="center"/>
            </w:pPr>
          </w:p>
        </w:tc>
        <w:tc>
          <w:tcPr>
            <w:tcW w:w="3118" w:type="dxa"/>
            <w:tcBorders>
              <w:top w:val="single" w:sz="4" w:space="0" w:color="auto"/>
            </w:tcBorders>
          </w:tcPr>
          <w:p w14:paraId="560C307C" w14:textId="2419207A" w:rsidR="00D87737" w:rsidRPr="00073E6F" w:rsidRDefault="00D87737" w:rsidP="00073E6F">
            <w:pPr>
              <w:shd w:val="clear" w:color="auto" w:fill="FFFFFF" w:themeFill="background1"/>
              <w:jc w:val="center"/>
            </w:pPr>
            <w:r w:rsidRPr="00073E6F">
              <w:t>(расшифровка подписи)</w:t>
            </w:r>
          </w:p>
        </w:tc>
      </w:tr>
    </w:tbl>
    <w:p w14:paraId="47D39A57" w14:textId="3491F6B7" w:rsidR="00341A1E" w:rsidRPr="00073E6F" w:rsidRDefault="00341A1E" w:rsidP="00073E6F">
      <w:pPr>
        <w:shd w:val="clear" w:color="auto" w:fill="FFFFFF" w:themeFill="background1"/>
        <w:ind w:firstLine="709"/>
        <w:jc w:val="both"/>
        <w:rPr>
          <w:sz w:val="28"/>
          <w:szCs w:val="28"/>
        </w:rPr>
      </w:pPr>
      <w:r w:rsidRPr="00073E6F">
        <w:rPr>
          <w:sz w:val="28"/>
          <w:szCs w:val="28"/>
        </w:rPr>
        <w:t>МП (при наличии), дата</w:t>
      </w:r>
    </w:p>
    <w:p w14:paraId="1BD4E961" w14:textId="77777777" w:rsidR="00341A1E" w:rsidRPr="00073E6F" w:rsidRDefault="00341A1E" w:rsidP="00073E6F">
      <w:pPr>
        <w:shd w:val="clear" w:color="auto" w:fill="FFFFFF" w:themeFill="background1"/>
        <w:ind w:firstLine="709"/>
        <w:jc w:val="both"/>
        <w:rPr>
          <w:sz w:val="28"/>
          <w:szCs w:val="28"/>
        </w:rPr>
      </w:pPr>
    </w:p>
    <w:p w14:paraId="5209E5AF" w14:textId="31DB2519" w:rsidR="00341A1E" w:rsidRPr="00073E6F" w:rsidRDefault="00341A1E" w:rsidP="00073E6F">
      <w:pPr>
        <w:shd w:val="clear" w:color="auto" w:fill="FFFFFF" w:themeFill="background1"/>
        <w:jc w:val="both"/>
        <w:rPr>
          <w:sz w:val="28"/>
          <w:szCs w:val="28"/>
        </w:rPr>
      </w:pPr>
      <w:r w:rsidRPr="00073E6F">
        <w:rPr>
          <w:sz w:val="28"/>
          <w:szCs w:val="28"/>
        </w:rPr>
        <w:t>Настоящим подтверждаю, что __________________________________________</w:t>
      </w:r>
    </w:p>
    <w:p w14:paraId="60BD544C" w14:textId="6D73DF15" w:rsidR="00341A1E" w:rsidRPr="00073E6F" w:rsidRDefault="00341A1E" w:rsidP="00073E6F">
      <w:pPr>
        <w:shd w:val="clear" w:color="auto" w:fill="FFFFFF" w:themeFill="background1"/>
        <w:ind w:firstLine="3544"/>
        <w:jc w:val="center"/>
      </w:pPr>
      <w:r w:rsidRPr="00073E6F">
        <w:t>(указывается наименование привлеченного лица)</w:t>
      </w:r>
    </w:p>
    <w:p w14:paraId="2DE2CCA9" w14:textId="3FE9782E" w:rsidR="00341A1E" w:rsidRPr="00073E6F" w:rsidRDefault="00341A1E" w:rsidP="00073E6F">
      <w:pPr>
        <w:shd w:val="clear" w:color="auto" w:fill="FFFFFF" w:themeFill="background1"/>
        <w:jc w:val="both"/>
        <w:rPr>
          <w:sz w:val="28"/>
          <w:szCs w:val="28"/>
        </w:rPr>
      </w:pPr>
      <w:r w:rsidRPr="00073E6F">
        <w:rPr>
          <w:sz w:val="28"/>
          <w:szCs w:val="28"/>
        </w:rPr>
        <w:t>согласно участвовать в заключении и исполнении специального инвестиционного</w:t>
      </w:r>
      <w:r w:rsidR="00D87737" w:rsidRPr="00073E6F">
        <w:rPr>
          <w:sz w:val="28"/>
          <w:szCs w:val="28"/>
        </w:rPr>
        <w:t xml:space="preserve"> </w:t>
      </w:r>
      <w:r w:rsidRPr="00073E6F">
        <w:rPr>
          <w:sz w:val="28"/>
          <w:szCs w:val="28"/>
        </w:rPr>
        <w:t>контракта на условиях, изложенных в настоящем заявлении и прилагаемых к</w:t>
      </w:r>
      <w:r w:rsidR="00D87737" w:rsidRPr="00073E6F">
        <w:rPr>
          <w:sz w:val="28"/>
          <w:szCs w:val="28"/>
        </w:rPr>
        <w:t xml:space="preserve"> </w:t>
      </w:r>
      <w:r w:rsidRPr="00073E6F">
        <w:rPr>
          <w:sz w:val="28"/>
          <w:szCs w:val="28"/>
        </w:rPr>
        <w:t>заявлению документах.</w:t>
      </w:r>
    </w:p>
    <w:p w14:paraId="70D22976" w14:textId="77777777" w:rsidR="00341A1E" w:rsidRPr="00073E6F" w:rsidRDefault="00341A1E" w:rsidP="00073E6F">
      <w:pPr>
        <w:shd w:val="clear" w:color="auto" w:fill="FFFFFF" w:themeFill="background1"/>
        <w:ind w:firstLine="709"/>
        <w:jc w:val="both"/>
        <w:rPr>
          <w:sz w:val="28"/>
          <w:szCs w:val="28"/>
        </w:rPr>
      </w:pPr>
    </w:p>
    <w:tbl>
      <w:tblPr>
        <w:tblStyle w:val="ac"/>
        <w:tblW w:w="97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52"/>
        <w:gridCol w:w="265"/>
        <w:gridCol w:w="2428"/>
        <w:gridCol w:w="297"/>
        <w:gridCol w:w="3118"/>
      </w:tblGrid>
      <w:tr w:rsidR="00073E6F" w:rsidRPr="00073E6F" w14:paraId="7F05DBBD" w14:textId="77777777" w:rsidTr="009F0C36">
        <w:tc>
          <w:tcPr>
            <w:tcW w:w="3652" w:type="dxa"/>
          </w:tcPr>
          <w:p w14:paraId="725E23DF" w14:textId="3E1E3097" w:rsidR="00D87737" w:rsidRPr="00073E6F" w:rsidRDefault="00D87737" w:rsidP="00073E6F">
            <w:pPr>
              <w:shd w:val="clear" w:color="auto" w:fill="FFFFFF" w:themeFill="background1"/>
              <w:jc w:val="both"/>
              <w:rPr>
                <w:sz w:val="28"/>
                <w:szCs w:val="28"/>
              </w:rPr>
            </w:pPr>
            <w:r w:rsidRPr="00073E6F">
              <w:rPr>
                <w:sz w:val="28"/>
                <w:szCs w:val="28"/>
              </w:rPr>
              <w:t xml:space="preserve">Руководитель организации </w:t>
            </w:r>
            <w:r w:rsidR="00A774C0" w:rsidRPr="00073E6F">
              <w:rPr>
                <w:sz w:val="28"/>
                <w:szCs w:val="28"/>
              </w:rPr>
              <w:t>–</w:t>
            </w:r>
            <w:r w:rsidRPr="00073E6F">
              <w:rPr>
                <w:sz w:val="28"/>
                <w:szCs w:val="28"/>
              </w:rPr>
              <w:t xml:space="preserve"> привлеченного лица</w:t>
            </w:r>
          </w:p>
        </w:tc>
        <w:tc>
          <w:tcPr>
            <w:tcW w:w="265" w:type="dxa"/>
          </w:tcPr>
          <w:p w14:paraId="20931268" w14:textId="77777777" w:rsidR="00D87737" w:rsidRPr="00073E6F" w:rsidRDefault="00D87737" w:rsidP="00073E6F">
            <w:pPr>
              <w:shd w:val="clear" w:color="auto" w:fill="FFFFFF" w:themeFill="background1"/>
              <w:ind w:firstLine="709"/>
              <w:jc w:val="both"/>
              <w:rPr>
                <w:sz w:val="28"/>
                <w:szCs w:val="28"/>
              </w:rPr>
            </w:pPr>
          </w:p>
        </w:tc>
        <w:tc>
          <w:tcPr>
            <w:tcW w:w="2428" w:type="dxa"/>
            <w:tcBorders>
              <w:bottom w:val="single" w:sz="4" w:space="0" w:color="auto"/>
            </w:tcBorders>
          </w:tcPr>
          <w:p w14:paraId="4535E4F1" w14:textId="77777777" w:rsidR="00D87737" w:rsidRPr="00073E6F" w:rsidRDefault="00D87737" w:rsidP="00073E6F">
            <w:pPr>
              <w:shd w:val="clear" w:color="auto" w:fill="FFFFFF" w:themeFill="background1"/>
              <w:ind w:firstLine="709"/>
              <w:jc w:val="both"/>
              <w:rPr>
                <w:sz w:val="28"/>
                <w:szCs w:val="28"/>
              </w:rPr>
            </w:pPr>
          </w:p>
        </w:tc>
        <w:tc>
          <w:tcPr>
            <w:tcW w:w="297" w:type="dxa"/>
          </w:tcPr>
          <w:p w14:paraId="3F9CBE21" w14:textId="77777777" w:rsidR="00D87737" w:rsidRPr="00073E6F" w:rsidRDefault="00D87737" w:rsidP="00073E6F">
            <w:pPr>
              <w:shd w:val="clear" w:color="auto" w:fill="FFFFFF" w:themeFill="background1"/>
              <w:ind w:firstLine="709"/>
              <w:jc w:val="both"/>
              <w:rPr>
                <w:sz w:val="28"/>
                <w:szCs w:val="28"/>
              </w:rPr>
            </w:pPr>
          </w:p>
        </w:tc>
        <w:tc>
          <w:tcPr>
            <w:tcW w:w="3118" w:type="dxa"/>
            <w:tcBorders>
              <w:bottom w:val="single" w:sz="4" w:space="0" w:color="auto"/>
            </w:tcBorders>
          </w:tcPr>
          <w:p w14:paraId="7B36C3E3" w14:textId="77777777" w:rsidR="00D87737" w:rsidRPr="00073E6F" w:rsidRDefault="00D87737" w:rsidP="00073E6F">
            <w:pPr>
              <w:shd w:val="clear" w:color="auto" w:fill="FFFFFF" w:themeFill="background1"/>
              <w:ind w:firstLine="709"/>
              <w:jc w:val="both"/>
              <w:rPr>
                <w:sz w:val="28"/>
                <w:szCs w:val="28"/>
              </w:rPr>
            </w:pPr>
          </w:p>
        </w:tc>
      </w:tr>
      <w:tr w:rsidR="00073E6F" w:rsidRPr="00073E6F" w14:paraId="3B6FE36A" w14:textId="77777777" w:rsidTr="009F0C36">
        <w:tc>
          <w:tcPr>
            <w:tcW w:w="3652" w:type="dxa"/>
          </w:tcPr>
          <w:p w14:paraId="1ECBE0AA" w14:textId="77777777" w:rsidR="00D87737" w:rsidRPr="00073E6F" w:rsidRDefault="00D87737" w:rsidP="00073E6F">
            <w:pPr>
              <w:shd w:val="clear" w:color="auto" w:fill="FFFFFF" w:themeFill="background1"/>
              <w:ind w:firstLine="709"/>
              <w:jc w:val="both"/>
            </w:pPr>
          </w:p>
        </w:tc>
        <w:tc>
          <w:tcPr>
            <w:tcW w:w="265" w:type="dxa"/>
          </w:tcPr>
          <w:p w14:paraId="0E76AF1B" w14:textId="77777777" w:rsidR="00D87737" w:rsidRPr="00073E6F" w:rsidRDefault="00D87737" w:rsidP="00073E6F">
            <w:pPr>
              <w:shd w:val="clear" w:color="auto" w:fill="FFFFFF" w:themeFill="background1"/>
              <w:ind w:firstLine="709"/>
              <w:jc w:val="both"/>
            </w:pPr>
          </w:p>
        </w:tc>
        <w:tc>
          <w:tcPr>
            <w:tcW w:w="2428" w:type="dxa"/>
            <w:tcBorders>
              <w:top w:val="single" w:sz="4" w:space="0" w:color="auto"/>
            </w:tcBorders>
          </w:tcPr>
          <w:p w14:paraId="7A284E03" w14:textId="77777777" w:rsidR="00D87737" w:rsidRPr="00073E6F" w:rsidRDefault="00D87737" w:rsidP="00073E6F">
            <w:pPr>
              <w:shd w:val="clear" w:color="auto" w:fill="FFFFFF" w:themeFill="background1"/>
              <w:jc w:val="both"/>
            </w:pPr>
            <w:r w:rsidRPr="00073E6F">
              <w:t>(подпись)</w:t>
            </w:r>
          </w:p>
        </w:tc>
        <w:tc>
          <w:tcPr>
            <w:tcW w:w="297" w:type="dxa"/>
          </w:tcPr>
          <w:p w14:paraId="7745B38F" w14:textId="77777777" w:rsidR="00D87737" w:rsidRPr="00073E6F" w:rsidRDefault="00D87737" w:rsidP="00073E6F">
            <w:pPr>
              <w:shd w:val="clear" w:color="auto" w:fill="FFFFFF" w:themeFill="background1"/>
              <w:ind w:firstLine="709"/>
              <w:jc w:val="both"/>
            </w:pPr>
          </w:p>
        </w:tc>
        <w:tc>
          <w:tcPr>
            <w:tcW w:w="3118" w:type="dxa"/>
            <w:tcBorders>
              <w:top w:val="single" w:sz="4" w:space="0" w:color="auto"/>
            </w:tcBorders>
          </w:tcPr>
          <w:p w14:paraId="4806797F" w14:textId="77777777" w:rsidR="00D87737" w:rsidRPr="00073E6F" w:rsidRDefault="00D87737" w:rsidP="00073E6F">
            <w:pPr>
              <w:shd w:val="clear" w:color="auto" w:fill="FFFFFF" w:themeFill="background1"/>
              <w:jc w:val="both"/>
            </w:pPr>
            <w:r w:rsidRPr="00073E6F">
              <w:t>(расшифровка подписи)</w:t>
            </w:r>
          </w:p>
        </w:tc>
      </w:tr>
    </w:tbl>
    <w:p w14:paraId="1F215C03" w14:textId="16DDA267" w:rsidR="00341A1E" w:rsidRPr="00073E6F" w:rsidRDefault="00341A1E" w:rsidP="00073E6F">
      <w:pPr>
        <w:shd w:val="clear" w:color="auto" w:fill="FFFFFF" w:themeFill="background1"/>
        <w:ind w:firstLine="709"/>
        <w:jc w:val="both"/>
        <w:rPr>
          <w:sz w:val="28"/>
          <w:szCs w:val="28"/>
        </w:rPr>
      </w:pPr>
      <w:r w:rsidRPr="00073E6F">
        <w:rPr>
          <w:sz w:val="28"/>
          <w:szCs w:val="28"/>
        </w:rPr>
        <w:t>МП (при наличии), дата</w:t>
      </w:r>
    </w:p>
    <w:p w14:paraId="15FD38C0" w14:textId="77777777" w:rsidR="00D87737" w:rsidRPr="00073E6F" w:rsidRDefault="00D87737" w:rsidP="00073E6F">
      <w:pPr>
        <w:widowControl/>
        <w:shd w:val="clear" w:color="auto" w:fill="FFFFFF" w:themeFill="background1"/>
        <w:rPr>
          <w:sz w:val="28"/>
          <w:szCs w:val="28"/>
        </w:rPr>
      </w:pPr>
      <w:bookmarkStart w:id="28" w:name="P237"/>
      <w:bookmarkEnd w:id="28"/>
      <w:r w:rsidRPr="00073E6F">
        <w:rPr>
          <w:sz w:val="28"/>
          <w:szCs w:val="28"/>
        </w:rPr>
        <w:br w:type="page"/>
      </w:r>
    </w:p>
    <w:p w14:paraId="1EBE8E80" w14:textId="2DA95DCA" w:rsidR="00341A1E" w:rsidRPr="00073E6F" w:rsidRDefault="00341A1E" w:rsidP="00073E6F">
      <w:pPr>
        <w:shd w:val="clear" w:color="auto" w:fill="FFFFFF" w:themeFill="background1"/>
        <w:ind w:left="5103"/>
        <w:jc w:val="center"/>
        <w:rPr>
          <w:sz w:val="28"/>
          <w:szCs w:val="28"/>
        </w:rPr>
      </w:pPr>
      <w:r w:rsidRPr="00073E6F">
        <w:rPr>
          <w:sz w:val="28"/>
          <w:szCs w:val="28"/>
        </w:rPr>
        <w:lastRenderedPageBreak/>
        <w:t>Приложение</w:t>
      </w:r>
      <w:r w:rsidR="00D87737" w:rsidRPr="00073E6F">
        <w:rPr>
          <w:sz w:val="28"/>
          <w:szCs w:val="28"/>
        </w:rPr>
        <w:br/>
      </w:r>
      <w:r w:rsidRPr="00073E6F">
        <w:rPr>
          <w:sz w:val="28"/>
          <w:szCs w:val="28"/>
        </w:rPr>
        <w:t>к форме заявления</w:t>
      </w:r>
      <w:r w:rsidR="00D87737" w:rsidRPr="00073E6F">
        <w:rPr>
          <w:sz w:val="28"/>
          <w:szCs w:val="28"/>
        </w:rPr>
        <w:br/>
      </w:r>
      <w:r w:rsidRPr="00073E6F">
        <w:rPr>
          <w:sz w:val="28"/>
          <w:szCs w:val="28"/>
        </w:rPr>
        <w:t>о заключении специального</w:t>
      </w:r>
      <w:r w:rsidR="00D87737" w:rsidRPr="00073E6F">
        <w:rPr>
          <w:sz w:val="28"/>
          <w:szCs w:val="28"/>
        </w:rPr>
        <w:br/>
      </w:r>
      <w:r w:rsidRPr="00073E6F">
        <w:rPr>
          <w:sz w:val="28"/>
          <w:szCs w:val="28"/>
        </w:rPr>
        <w:t>инвестиционного контракта</w:t>
      </w:r>
    </w:p>
    <w:p w14:paraId="0F6D8BAF" w14:textId="77777777" w:rsidR="00341A1E" w:rsidRPr="00073E6F" w:rsidRDefault="00341A1E" w:rsidP="00073E6F">
      <w:pPr>
        <w:shd w:val="clear" w:color="auto" w:fill="FFFFFF" w:themeFill="background1"/>
        <w:jc w:val="both"/>
        <w:rPr>
          <w:sz w:val="28"/>
          <w:szCs w:val="28"/>
        </w:rPr>
      </w:pPr>
    </w:p>
    <w:p w14:paraId="74381B68" w14:textId="368E419D" w:rsidR="00341A1E" w:rsidRPr="00073E6F" w:rsidRDefault="00885A94" w:rsidP="00073E6F">
      <w:pPr>
        <w:shd w:val="clear" w:color="auto" w:fill="FFFFFF" w:themeFill="background1"/>
        <w:ind w:firstLine="709"/>
        <w:jc w:val="both"/>
        <w:rPr>
          <w:sz w:val="28"/>
          <w:szCs w:val="28"/>
        </w:rPr>
      </w:pPr>
      <w:r w:rsidRPr="00073E6F">
        <w:rPr>
          <w:sz w:val="28"/>
          <w:szCs w:val="28"/>
          <w:lang w:val="en-US"/>
        </w:rPr>
        <w:t>I</w:t>
      </w:r>
      <w:r w:rsidRPr="00073E6F">
        <w:rPr>
          <w:sz w:val="28"/>
          <w:szCs w:val="28"/>
        </w:rPr>
        <w:t xml:space="preserve">. </w:t>
      </w:r>
      <w:r w:rsidR="00341A1E" w:rsidRPr="00073E6F">
        <w:rPr>
          <w:sz w:val="28"/>
          <w:szCs w:val="28"/>
        </w:rPr>
        <w:t>Срок выхода инвестиционного проекта</w:t>
      </w:r>
      <w:r w:rsidR="00D87737" w:rsidRPr="00073E6F">
        <w:rPr>
          <w:sz w:val="28"/>
          <w:szCs w:val="28"/>
        </w:rPr>
        <w:t xml:space="preserve"> на </w:t>
      </w:r>
      <w:r w:rsidR="00341A1E" w:rsidRPr="00073E6F">
        <w:rPr>
          <w:sz w:val="28"/>
          <w:szCs w:val="28"/>
        </w:rPr>
        <w:t>проектную операционную</w:t>
      </w:r>
      <w:r w:rsidR="00D87737" w:rsidRPr="00073E6F">
        <w:rPr>
          <w:sz w:val="28"/>
          <w:szCs w:val="28"/>
        </w:rPr>
        <w:t xml:space="preserve"> </w:t>
      </w:r>
      <w:r w:rsidR="00341A1E" w:rsidRPr="00073E6F">
        <w:rPr>
          <w:sz w:val="28"/>
          <w:szCs w:val="28"/>
        </w:rPr>
        <w:t>прибыль ___________________________</w:t>
      </w:r>
      <w:r w:rsidR="00D87737" w:rsidRPr="00073E6F">
        <w:rPr>
          <w:sz w:val="28"/>
          <w:szCs w:val="28"/>
        </w:rPr>
        <w:t>____________________________</w:t>
      </w:r>
      <w:r w:rsidR="00341A1E" w:rsidRPr="00073E6F">
        <w:rPr>
          <w:sz w:val="28"/>
          <w:szCs w:val="28"/>
        </w:rPr>
        <w:t>____.</w:t>
      </w:r>
    </w:p>
    <w:p w14:paraId="278048D0" w14:textId="0B5DF483" w:rsidR="00341A1E" w:rsidRPr="00073E6F" w:rsidRDefault="00341A1E" w:rsidP="00073E6F">
      <w:pPr>
        <w:shd w:val="clear" w:color="auto" w:fill="FFFFFF" w:themeFill="background1"/>
        <w:jc w:val="center"/>
      </w:pPr>
      <w:r w:rsidRPr="00073E6F">
        <w:t>(месяц, год)</w:t>
      </w:r>
    </w:p>
    <w:p w14:paraId="7F7619EB" w14:textId="5C71CC05" w:rsidR="00341A1E" w:rsidRPr="00073E6F" w:rsidRDefault="00341A1E" w:rsidP="00073E6F">
      <w:pPr>
        <w:shd w:val="clear" w:color="auto" w:fill="FFFFFF" w:themeFill="background1"/>
        <w:ind w:firstLine="709"/>
        <w:jc w:val="both"/>
        <w:rPr>
          <w:sz w:val="28"/>
          <w:szCs w:val="28"/>
        </w:rPr>
      </w:pPr>
      <w:r w:rsidRPr="00073E6F">
        <w:rPr>
          <w:sz w:val="28"/>
          <w:szCs w:val="28"/>
        </w:rPr>
        <w:t>Срок специального инвестиционного</w:t>
      </w:r>
      <w:r w:rsidR="00D87737" w:rsidRPr="00073E6F">
        <w:rPr>
          <w:sz w:val="28"/>
          <w:szCs w:val="28"/>
        </w:rPr>
        <w:t xml:space="preserve"> контракта _________________</w:t>
      </w:r>
      <w:r w:rsidRPr="00073E6F">
        <w:rPr>
          <w:sz w:val="28"/>
          <w:szCs w:val="28"/>
        </w:rPr>
        <w:t>__ лет</w:t>
      </w:r>
    </w:p>
    <w:p w14:paraId="65A8C880" w14:textId="54A5D140" w:rsidR="00341A1E" w:rsidRPr="00073E6F" w:rsidRDefault="00341A1E" w:rsidP="00073E6F">
      <w:pPr>
        <w:shd w:val="clear" w:color="auto" w:fill="FFFFFF" w:themeFill="background1"/>
        <w:jc w:val="center"/>
      </w:pPr>
      <w:r w:rsidRPr="00073E6F">
        <w:t>(указывается предлагаемый инвестором срок инвестиционного контракта,</w:t>
      </w:r>
      <w:r w:rsidR="00D87737" w:rsidRPr="00073E6F">
        <w:t xml:space="preserve"> </w:t>
      </w:r>
      <w:r w:rsidRPr="00073E6F">
        <w:t xml:space="preserve">который рассчитывается в соответствии с пунктом </w:t>
      </w:r>
      <w:r w:rsidR="00837671" w:rsidRPr="00073E6F">
        <w:t>11</w:t>
      </w:r>
      <w:r w:rsidRPr="00073E6F">
        <w:t xml:space="preserve"> Порядка, а именно срок</w:t>
      </w:r>
      <w:r w:rsidR="00D87737" w:rsidRPr="00073E6F">
        <w:t xml:space="preserve"> </w:t>
      </w:r>
      <w:r w:rsidRPr="00073E6F">
        <w:t>выхода инвестиционного проекта на проектную операционную прибыль,</w:t>
      </w:r>
      <w:r w:rsidR="00D87737" w:rsidRPr="00073E6F">
        <w:t xml:space="preserve"> </w:t>
      </w:r>
      <w:r w:rsidRPr="00073E6F">
        <w:t>увеличенный на 5 лет, не более 10 лет).</w:t>
      </w:r>
    </w:p>
    <w:p w14:paraId="1720B7FC" w14:textId="14ACCCA9" w:rsidR="00341A1E" w:rsidRPr="00073E6F" w:rsidRDefault="00341A1E" w:rsidP="00073E6F">
      <w:pPr>
        <w:shd w:val="clear" w:color="auto" w:fill="FFFFFF" w:themeFill="background1"/>
        <w:ind w:firstLine="709"/>
        <w:jc w:val="both"/>
        <w:rPr>
          <w:sz w:val="28"/>
          <w:szCs w:val="28"/>
        </w:rPr>
      </w:pPr>
      <w:r w:rsidRPr="00073E6F">
        <w:rPr>
          <w:sz w:val="28"/>
          <w:szCs w:val="28"/>
        </w:rPr>
        <w:t>II. Обязательства инвестора:</w:t>
      </w:r>
    </w:p>
    <w:p w14:paraId="037AFF8F" w14:textId="043032D1" w:rsidR="00885A94" w:rsidRPr="00073E6F" w:rsidRDefault="00341A1E" w:rsidP="00073E6F">
      <w:pPr>
        <w:shd w:val="clear" w:color="auto" w:fill="FFFFFF" w:themeFill="background1"/>
        <w:ind w:firstLine="709"/>
        <w:jc w:val="center"/>
      </w:pPr>
      <w:r w:rsidRPr="00073E6F">
        <w:rPr>
          <w:sz w:val="28"/>
          <w:szCs w:val="28"/>
        </w:rPr>
        <w:t>2.1. В течение срока действия специального инвестиционного контракта</w:t>
      </w:r>
      <w:r w:rsidR="00D87737" w:rsidRPr="00073E6F">
        <w:rPr>
          <w:sz w:val="28"/>
          <w:szCs w:val="28"/>
        </w:rPr>
        <w:t xml:space="preserve"> </w:t>
      </w:r>
      <w:r w:rsidRPr="00073E6F">
        <w:rPr>
          <w:sz w:val="28"/>
          <w:szCs w:val="28"/>
        </w:rPr>
        <w:t>осуще</w:t>
      </w:r>
      <w:r w:rsidR="00D87737" w:rsidRPr="00073E6F">
        <w:rPr>
          <w:sz w:val="28"/>
          <w:szCs w:val="28"/>
        </w:rPr>
        <w:t>ствить инвестиционный проект по</w:t>
      </w:r>
      <w:r w:rsidR="00885A94" w:rsidRPr="00073E6F">
        <w:rPr>
          <w:sz w:val="28"/>
          <w:szCs w:val="28"/>
        </w:rPr>
        <w:t xml:space="preserve">______________________________ </w:t>
      </w:r>
      <w:r w:rsidRPr="00073E6F">
        <w:t>(указывается, что будет осуществляться</w:t>
      </w:r>
      <w:r w:rsidR="00415D7B" w:rsidRPr="00073E6F">
        <w:t xml:space="preserve"> – </w:t>
      </w:r>
      <w:r w:rsidRPr="00073E6F">
        <w:t>создание и (или) освоение</w:t>
      </w:r>
      <w:r w:rsidR="00D87737" w:rsidRPr="00073E6F">
        <w:t xml:space="preserve"> </w:t>
      </w:r>
      <w:r w:rsidRPr="00073E6F">
        <w:t>продукции промышленного производства)</w:t>
      </w:r>
      <w:r w:rsidR="00885A94" w:rsidRPr="00073E6F">
        <w:br/>
      </w:r>
      <w:r w:rsidRPr="00073E6F">
        <w:rPr>
          <w:sz w:val="28"/>
          <w:szCs w:val="28"/>
        </w:rPr>
        <w:t>___________________________________________________________________,</w:t>
      </w:r>
      <w:r w:rsidR="00885A94" w:rsidRPr="00073E6F">
        <w:rPr>
          <w:sz w:val="28"/>
          <w:szCs w:val="28"/>
        </w:rPr>
        <w:br/>
      </w:r>
      <w:r w:rsidRPr="00073E6F">
        <w:t>(указывается наименование и адрес промышленного производства)</w:t>
      </w:r>
    </w:p>
    <w:p w14:paraId="2CE77321" w14:textId="77777777" w:rsidR="00885A94" w:rsidRPr="00073E6F" w:rsidRDefault="00D87737" w:rsidP="00073E6F">
      <w:pPr>
        <w:shd w:val="clear" w:color="auto" w:fill="FFFFFF" w:themeFill="background1"/>
        <w:ind w:firstLine="709"/>
        <w:jc w:val="both"/>
        <w:rPr>
          <w:sz w:val="28"/>
          <w:szCs w:val="28"/>
        </w:rPr>
      </w:pPr>
      <w:r w:rsidRPr="00073E6F">
        <w:rPr>
          <w:sz w:val="28"/>
          <w:szCs w:val="28"/>
        </w:rPr>
        <w:t xml:space="preserve">в </w:t>
      </w:r>
      <w:r w:rsidR="00341A1E" w:rsidRPr="00073E6F">
        <w:rPr>
          <w:sz w:val="28"/>
          <w:szCs w:val="28"/>
        </w:rPr>
        <w:t>соответствии с прилагаемым к заявлению бизнес-планом инвестиционного</w:t>
      </w:r>
      <w:r w:rsidRPr="00073E6F">
        <w:rPr>
          <w:sz w:val="28"/>
          <w:szCs w:val="28"/>
        </w:rPr>
        <w:t xml:space="preserve"> </w:t>
      </w:r>
      <w:r w:rsidR="00341A1E" w:rsidRPr="00073E6F">
        <w:rPr>
          <w:sz w:val="28"/>
          <w:szCs w:val="28"/>
        </w:rPr>
        <w:t>проекта и организовать выполнение на промышленном производстве</w:t>
      </w:r>
      <w:r w:rsidRPr="00073E6F">
        <w:rPr>
          <w:sz w:val="28"/>
          <w:szCs w:val="28"/>
        </w:rPr>
        <w:t xml:space="preserve"> </w:t>
      </w:r>
      <w:r w:rsidR="00341A1E" w:rsidRPr="00073E6F">
        <w:rPr>
          <w:sz w:val="28"/>
          <w:szCs w:val="28"/>
        </w:rPr>
        <w:t>производственных операций по производству промышленной продукции, указанной</w:t>
      </w:r>
      <w:r w:rsidRPr="00073E6F">
        <w:rPr>
          <w:sz w:val="28"/>
          <w:szCs w:val="28"/>
        </w:rPr>
        <w:t xml:space="preserve"> </w:t>
      </w:r>
      <w:r w:rsidR="00341A1E" w:rsidRPr="00073E6F">
        <w:rPr>
          <w:sz w:val="28"/>
          <w:szCs w:val="28"/>
        </w:rPr>
        <w:t xml:space="preserve">в </w:t>
      </w:r>
      <w:hyperlink w:anchor="P277">
        <w:r w:rsidR="00341A1E" w:rsidRPr="00073E6F">
          <w:rPr>
            <w:sz w:val="28"/>
            <w:szCs w:val="28"/>
          </w:rPr>
          <w:t>пункте 2.4</w:t>
        </w:r>
      </w:hyperlink>
      <w:r w:rsidR="00341A1E" w:rsidRPr="00073E6F">
        <w:rPr>
          <w:sz w:val="28"/>
          <w:szCs w:val="28"/>
        </w:rPr>
        <w:t xml:space="preserve"> настоящего приложения.</w:t>
      </w:r>
    </w:p>
    <w:p w14:paraId="185D8A3B" w14:textId="77777777" w:rsidR="00885A94" w:rsidRPr="00073E6F" w:rsidRDefault="00341A1E" w:rsidP="00073E6F">
      <w:pPr>
        <w:shd w:val="clear" w:color="auto" w:fill="FFFFFF" w:themeFill="background1"/>
        <w:ind w:firstLine="709"/>
        <w:jc w:val="both"/>
        <w:rPr>
          <w:sz w:val="28"/>
          <w:szCs w:val="28"/>
        </w:rPr>
      </w:pPr>
      <w:r w:rsidRPr="00073E6F">
        <w:rPr>
          <w:sz w:val="28"/>
          <w:szCs w:val="28"/>
        </w:rPr>
        <w:t>2.2. Обеспечить реализацию следующих мероприятий инвестиционного</w:t>
      </w:r>
      <w:r w:rsidR="00FF3639" w:rsidRPr="00073E6F">
        <w:rPr>
          <w:sz w:val="28"/>
          <w:szCs w:val="28"/>
        </w:rPr>
        <w:t xml:space="preserve"> </w:t>
      </w:r>
      <w:r w:rsidRPr="00073E6F">
        <w:rPr>
          <w:sz w:val="28"/>
          <w:szCs w:val="28"/>
        </w:rPr>
        <w:t>проекта: ____________________________________________________________.</w:t>
      </w:r>
    </w:p>
    <w:p w14:paraId="2FF7349C" w14:textId="77777777" w:rsidR="00885A94" w:rsidRPr="00073E6F" w:rsidRDefault="00341A1E" w:rsidP="00073E6F">
      <w:pPr>
        <w:shd w:val="clear" w:color="auto" w:fill="FFFFFF" w:themeFill="background1"/>
        <w:ind w:firstLine="709"/>
        <w:jc w:val="both"/>
      </w:pPr>
      <w:r w:rsidRPr="00073E6F">
        <w:t>(перечисляются основные мероприятия инвестиционного проекта, указанные в</w:t>
      </w:r>
      <w:r w:rsidR="00FF3639" w:rsidRPr="00073E6F">
        <w:t xml:space="preserve"> </w:t>
      </w:r>
      <w:r w:rsidRPr="00073E6F">
        <w:t>бизнес-плане)</w:t>
      </w:r>
    </w:p>
    <w:p w14:paraId="7C59E25E" w14:textId="77777777" w:rsidR="00885A94" w:rsidRPr="00073E6F" w:rsidRDefault="00341A1E" w:rsidP="00073E6F">
      <w:pPr>
        <w:shd w:val="clear" w:color="auto" w:fill="FFFFFF" w:themeFill="background1"/>
        <w:ind w:firstLine="709"/>
        <w:jc w:val="both"/>
      </w:pPr>
      <w:r w:rsidRPr="00073E6F">
        <w:rPr>
          <w:sz w:val="28"/>
          <w:szCs w:val="28"/>
        </w:rPr>
        <w:t xml:space="preserve">2.3. Вложить в </w:t>
      </w:r>
      <w:r w:rsidR="00FF3639" w:rsidRPr="00073E6F">
        <w:rPr>
          <w:sz w:val="28"/>
          <w:szCs w:val="28"/>
        </w:rPr>
        <w:t xml:space="preserve">инвестиционный </w:t>
      </w:r>
      <w:r w:rsidRPr="00073E6F">
        <w:rPr>
          <w:sz w:val="28"/>
          <w:szCs w:val="28"/>
        </w:rPr>
        <w:t>проект инвестиции на общую сумму</w:t>
      </w:r>
      <w:r w:rsidR="00FF3639" w:rsidRPr="00073E6F">
        <w:rPr>
          <w:sz w:val="28"/>
          <w:szCs w:val="28"/>
        </w:rPr>
        <w:br/>
      </w:r>
      <w:r w:rsidRPr="00073E6F">
        <w:rPr>
          <w:sz w:val="28"/>
          <w:szCs w:val="28"/>
        </w:rPr>
        <w:t>____________________________________________________________________.</w:t>
      </w:r>
      <w:r w:rsidR="00FF3639" w:rsidRPr="00073E6F">
        <w:t>(</w:t>
      </w:r>
      <w:r w:rsidRPr="00073E6F">
        <w:t>указывается общая сумма инвестиций в рублях (цифрами и прописью)</w:t>
      </w:r>
      <w:r w:rsidR="004730D5" w:rsidRPr="00073E6F">
        <w:t>, направляемых на создание либо модернизацию и (или) освоение объектов основных средств (в том числе на модернизацию и реконструкцию основных фондов действующего промышленного производства), предназначенных для производства промышленной продукции, в целом и на каждом этапе реализации инвестиционного проекта)</w:t>
      </w:r>
    </w:p>
    <w:p w14:paraId="3E2F8705" w14:textId="77777777" w:rsidR="00885A94" w:rsidRPr="00073E6F" w:rsidRDefault="00341A1E" w:rsidP="00073E6F">
      <w:pPr>
        <w:shd w:val="clear" w:color="auto" w:fill="FFFFFF" w:themeFill="background1"/>
        <w:ind w:firstLine="709"/>
        <w:jc w:val="both"/>
      </w:pPr>
      <w:r w:rsidRPr="00073E6F">
        <w:rPr>
          <w:sz w:val="28"/>
          <w:szCs w:val="28"/>
        </w:rPr>
        <w:t xml:space="preserve">Источником </w:t>
      </w:r>
      <w:r w:rsidR="00FF3639" w:rsidRPr="00073E6F">
        <w:rPr>
          <w:sz w:val="28"/>
          <w:szCs w:val="28"/>
        </w:rPr>
        <w:t>инвестиций являются: ________________________</w:t>
      </w:r>
      <w:r w:rsidRPr="00073E6F">
        <w:rPr>
          <w:sz w:val="28"/>
          <w:szCs w:val="28"/>
        </w:rPr>
        <w:t>________.</w:t>
      </w:r>
    </w:p>
    <w:p w14:paraId="497B5F26" w14:textId="77777777" w:rsidR="00885A94" w:rsidRPr="00073E6F" w:rsidRDefault="00341A1E" w:rsidP="00073E6F">
      <w:pPr>
        <w:shd w:val="clear" w:color="auto" w:fill="FFFFFF" w:themeFill="background1"/>
        <w:ind w:firstLine="709"/>
        <w:jc w:val="both"/>
      </w:pPr>
      <w:r w:rsidRPr="00073E6F">
        <w:t>(описание источника и размера инвестиций: собственные средства, заемные/кредитные средства, средства участников инвестиционного договора, заключаемого в целях реализации инвестиционного проекта в соответствии с законодательством об инвестиционной деятельности, другие источники)</w:t>
      </w:r>
    </w:p>
    <w:p w14:paraId="485144CF" w14:textId="1CFE10D2" w:rsidR="00341A1E" w:rsidRPr="00073E6F" w:rsidRDefault="00341A1E" w:rsidP="00073E6F">
      <w:pPr>
        <w:shd w:val="clear" w:color="auto" w:fill="FFFFFF" w:themeFill="background1"/>
        <w:ind w:firstLine="709"/>
        <w:jc w:val="both"/>
        <w:rPr>
          <w:sz w:val="28"/>
          <w:szCs w:val="28"/>
        </w:rPr>
      </w:pPr>
      <w:r w:rsidRPr="00073E6F">
        <w:rPr>
          <w:sz w:val="28"/>
          <w:szCs w:val="28"/>
        </w:rPr>
        <w:t>2.4. Обеспечить освоение производства следующей промышленной продукции</w:t>
      </w:r>
      <w:r w:rsidR="00FF3639" w:rsidRPr="00073E6F">
        <w:rPr>
          <w:sz w:val="28"/>
          <w:szCs w:val="28"/>
        </w:rPr>
        <w:t xml:space="preserve"> </w:t>
      </w:r>
      <w:r w:rsidRPr="00073E6F">
        <w:rPr>
          <w:sz w:val="28"/>
          <w:szCs w:val="28"/>
        </w:rPr>
        <w:t xml:space="preserve">(далее </w:t>
      </w:r>
      <w:r w:rsidR="00A774C0" w:rsidRPr="00073E6F">
        <w:rPr>
          <w:sz w:val="28"/>
          <w:szCs w:val="28"/>
        </w:rPr>
        <w:t>–</w:t>
      </w:r>
      <w:r w:rsidRPr="00073E6F">
        <w:rPr>
          <w:sz w:val="28"/>
          <w:szCs w:val="28"/>
        </w:rPr>
        <w:t xml:space="preserve"> продукция):</w:t>
      </w:r>
    </w:p>
    <w:p w14:paraId="03333257" w14:textId="77777777" w:rsidR="00A73338" w:rsidRPr="00073E6F" w:rsidRDefault="00A73338" w:rsidP="00073E6F">
      <w:pPr>
        <w:shd w:val="clear" w:color="auto" w:fill="FFFFFF" w:themeFill="background1"/>
        <w:ind w:firstLine="709"/>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62"/>
        <w:gridCol w:w="1696"/>
        <w:gridCol w:w="1560"/>
        <w:gridCol w:w="1644"/>
        <w:gridCol w:w="1644"/>
        <w:gridCol w:w="2456"/>
      </w:tblGrid>
      <w:tr w:rsidR="00073E6F" w:rsidRPr="00073E6F" w14:paraId="58AC9134" w14:textId="77777777" w:rsidTr="00EC466E">
        <w:trPr>
          <w:jc w:val="center"/>
        </w:trPr>
        <w:tc>
          <w:tcPr>
            <w:tcW w:w="762" w:type="dxa"/>
          </w:tcPr>
          <w:p w14:paraId="219020CE"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w:t>
            </w:r>
            <w:r w:rsidRPr="00073E6F">
              <w:rPr>
                <w:rFonts w:ascii="Times New Roman" w:hAnsi="Times New Roman"/>
                <w:sz w:val="24"/>
                <w:szCs w:val="24"/>
              </w:rPr>
              <w:br/>
              <w:t>п/п</w:t>
            </w:r>
          </w:p>
        </w:tc>
        <w:tc>
          <w:tcPr>
            <w:tcW w:w="1696" w:type="dxa"/>
          </w:tcPr>
          <w:p w14:paraId="31474306"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Наименование продукции</w:t>
            </w:r>
          </w:p>
        </w:tc>
        <w:tc>
          <w:tcPr>
            <w:tcW w:w="1560" w:type="dxa"/>
          </w:tcPr>
          <w:p w14:paraId="15E2FBE6"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Код продукции в соответствии с ОКП</w:t>
            </w:r>
          </w:p>
        </w:tc>
        <w:tc>
          <w:tcPr>
            <w:tcW w:w="1644" w:type="dxa"/>
          </w:tcPr>
          <w:p w14:paraId="3FE65B4E"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Отчетный период, в который должно быть начато производство продукции</w:t>
            </w:r>
          </w:p>
        </w:tc>
        <w:tc>
          <w:tcPr>
            <w:tcW w:w="1644" w:type="dxa"/>
          </w:tcPr>
          <w:p w14:paraId="03499462"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Объем производства продукции (в рублях) на конец каждого отчетного периода</w:t>
            </w:r>
          </w:p>
        </w:tc>
        <w:tc>
          <w:tcPr>
            <w:tcW w:w="2456" w:type="dxa"/>
          </w:tcPr>
          <w:p w14:paraId="38CE2D4C"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Объем производства продукции (в рублях) на момент окончания срока действия специального инвестиционного контракта</w:t>
            </w:r>
          </w:p>
        </w:tc>
      </w:tr>
      <w:tr w:rsidR="00073E6F" w:rsidRPr="00073E6F" w14:paraId="1A9F28A5" w14:textId="77777777" w:rsidTr="00EC466E">
        <w:trPr>
          <w:jc w:val="center"/>
        </w:trPr>
        <w:tc>
          <w:tcPr>
            <w:tcW w:w="762" w:type="dxa"/>
          </w:tcPr>
          <w:p w14:paraId="6F4B6B81"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1</w:t>
            </w:r>
          </w:p>
        </w:tc>
        <w:tc>
          <w:tcPr>
            <w:tcW w:w="1696" w:type="dxa"/>
          </w:tcPr>
          <w:p w14:paraId="3B68181E"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2</w:t>
            </w:r>
          </w:p>
        </w:tc>
        <w:tc>
          <w:tcPr>
            <w:tcW w:w="1560" w:type="dxa"/>
          </w:tcPr>
          <w:p w14:paraId="23721217"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3</w:t>
            </w:r>
          </w:p>
        </w:tc>
        <w:tc>
          <w:tcPr>
            <w:tcW w:w="1644" w:type="dxa"/>
          </w:tcPr>
          <w:p w14:paraId="6A2CB200"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4</w:t>
            </w:r>
          </w:p>
        </w:tc>
        <w:tc>
          <w:tcPr>
            <w:tcW w:w="1644" w:type="dxa"/>
          </w:tcPr>
          <w:p w14:paraId="4FB5AC4D"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5</w:t>
            </w:r>
          </w:p>
        </w:tc>
        <w:tc>
          <w:tcPr>
            <w:tcW w:w="2456" w:type="dxa"/>
          </w:tcPr>
          <w:p w14:paraId="079FDAF2" w14:textId="77777777" w:rsidR="00A73338" w:rsidRPr="00073E6F" w:rsidRDefault="00A73338" w:rsidP="00073E6F">
            <w:pPr>
              <w:pStyle w:val="ConsPlusNormal"/>
              <w:shd w:val="clear" w:color="auto" w:fill="FFFFFF" w:themeFill="background1"/>
              <w:ind w:firstLine="0"/>
              <w:jc w:val="center"/>
              <w:rPr>
                <w:rFonts w:ascii="Times New Roman" w:hAnsi="Times New Roman"/>
                <w:sz w:val="24"/>
                <w:szCs w:val="24"/>
              </w:rPr>
            </w:pPr>
            <w:r w:rsidRPr="00073E6F">
              <w:rPr>
                <w:rFonts w:ascii="Times New Roman" w:hAnsi="Times New Roman"/>
                <w:sz w:val="24"/>
                <w:szCs w:val="24"/>
              </w:rPr>
              <w:t>6</w:t>
            </w:r>
          </w:p>
        </w:tc>
      </w:tr>
      <w:tr w:rsidR="00A73338" w:rsidRPr="00073E6F" w14:paraId="6E27AD60" w14:textId="77777777" w:rsidTr="00EC466E">
        <w:trPr>
          <w:jc w:val="center"/>
        </w:trPr>
        <w:tc>
          <w:tcPr>
            <w:tcW w:w="762" w:type="dxa"/>
          </w:tcPr>
          <w:p w14:paraId="66E6F44B" w14:textId="77777777" w:rsidR="00A73338" w:rsidRPr="00073E6F" w:rsidRDefault="00A73338" w:rsidP="00073E6F">
            <w:pPr>
              <w:pStyle w:val="ConsPlusNormal"/>
              <w:shd w:val="clear" w:color="auto" w:fill="FFFFFF" w:themeFill="background1"/>
              <w:ind w:firstLine="0"/>
              <w:rPr>
                <w:rFonts w:ascii="Times New Roman" w:hAnsi="Times New Roman"/>
                <w:sz w:val="24"/>
                <w:szCs w:val="24"/>
              </w:rPr>
            </w:pPr>
          </w:p>
        </w:tc>
        <w:tc>
          <w:tcPr>
            <w:tcW w:w="1696" w:type="dxa"/>
          </w:tcPr>
          <w:p w14:paraId="4536BD7C" w14:textId="77777777" w:rsidR="00A73338" w:rsidRPr="00073E6F" w:rsidRDefault="00A73338" w:rsidP="00073E6F">
            <w:pPr>
              <w:pStyle w:val="ConsPlusNormal"/>
              <w:shd w:val="clear" w:color="auto" w:fill="FFFFFF" w:themeFill="background1"/>
              <w:ind w:firstLine="0"/>
              <w:rPr>
                <w:rFonts w:ascii="Times New Roman" w:hAnsi="Times New Roman"/>
                <w:sz w:val="24"/>
                <w:szCs w:val="24"/>
              </w:rPr>
            </w:pPr>
          </w:p>
        </w:tc>
        <w:tc>
          <w:tcPr>
            <w:tcW w:w="1560" w:type="dxa"/>
          </w:tcPr>
          <w:p w14:paraId="60100886" w14:textId="77777777" w:rsidR="00A73338" w:rsidRPr="00073E6F" w:rsidRDefault="00A73338" w:rsidP="00073E6F">
            <w:pPr>
              <w:pStyle w:val="ConsPlusNormal"/>
              <w:shd w:val="clear" w:color="auto" w:fill="FFFFFF" w:themeFill="background1"/>
              <w:ind w:firstLine="0"/>
              <w:rPr>
                <w:rFonts w:ascii="Times New Roman" w:hAnsi="Times New Roman"/>
                <w:sz w:val="24"/>
                <w:szCs w:val="24"/>
              </w:rPr>
            </w:pPr>
          </w:p>
        </w:tc>
        <w:tc>
          <w:tcPr>
            <w:tcW w:w="1644" w:type="dxa"/>
          </w:tcPr>
          <w:p w14:paraId="6223EBA6" w14:textId="77777777" w:rsidR="00A73338" w:rsidRPr="00073E6F" w:rsidRDefault="00A73338" w:rsidP="00073E6F">
            <w:pPr>
              <w:pStyle w:val="ConsPlusNormal"/>
              <w:shd w:val="clear" w:color="auto" w:fill="FFFFFF" w:themeFill="background1"/>
              <w:ind w:firstLine="0"/>
              <w:rPr>
                <w:rFonts w:ascii="Times New Roman" w:hAnsi="Times New Roman"/>
                <w:sz w:val="24"/>
                <w:szCs w:val="24"/>
              </w:rPr>
            </w:pPr>
          </w:p>
        </w:tc>
        <w:tc>
          <w:tcPr>
            <w:tcW w:w="1644" w:type="dxa"/>
          </w:tcPr>
          <w:p w14:paraId="17141985" w14:textId="77777777" w:rsidR="00A73338" w:rsidRPr="00073E6F" w:rsidRDefault="00A73338" w:rsidP="00073E6F">
            <w:pPr>
              <w:pStyle w:val="ConsPlusNormal"/>
              <w:shd w:val="clear" w:color="auto" w:fill="FFFFFF" w:themeFill="background1"/>
              <w:ind w:firstLine="0"/>
              <w:rPr>
                <w:rFonts w:ascii="Times New Roman" w:hAnsi="Times New Roman"/>
                <w:sz w:val="24"/>
                <w:szCs w:val="24"/>
              </w:rPr>
            </w:pPr>
          </w:p>
        </w:tc>
        <w:tc>
          <w:tcPr>
            <w:tcW w:w="2456" w:type="dxa"/>
          </w:tcPr>
          <w:p w14:paraId="7923D177" w14:textId="77777777" w:rsidR="00A73338" w:rsidRPr="00073E6F" w:rsidRDefault="00A73338" w:rsidP="00073E6F">
            <w:pPr>
              <w:pStyle w:val="ConsPlusNormal"/>
              <w:shd w:val="clear" w:color="auto" w:fill="FFFFFF" w:themeFill="background1"/>
              <w:ind w:firstLine="0"/>
              <w:rPr>
                <w:rFonts w:ascii="Times New Roman" w:hAnsi="Times New Roman"/>
                <w:sz w:val="24"/>
                <w:szCs w:val="24"/>
              </w:rPr>
            </w:pPr>
          </w:p>
        </w:tc>
      </w:tr>
    </w:tbl>
    <w:p w14:paraId="2396BB11" w14:textId="77777777" w:rsidR="00A73338" w:rsidRPr="00073E6F" w:rsidRDefault="00A73338" w:rsidP="00073E6F">
      <w:pPr>
        <w:shd w:val="clear" w:color="auto" w:fill="FFFFFF" w:themeFill="background1"/>
        <w:ind w:firstLine="709"/>
        <w:jc w:val="both"/>
        <w:rPr>
          <w:sz w:val="28"/>
          <w:szCs w:val="28"/>
          <w:lang w:val="en-US"/>
        </w:rPr>
      </w:pPr>
    </w:p>
    <w:p w14:paraId="7D4920C8" w14:textId="77777777" w:rsidR="00F55C30" w:rsidRPr="00073E6F" w:rsidRDefault="00F55C30" w:rsidP="00073E6F">
      <w:pPr>
        <w:shd w:val="clear" w:color="auto" w:fill="FFFFFF" w:themeFill="background1"/>
        <w:ind w:firstLine="709"/>
        <w:jc w:val="both"/>
        <w:rPr>
          <w:sz w:val="28"/>
          <w:szCs w:val="28"/>
        </w:rPr>
      </w:pPr>
    </w:p>
    <w:p w14:paraId="62943306" w14:textId="03D968CB" w:rsidR="00341A1E" w:rsidRPr="00073E6F" w:rsidRDefault="00341A1E" w:rsidP="00073E6F">
      <w:pPr>
        <w:shd w:val="clear" w:color="auto" w:fill="FFFFFF" w:themeFill="background1"/>
        <w:ind w:firstLine="709"/>
        <w:jc w:val="both"/>
        <w:rPr>
          <w:sz w:val="28"/>
          <w:szCs w:val="28"/>
        </w:rPr>
      </w:pPr>
      <w:r w:rsidRPr="00073E6F">
        <w:rPr>
          <w:sz w:val="28"/>
          <w:szCs w:val="28"/>
        </w:rPr>
        <w:lastRenderedPageBreak/>
        <w:t>2.5. Обеспечить в ходе реализации инвестиционного проекта достижение</w:t>
      </w:r>
      <w:r w:rsidR="00FF3639" w:rsidRPr="00073E6F">
        <w:rPr>
          <w:sz w:val="28"/>
          <w:szCs w:val="28"/>
        </w:rPr>
        <w:t xml:space="preserve"> </w:t>
      </w:r>
      <w:r w:rsidRPr="00073E6F">
        <w:rPr>
          <w:sz w:val="28"/>
          <w:szCs w:val="28"/>
        </w:rPr>
        <w:t>следующих показателей в отчетных периодах (отчетный период равен</w:t>
      </w:r>
    </w:p>
    <w:p w14:paraId="6A766A89" w14:textId="29EB8E3A" w:rsidR="00341A1E" w:rsidRPr="00073E6F" w:rsidRDefault="00341A1E" w:rsidP="00073E6F">
      <w:pPr>
        <w:shd w:val="clear" w:color="auto" w:fill="FFFFFF" w:themeFill="background1"/>
        <w:jc w:val="both"/>
        <w:rPr>
          <w:sz w:val="28"/>
          <w:szCs w:val="28"/>
        </w:rPr>
      </w:pPr>
      <w:r w:rsidRPr="00073E6F">
        <w:rPr>
          <w:sz w:val="28"/>
          <w:szCs w:val="28"/>
        </w:rPr>
        <w:t>____________________________________________________________________</w:t>
      </w:r>
    </w:p>
    <w:p w14:paraId="0563F826" w14:textId="5D88C467" w:rsidR="00341A1E" w:rsidRPr="00073E6F" w:rsidRDefault="00341A1E" w:rsidP="00073E6F">
      <w:pPr>
        <w:shd w:val="clear" w:color="auto" w:fill="FFFFFF" w:themeFill="background1"/>
        <w:jc w:val="center"/>
      </w:pPr>
      <w:r w:rsidRPr="00073E6F">
        <w:t>(указывается предлагаемый инвестором отчетный период,</w:t>
      </w:r>
      <w:r w:rsidR="000568AE" w:rsidRPr="00073E6F">
        <w:t xml:space="preserve"> </w:t>
      </w:r>
      <w:r w:rsidR="000568AE" w:rsidRPr="00073E6F">
        <w:br/>
      </w:r>
      <w:r w:rsidRPr="00073E6F">
        <w:t>который не может быть менее одного календарного года)</w:t>
      </w:r>
    </w:p>
    <w:p w14:paraId="673371D0" w14:textId="77777777" w:rsidR="00341A1E" w:rsidRPr="00073E6F" w:rsidRDefault="00341A1E" w:rsidP="00073E6F">
      <w:pPr>
        <w:shd w:val="clear" w:color="auto" w:fill="FFFFFF" w:themeFill="background1"/>
        <w:jc w:val="both"/>
        <w:rPr>
          <w:sz w:val="28"/>
          <w:szCs w:val="28"/>
        </w:rPr>
      </w:pPr>
      <w:r w:rsidRPr="00073E6F">
        <w:rPr>
          <w:sz w:val="28"/>
          <w:szCs w:val="28"/>
        </w:rPr>
        <w:t>и к окончанию срока действия специального инвестиционного контракта:</w:t>
      </w:r>
    </w:p>
    <w:p w14:paraId="5815C4E8" w14:textId="77777777" w:rsidR="005C559A" w:rsidRPr="00073E6F" w:rsidRDefault="005C559A" w:rsidP="00073E6F">
      <w:pPr>
        <w:shd w:val="clear" w:color="auto" w:fill="FFFFFF" w:themeFill="background1"/>
        <w:jc w:val="both"/>
        <w:rPr>
          <w:sz w:val="28"/>
          <w:szCs w:val="28"/>
        </w:rPr>
      </w:pPr>
    </w:p>
    <w:tbl>
      <w:tblPr>
        <w:tblW w:w="99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9"/>
        <w:gridCol w:w="2381"/>
        <w:gridCol w:w="1474"/>
        <w:gridCol w:w="1474"/>
        <w:gridCol w:w="1893"/>
        <w:gridCol w:w="1845"/>
      </w:tblGrid>
      <w:tr w:rsidR="00073E6F" w:rsidRPr="00073E6F" w14:paraId="7DA3F7B6" w14:textId="77777777" w:rsidTr="00FF3639">
        <w:tc>
          <w:tcPr>
            <w:tcW w:w="839" w:type="dxa"/>
          </w:tcPr>
          <w:p w14:paraId="5962C922" w14:textId="09778E49" w:rsidR="00341A1E" w:rsidRPr="00073E6F" w:rsidRDefault="00FF3639"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w:t>
            </w:r>
            <w:r w:rsidRPr="00073E6F">
              <w:rPr>
                <w:rFonts w:ascii="Times New Roman" w:hAnsi="Times New Roman"/>
                <w:sz w:val="28"/>
                <w:szCs w:val="28"/>
              </w:rPr>
              <w:br/>
            </w:r>
            <w:r w:rsidR="00341A1E" w:rsidRPr="00073E6F">
              <w:rPr>
                <w:rFonts w:ascii="Times New Roman" w:hAnsi="Times New Roman"/>
                <w:sz w:val="28"/>
                <w:szCs w:val="28"/>
              </w:rPr>
              <w:t>п/п</w:t>
            </w:r>
          </w:p>
        </w:tc>
        <w:tc>
          <w:tcPr>
            <w:tcW w:w="2381" w:type="dxa"/>
          </w:tcPr>
          <w:p w14:paraId="3DCAFEFC"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Наименование показателя</w:t>
            </w:r>
          </w:p>
        </w:tc>
        <w:tc>
          <w:tcPr>
            <w:tcW w:w="1474" w:type="dxa"/>
          </w:tcPr>
          <w:p w14:paraId="2FA4D706"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Значение показателя на конец первого отчетного периода</w:t>
            </w:r>
          </w:p>
        </w:tc>
        <w:tc>
          <w:tcPr>
            <w:tcW w:w="1474" w:type="dxa"/>
          </w:tcPr>
          <w:p w14:paraId="61D9D3F9"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Значение показателя на конец второго отчетного периода</w:t>
            </w:r>
          </w:p>
        </w:tc>
        <w:tc>
          <w:tcPr>
            <w:tcW w:w="1893" w:type="dxa"/>
          </w:tcPr>
          <w:p w14:paraId="7CA5ECA4"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Значение показателя на конец n-го отчетного периода</w:t>
            </w:r>
          </w:p>
        </w:tc>
        <w:tc>
          <w:tcPr>
            <w:tcW w:w="1845" w:type="dxa"/>
          </w:tcPr>
          <w:p w14:paraId="04745315"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Значение показателя к окончанию срока действия специального инвестиционного контракта</w:t>
            </w:r>
          </w:p>
        </w:tc>
      </w:tr>
      <w:tr w:rsidR="00073E6F" w:rsidRPr="00073E6F" w14:paraId="65760373" w14:textId="77777777" w:rsidTr="00FF3639">
        <w:tc>
          <w:tcPr>
            <w:tcW w:w="839" w:type="dxa"/>
          </w:tcPr>
          <w:p w14:paraId="1662EBF8"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1.</w:t>
            </w:r>
          </w:p>
        </w:tc>
        <w:tc>
          <w:tcPr>
            <w:tcW w:w="2381" w:type="dxa"/>
          </w:tcPr>
          <w:p w14:paraId="6C033D77" w14:textId="7E7DB60D"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 xml:space="preserve">Объем произведенной продукции (тыс. </w:t>
            </w:r>
            <w:r w:rsidR="00E03805" w:rsidRPr="00073E6F">
              <w:rPr>
                <w:rFonts w:ascii="Times New Roman" w:hAnsi="Times New Roman"/>
                <w:sz w:val="28"/>
                <w:szCs w:val="28"/>
              </w:rPr>
              <w:t>рублей</w:t>
            </w:r>
            <w:r w:rsidRPr="00073E6F">
              <w:rPr>
                <w:rFonts w:ascii="Times New Roman" w:hAnsi="Times New Roman"/>
                <w:sz w:val="28"/>
                <w:szCs w:val="28"/>
              </w:rPr>
              <w:t>)</w:t>
            </w:r>
          </w:p>
        </w:tc>
        <w:tc>
          <w:tcPr>
            <w:tcW w:w="1474" w:type="dxa"/>
          </w:tcPr>
          <w:p w14:paraId="5359FD28"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474" w:type="dxa"/>
          </w:tcPr>
          <w:p w14:paraId="3E51DC58"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93" w:type="dxa"/>
          </w:tcPr>
          <w:p w14:paraId="657EFCA0"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45" w:type="dxa"/>
          </w:tcPr>
          <w:p w14:paraId="53AE6C1A"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r>
      <w:tr w:rsidR="00073E6F" w:rsidRPr="00073E6F" w14:paraId="5F2A5AFE" w14:textId="77777777" w:rsidTr="00073E6F">
        <w:tc>
          <w:tcPr>
            <w:tcW w:w="839" w:type="dxa"/>
            <w:shd w:val="clear" w:color="auto" w:fill="FFFFFF" w:themeFill="background1"/>
          </w:tcPr>
          <w:p w14:paraId="7B6F4317"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2.</w:t>
            </w:r>
          </w:p>
        </w:tc>
        <w:tc>
          <w:tcPr>
            <w:tcW w:w="2381" w:type="dxa"/>
            <w:shd w:val="clear" w:color="auto" w:fill="FFFFFF" w:themeFill="background1"/>
          </w:tcPr>
          <w:p w14:paraId="766DD445" w14:textId="0FDE99D1"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 xml:space="preserve">Объем реализованной продукции (тыс. </w:t>
            </w:r>
            <w:r w:rsidR="00E03805" w:rsidRPr="00073E6F">
              <w:rPr>
                <w:rFonts w:ascii="Times New Roman" w:hAnsi="Times New Roman"/>
                <w:sz w:val="28"/>
                <w:szCs w:val="28"/>
              </w:rPr>
              <w:t>рублей</w:t>
            </w:r>
            <w:r w:rsidRPr="00073E6F">
              <w:rPr>
                <w:rFonts w:ascii="Times New Roman" w:hAnsi="Times New Roman"/>
                <w:sz w:val="28"/>
                <w:szCs w:val="28"/>
              </w:rPr>
              <w:t>)</w:t>
            </w:r>
          </w:p>
        </w:tc>
        <w:tc>
          <w:tcPr>
            <w:tcW w:w="1474" w:type="dxa"/>
          </w:tcPr>
          <w:p w14:paraId="6E755246"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474" w:type="dxa"/>
          </w:tcPr>
          <w:p w14:paraId="25E24756"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93" w:type="dxa"/>
          </w:tcPr>
          <w:p w14:paraId="74D7641D"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45" w:type="dxa"/>
          </w:tcPr>
          <w:p w14:paraId="06289D62"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r>
      <w:tr w:rsidR="00073E6F" w:rsidRPr="00073E6F" w14:paraId="2A700BF3" w14:textId="77777777" w:rsidTr="00073E6F">
        <w:tc>
          <w:tcPr>
            <w:tcW w:w="839" w:type="dxa"/>
            <w:shd w:val="clear" w:color="auto" w:fill="FFFFFF" w:themeFill="background1"/>
          </w:tcPr>
          <w:p w14:paraId="76F1AA6C"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3.</w:t>
            </w:r>
          </w:p>
        </w:tc>
        <w:tc>
          <w:tcPr>
            <w:tcW w:w="2381" w:type="dxa"/>
            <w:shd w:val="clear" w:color="auto" w:fill="FFFFFF" w:themeFill="background1"/>
          </w:tcPr>
          <w:p w14:paraId="3023DD82" w14:textId="4C12F386"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Объем налогов, планируемых к уплате</w:t>
            </w:r>
            <w:r w:rsidR="00B14D88" w:rsidRPr="00073E6F">
              <w:rPr>
                <w:rFonts w:ascii="Times New Roman" w:hAnsi="Times New Roman"/>
                <w:sz w:val="28"/>
                <w:szCs w:val="28"/>
              </w:rPr>
              <w:t xml:space="preserve"> в соответствующие бюджеты</w:t>
            </w:r>
            <w:r w:rsidRPr="00073E6F">
              <w:rPr>
                <w:rFonts w:ascii="Times New Roman" w:hAnsi="Times New Roman"/>
                <w:sz w:val="28"/>
                <w:szCs w:val="28"/>
              </w:rPr>
              <w:t xml:space="preserve"> </w:t>
            </w:r>
            <w:r w:rsidR="00B14D88" w:rsidRPr="00073E6F">
              <w:rPr>
                <w:rFonts w:ascii="Times New Roman" w:hAnsi="Times New Roman"/>
                <w:sz w:val="28"/>
                <w:szCs w:val="28"/>
              </w:rPr>
              <w:br/>
            </w:r>
            <w:r w:rsidRPr="00073E6F">
              <w:rPr>
                <w:rFonts w:ascii="Times New Roman" w:hAnsi="Times New Roman"/>
                <w:sz w:val="28"/>
                <w:szCs w:val="28"/>
              </w:rPr>
              <w:t xml:space="preserve">(тыс. </w:t>
            </w:r>
            <w:r w:rsidR="00E03805" w:rsidRPr="00073E6F">
              <w:rPr>
                <w:rFonts w:ascii="Times New Roman" w:hAnsi="Times New Roman"/>
                <w:sz w:val="28"/>
                <w:szCs w:val="28"/>
              </w:rPr>
              <w:t>рублей</w:t>
            </w:r>
            <w:r w:rsidRPr="00073E6F">
              <w:rPr>
                <w:rFonts w:ascii="Times New Roman" w:hAnsi="Times New Roman"/>
                <w:sz w:val="28"/>
                <w:szCs w:val="28"/>
              </w:rPr>
              <w:t>),</w:t>
            </w:r>
            <w:r w:rsidR="00B14D88" w:rsidRPr="00073E6F">
              <w:rPr>
                <w:rFonts w:ascii="Times New Roman" w:hAnsi="Times New Roman"/>
                <w:sz w:val="28"/>
                <w:szCs w:val="28"/>
              </w:rPr>
              <w:br/>
            </w:r>
            <w:r w:rsidRPr="00073E6F">
              <w:rPr>
                <w:rFonts w:ascii="Times New Roman" w:hAnsi="Times New Roman"/>
                <w:sz w:val="28"/>
                <w:szCs w:val="28"/>
              </w:rPr>
              <w:t>в том числе:</w:t>
            </w:r>
          </w:p>
        </w:tc>
        <w:tc>
          <w:tcPr>
            <w:tcW w:w="1474" w:type="dxa"/>
          </w:tcPr>
          <w:p w14:paraId="6AF589D5" w14:textId="26373259"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474" w:type="dxa"/>
          </w:tcPr>
          <w:p w14:paraId="68B5A6C3" w14:textId="47DDE216"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93" w:type="dxa"/>
          </w:tcPr>
          <w:p w14:paraId="1BCB86BF" w14:textId="43E87504"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45" w:type="dxa"/>
          </w:tcPr>
          <w:p w14:paraId="69FD032F"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r>
      <w:tr w:rsidR="00073E6F" w:rsidRPr="00073E6F" w14:paraId="156A1372" w14:textId="77777777" w:rsidTr="00073E6F">
        <w:tc>
          <w:tcPr>
            <w:tcW w:w="839" w:type="dxa"/>
            <w:shd w:val="clear" w:color="auto" w:fill="FFFFFF" w:themeFill="background1"/>
          </w:tcPr>
          <w:p w14:paraId="27873601"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3.1.</w:t>
            </w:r>
          </w:p>
        </w:tc>
        <w:tc>
          <w:tcPr>
            <w:tcW w:w="2381" w:type="dxa"/>
            <w:shd w:val="clear" w:color="auto" w:fill="FFFFFF" w:themeFill="background1"/>
          </w:tcPr>
          <w:p w14:paraId="092F9E35" w14:textId="5BE4E869" w:rsidR="00341A1E" w:rsidRPr="00073E6F" w:rsidRDefault="00B14D88"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ф</w:t>
            </w:r>
            <w:r w:rsidR="00341A1E" w:rsidRPr="00073E6F">
              <w:rPr>
                <w:rFonts w:ascii="Times New Roman" w:hAnsi="Times New Roman"/>
                <w:sz w:val="28"/>
                <w:szCs w:val="28"/>
              </w:rPr>
              <w:t>едеральны</w:t>
            </w:r>
            <w:r w:rsidRPr="00073E6F">
              <w:rPr>
                <w:rFonts w:ascii="Times New Roman" w:hAnsi="Times New Roman"/>
                <w:sz w:val="28"/>
                <w:szCs w:val="28"/>
              </w:rPr>
              <w:t>й бюджет (по видам налогов)</w:t>
            </w:r>
          </w:p>
        </w:tc>
        <w:tc>
          <w:tcPr>
            <w:tcW w:w="1474" w:type="dxa"/>
          </w:tcPr>
          <w:p w14:paraId="02D50291" w14:textId="06067E44"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474" w:type="dxa"/>
          </w:tcPr>
          <w:p w14:paraId="40D027B4" w14:textId="60BE77CB"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93" w:type="dxa"/>
          </w:tcPr>
          <w:p w14:paraId="0C8FF29F" w14:textId="2E933755"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45" w:type="dxa"/>
          </w:tcPr>
          <w:p w14:paraId="095B7A28"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r>
      <w:tr w:rsidR="00073E6F" w:rsidRPr="00073E6F" w14:paraId="0C7C45BC" w14:textId="77777777" w:rsidTr="00073E6F">
        <w:tc>
          <w:tcPr>
            <w:tcW w:w="839" w:type="dxa"/>
            <w:shd w:val="clear" w:color="auto" w:fill="FFFFFF" w:themeFill="background1"/>
          </w:tcPr>
          <w:p w14:paraId="2178B7C2"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3.2.</w:t>
            </w:r>
          </w:p>
        </w:tc>
        <w:tc>
          <w:tcPr>
            <w:tcW w:w="2381" w:type="dxa"/>
            <w:shd w:val="clear" w:color="auto" w:fill="FFFFFF" w:themeFill="background1"/>
          </w:tcPr>
          <w:p w14:paraId="2F2E61EC" w14:textId="77B4FCDA"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региональны</w:t>
            </w:r>
            <w:r w:rsidR="00B14D88" w:rsidRPr="00073E6F">
              <w:rPr>
                <w:rFonts w:ascii="Times New Roman" w:hAnsi="Times New Roman"/>
                <w:sz w:val="28"/>
                <w:szCs w:val="28"/>
              </w:rPr>
              <w:t>й</w:t>
            </w:r>
            <w:r w:rsidRPr="00073E6F">
              <w:rPr>
                <w:rFonts w:ascii="Times New Roman" w:hAnsi="Times New Roman"/>
                <w:sz w:val="28"/>
                <w:szCs w:val="28"/>
              </w:rPr>
              <w:t xml:space="preserve"> </w:t>
            </w:r>
            <w:r w:rsidR="00B14D88" w:rsidRPr="00073E6F">
              <w:rPr>
                <w:rFonts w:ascii="Times New Roman" w:hAnsi="Times New Roman"/>
                <w:sz w:val="28"/>
                <w:szCs w:val="28"/>
              </w:rPr>
              <w:t>бюджет (по видам налогов)</w:t>
            </w:r>
          </w:p>
        </w:tc>
        <w:tc>
          <w:tcPr>
            <w:tcW w:w="1474" w:type="dxa"/>
          </w:tcPr>
          <w:p w14:paraId="216F6969" w14:textId="2627383F"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474" w:type="dxa"/>
          </w:tcPr>
          <w:p w14:paraId="4A2BB058" w14:textId="61416E09"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93" w:type="dxa"/>
          </w:tcPr>
          <w:p w14:paraId="0918F996" w14:textId="4226B02C"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45" w:type="dxa"/>
          </w:tcPr>
          <w:p w14:paraId="1E2BAC43"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r>
      <w:tr w:rsidR="00073E6F" w:rsidRPr="00073E6F" w14:paraId="3634D153" w14:textId="77777777" w:rsidTr="00073E6F">
        <w:tc>
          <w:tcPr>
            <w:tcW w:w="839" w:type="dxa"/>
            <w:shd w:val="clear" w:color="auto" w:fill="FFFFFF" w:themeFill="background1"/>
          </w:tcPr>
          <w:p w14:paraId="168BE40A"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3.3.</w:t>
            </w:r>
          </w:p>
        </w:tc>
        <w:tc>
          <w:tcPr>
            <w:tcW w:w="2381" w:type="dxa"/>
            <w:shd w:val="clear" w:color="auto" w:fill="FFFFFF" w:themeFill="background1"/>
          </w:tcPr>
          <w:p w14:paraId="0FB80397" w14:textId="305E789E" w:rsidR="00341A1E" w:rsidRPr="00073E6F" w:rsidRDefault="00566F09"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местный бюджет</w:t>
            </w:r>
            <w:r w:rsidR="00B14D88" w:rsidRPr="00073E6F">
              <w:rPr>
                <w:rFonts w:ascii="Times New Roman" w:hAnsi="Times New Roman"/>
                <w:sz w:val="28"/>
                <w:szCs w:val="28"/>
              </w:rPr>
              <w:t xml:space="preserve"> </w:t>
            </w:r>
            <w:r w:rsidR="00B14D88" w:rsidRPr="00073E6F">
              <w:rPr>
                <w:rFonts w:ascii="Times New Roman" w:hAnsi="Times New Roman"/>
                <w:sz w:val="28"/>
                <w:szCs w:val="28"/>
              </w:rPr>
              <w:br/>
              <w:t>(по видам налогов)</w:t>
            </w:r>
          </w:p>
        </w:tc>
        <w:tc>
          <w:tcPr>
            <w:tcW w:w="1474" w:type="dxa"/>
          </w:tcPr>
          <w:p w14:paraId="216E74ED" w14:textId="795A321A"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474" w:type="dxa"/>
          </w:tcPr>
          <w:p w14:paraId="25885D00" w14:textId="6F610DC5"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93" w:type="dxa"/>
          </w:tcPr>
          <w:p w14:paraId="7B64859D" w14:textId="49A58EB8"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45" w:type="dxa"/>
          </w:tcPr>
          <w:p w14:paraId="5A66D637"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r>
      <w:tr w:rsidR="00073E6F" w:rsidRPr="00073E6F" w14:paraId="7BDB6822" w14:textId="77777777" w:rsidTr="00073E6F">
        <w:tc>
          <w:tcPr>
            <w:tcW w:w="839" w:type="dxa"/>
            <w:shd w:val="clear" w:color="auto" w:fill="FFFFFF" w:themeFill="background1"/>
          </w:tcPr>
          <w:p w14:paraId="234F32B9"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4.</w:t>
            </w:r>
          </w:p>
        </w:tc>
        <w:tc>
          <w:tcPr>
            <w:tcW w:w="2381" w:type="dxa"/>
            <w:shd w:val="clear" w:color="auto" w:fill="FFFFFF" w:themeFill="background1"/>
          </w:tcPr>
          <w:p w14:paraId="3059A751"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 xml:space="preserve">Доля стоимости используемых </w:t>
            </w:r>
            <w:r w:rsidRPr="00073E6F">
              <w:rPr>
                <w:rFonts w:ascii="Times New Roman" w:hAnsi="Times New Roman"/>
                <w:sz w:val="28"/>
                <w:szCs w:val="28"/>
              </w:rPr>
              <w:lastRenderedPageBreak/>
              <w:t>материалов и компонентов (оборудования) иностранного происхождения в цене промышленной продукции (%)</w:t>
            </w:r>
          </w:p>
        </w:tc>
        <w:tc>
          <w:tcPr>
            <w:tcW w:w="1474" w:type="dxa"/>
          </w:tcPr>
          <w:p w14:paraId="7A74AC88" w14:textId="00FB4B0E"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474" w:type="dxa"/>
          </w:tcPr>
          <w:p w14:paraId="690BE300" w14:textId="1F865F1B"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93" w:type="dxa"/>
          </w:tcPr>
          <w:p w14:paraId="0810721C" w14:textId="14411319"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45" w:type="dxa"/>
          </w:tcPr>
          <w:p w14:paraId="79F6605A"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r>
      <w:tr w:rsidR="00073E6F" w:rsidRPr="00073E6F" w14:paraId="3C49DB8B" w14:textId="77777777" w:rsidTr="00FF3639">
        <w:tc>
          <w:tcPr>
            <w:tcW w:w="839" w:type="dxa"/>
          </w:tcPr>
          <w:p w14:paraId="2B36E1E7"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lastRenderedPageBreak/>
              <w:t>5.</w:t>
            </w:r>
          </w:p>
        </w:tc>
        <w:tc>
          <w:tcPr>
            <w:tcW w:w="2381" w:type="dxa"/>
          </w:tcPr>
          <w:p w14:paraId="73853701"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r w:rsidRPr="00073E6F">
              <w:rPr>
                <w:rFonts w:ascii="Times New Roman" w:hAnsi="Times New Roman"/>
                <w:sz w:val="28"/>
                <w:szCs w:val="28"/>
              </w:rPr>
              <w:t>Количество создаваемых рабочих мест (шт.)</w:t>
            </w:r>
          </w:p>
        </w:tc>
        <w:tc>
          <w:tcPr>
            <w:tcW w:w="1474" w:type="dxa"/>
          </w:tcPr>
          <w:p w14:paraId="589C0444"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474" w:type="dxa"/>
          </w:tcPr>
          <w:p w14:paraId="745C9BE9"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93" w:type="dxa"/>
          </w:tcPr>
          <w:p w14:paraId="1FD63979"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c>
          <w:tcPr>
            <w:tcW w:w="1845" w:type="dxa"/>
          </w:tcPr>
          <w:p w14:paraId="7867AC4C" w14:textId="77777777" w:rsidR="00341A1E" w:rsidRPr="00073E6F" w:rsidRDefault="00341A1E" w:rsidP="00073E6F">
            <w:pPr>
              <w:pStyle w:val="ConsPlusNormal"/>
              <w:shd w:val="clear" w:color="auto" w:fill="FFFFFF" w:themeFill="background1"/>
              <w:ind w:firstLine="0"/>
              <w:rPr>
                <w:rFonts w:ascii="Times New Roman" w:hAnsi="Times New Roman"/>
                <w:sz w:val="24"/>
                <w:szCs w:val="24"/>
              </w:rPr>
            </w:pPr>
          </w:p>
        </w:tc>
      </w:tr>
    </w:tbl>
    <w:p w14:paraId="349A0329" w14:textId="3CCCA576" w:rsidR="00341A1E" w:rsidRPr="00073E6F" w:rsidRDefault="00341A1E" w:rsidP="00073E6F">
      <w:pPr>
        <w:shd w:val="clear" w:color="auto" w:fill="FFFFFF" w:themeFill="background1"/>
        <w:ind w:firstLine="709"/>
        <w:jc w:val="both"/>
        <w:rPr>
          <w:sz w:val="28"/>
          <w:szCs w:val="28"/>
        </w:rPr>
      </w:pPr>
      <w:r w:rsidRPr="00073E6F">
        <w:rPr>
          <w:sz w:val="28"/>
          <w:szCs w:val="28"/>
        </w:rPr>
        <w:t>2.6. ___________________________________________________________.</w:t>
      </w:r>
    </w:p>
    <w:p w14:paraId="007F23A1" w14:textId="08B82FF2" w:rsidR="00341A1E" w:rsidRPr="00073E6F" w:rsidRDefault="00341A1E" w:rsidP="00073E6F">
      <w:pPr>
        <w:shd w:val="clear" w:color="auto" w:fill="FFFFFF" w:themeFill="background1"/>
        <w:jc w:val="center"/>
      </w:pPr>
      <w:r w:rsidRPr="00073E6F">
        <w:t>(указываются иные обязательства, которые инвестор готов принять на</w:t>
      </w:r>
      <w:r w:rsidR="00FF3639" w:rsidRPr="00073E6F">
        <w:t xml:space="preserve"> </w:t>
      </w:r>
      <w:r w:rsidRPr="00073E6F">
        <w:t>себя в соответствии со специальным инвестиционным контрактом)</w:t>
      </w:r>
    </w:p>
    <w:p w14:paraId="4BB940F9" w14:textId="69B371C7" w:rsidR="00341A1E" w:rsidRPr="00073E6F" w:rsidRDefault="00341A1E" w:rsidP="00073E6F">
      <w:pPr>
        <w:shd w:val="clear" w:color="auto" w:fill="FFFFFF" w:themeFill="background1"/>
        <w:ind w:firstLine="709"/>
        <w:jc w:val="both"/>
        <w:rPr>
          <w:sz w:val="28"/>
          <w:szCs w:val="28"/>
        </w:rPr>
      </w:pPr>
      <w:r w:rsidRPr="00073E6F">
        <w:rPr>
          <w:sz w:val="28"/>
          <w:szCs w:val="28"/>
        </w:rPr>
        <w:t>III. Привлеченное лицо принимает на себя следующие обязательства:</w:t>
      </w:r>
      <w:r w:rsidR="00FF3639" w:rsidRPr="00073E6F">
        <w:rPr>
          <w:sz w:val="28"/>
          <w:szCs w:val="28"/>
        </w:rPr>
        <w:br/>
      </w:r>
      <w:r w:rsidRPr="00073E6F">
        <w:rPr>
          <w:sz w:val="28"/>
          <w:szCs w:val="28"/>
        </w:rPr>
        <w:t>____________________________________________________________________.</w:t>
      </w:r>
    </w:p>
    <w:p w14:paraId="689DF79A" w14:textId="44FFA03E" w:rsidR="00341A1E" w:rsidRPr="00073E6F" w:rsidRDefault="00341A1E" w:rsidP="00073E6F">
      <w:pPr>
        <w:shd w:val="clear" w:color="auto" w:fill="FFFFFF" w:themeFill="background1"/>
        <w:jc w:val="center"/>
      </w:pPr>
      <w:r w:rsidRPr="00073E6F">
        <w:t>(перечисляются обязательства привлеченного лица в ходе реализации</w:t>
      </w:r>
      <w:r w:rsidR="00FF3639" w:rsidRPr="00073E6F">
        <w:t xml:space="preserve"> </w:t>
      </w:r>
      <w:r w:rsidRPr="00073E6F">
        <w:t>инвестиционного проекта)</w:t>
      </w:r>
    </w:p>
    <w:p w14:paraId="5EAFF4AA" w14:textId="5FAF2CFB" w:rsidR="00341A1E" w:rsidRPr="00073E6F" w:rsidRDefault="00341A1E" w:rsidP="00073E6F">
      <w:pPr>
        <w:shd w:val="clear" w:color="auto" w:fill="FFFFFF" w:themeFill="background1"/>
        <w:ind w:firstLine="709"/>
        <w:jc w:val="both"/>
        <w:rPr>
          <w:sz w:val="28"/>
          <w:szCs w:val="28"/>
        </w:rPr>
      </w:pPr>
      <w:r w:rsidRPr="00073E6F">
        <w:rPr>
          <w:sz w:val="28"/>
          <w:szCs w:val="28"/>
        </w:rPr>
        <w:t>IV. Перечень мер стимулирования для включения в специальный</w:t>
      </w:r>
      <w:r w:rsidR="00FF3639" w:rsidRPr="00073E6F">
        <w:rPr>
          <w:sz w:val="28"/>
          <w:szCs w:val="28"/>
        </w:rPr>
        <w:t xml:space="preserve"> </w:t>
      </w:r>
      <w:r w:rsidRPr="00073E6F">
        <w:rPr>
          <w:sz w:val="28"/>
          <w:szCs w:val="28"/>
        </w:rPr>
        <w:t>инвестиционный контракт:</w:t>
      </w:r>
    </w:p>
    <w:tbl>
      <w:tblPr>
        <w:tblW w:w="97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839"/>
        <w:gridCol w:w="2233"/>
        <w:gridCol w:w="2519"/>
        <w:gridCol w:w="4171"/>
      </w:tblGrid>
      <w:tr w:rsidR="00073E6F" w:rsidRPr="00073E6F" w14:paraId="5AFFC456" w14:textId="77777777" w:rsidTr="000568AE">
        <w:tc>
          <w:tcPr>
            <w:tcW w:w="839" w:type="dxa"/>
          </w:tcPr>
          <w:p w14:paraId="76755A2E" w14:textId="1D459319" w:rsidR="00341A1E" w:rsidRPr="00073E6F" w:rsidRDefault="00FF3639"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w:t>
            </w:r>
            <w:r w:rsidRPr="00073E6F">
              <w:rPr>
                <w:rFonts w:ascii="Times New Roman" w:hAnsi="Times New Roman"/>
                <w:sz w:val="28"/>
                <w:szCs w:val="28"/>
              </w:rPr>
              <w:br/>
            </w:r>
            <w:r w:rsidR="00341A1E" w:rsidRPr="00073E6F">
              <w:rPr>
                <w:rFonts w:ascii="Times New Roman" w:hAnsi="Times New Roman"/>
                <w:sz w:val="28"/>
                <w:szCs w:val="28"/>
              </w:rPr>
              <w:t>п/п</w:t>
            </w:r>
          </w:p>
        </w:tc>
        <w:tc>
          <w:tcPr>
            <w:tcW w:w="2233" w:type="dxa"/>
          </w:tcPr>
          <w:p w14:paraId="0F117DE4"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Наименование меры стимулирования</w:t>
            </w:r>
          </w:p>
        </w:tc>
        <w:tc>
          <w:tcPr>
            <w:tcW w:w="2519" w:type="dxa"/>
          </w:tcPr>
          <w:p w14:paraId="2D174BF3" w14:textId="4DA7CEDF"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Основание для применения меры стимулирования</w:t>
            </w:r>
          </w:p>
        </w:tc>
        <w:tc>
          <w:tcPr>
            <w:tcW w:w="4171" w:type="dxa"/>
          </w:tcPr>
          <w:p w14:paraId="71C984FD"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Лицо, в отношении которого будет применяться мера стимулирования (инвестор или привлеченное лицо)</w:t>
            </w:r>
          </w:p>
        </w:tc>
      </w:tr>
      <w:tr w:rsidR="00073E6F" w:rsidRPr="00073E6F" w14:paraId="1546D169" w14:textId="77777777" w:rsidTr="000568AE">
        <w:tc>
          <w:tcPr>
            <w:tcW w:w="839" w:type="dxa"/>
          </w:tcPr>
          <w:p w14:paraId="211BFCC6"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1</w:t>
            </w:r>
          </w:p>
        </w:tc>
        <w:tc>
          <w:tcPr>
            <w:tcW w:w="2233" w:type="dxa"/>
          </w:tcPr>
          <w:p w14:paraId="49BCF020"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2</w:t>
            </w:r>
          </w:p>
        </w:tc>
        <w:tc>
          <w:tcPr>
            <w:tcW w:w="2519" w:type="dxa"/>
          </w:tcPr>
          <w:p w14:paraId="7054DE4E"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3</w:t>
            </w:r>
          </w:p>
        </w:tc>
        <w:tc>
          <w:tcPr>
            <w:tcW w:w="4171" w:type="dxa"/>
          </w:tcPr>
          <w:p w14:paraId="02E138A5" w14:textId="77777777" w:rsidR="00341A1E" w:rsidRPr="00073E6F" w:rsidRDefault="00341A1E" w:rsidP="00073E6F">
            <w:pPr>
              <w:pStyle w:val="ConsPlusNormal"/>
              <w:shd w:val="clear" w:color="auto" w:fill="FFFFFF" w:themeFill="background1"/>
              <w:ind w:firstLine="0"/>
              <w:jc w:val="center"/>
              <w:rPr>
                <w:rFonts w:ascii="Times New Roman" w:hAnsi="Times New Roman"/>
                <w:sz w:val="28"/>
                <w:szCs w:val="28"/>
              </w:rPr>
            </w:pPr>
            <w:r w:rsidRPr="00073E6F">
              <w:rPr>
                <w:rFonts w:ascii="Times New Roman" w:hAnsi="Times New Roman"/>
                <w:sz w:val="28"/>
                <w:szCs w:val="28"/>
              </w:rPr>
              <w:t>4</w:t>
            </w:r>
          </w:p>
        </w:tc>
      </w:tr>
      <w:tr w:rsidR="00341A1E" w:rsidRPr="00073E6F" w14:paraId="17034C59" w14:textId="77777777" w:rsidTr="000568AE">
        <w:tc>
          <w:tcPr>
            <w:tcW w:w="839" w:type="dxa"/>
          </w:tcPr>
          <w:p w14:paraId="58DC56DA"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p>
        </w:tc>
        <w:tc>
          <w:tcPr>
            <w:tcW w:w="2233" w:type="dxa"/>
          </w:tcPr>
          <w:p w14:paraId="17FCD266"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p>
        </w:tc>
        <w:tc>
          <w:tcPr>
            <w:tcW w:w="2519" w:type="dxa"/>
          </w:tcPr>
          <w:p w14:paraId="5920476E"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p>
        </w:tc>
        <w:tc>
          <w:tcPr>
            <w:tcW w:w="4171" w:type="dxa"/>
          </w:tcPr>
          <w:p w14:paraId="46611F87" w14:textId="77777777" w:rsidR="00341A1E" w:rsidRPr="00073E6F" w:rsidRDefault="00341A1E" w:rsidP="00073E6F">
            <w:pPr>
              <w:pStyle w:val="ConsPlusNormal"/>
              <w:shd w:val="clear" w:color="auto" w:fill="FFFFFF" w:themeFill="background1"/>
              <w:ind w:firstLine="0"/>
              <w:rPr>
                <w:rFonts w:ascii="Times New Roman" w:hAnsi="Times New Roman"/>
                <w:sz w:val="28"/>
                <w:szCs w:val="28"/>
              </w:rPr>
            </w:pPr>
          </w:p>
        </w:tc>
      </w:tr>
    </w:tbl>
    <w:p w14:paraId="74949EB0" w14:textId="77777777" w:rsidR="00341A1E" w:rsidRPr="00073E6F" w:rsidRDefault="00341A1E" w:rsidP="00073E6F">
      <w:pPr>
        <w:shd w:val="clear" w:color="auto" w:fill="FFFFFF" w:themeFill="background1"/>
        <w:ind w:firstLine="709"/>
        <w:jc w:val="both"/>
        <w:rPr>
          <w:sz w:val="28"/>
          <w:szCs w:val="28"/>
        </w:rPr>
      </w:pPr>
    </w:p>
    <w:p w14:paraId="714443DC" w14:textId="7275B3C4" w:rsidR="00341A1E" w:rsidRPr="00073E6F" w:rsidRDefault="00341A1E" w:rsidP="00073E6F">
      <w:pPr>
        <w:shd w:val="clear" w:color="auto" w:fill="FFFFFF" w:themeFill="background1"/>
        <w:ind w:firstLine="709"/>
        <w:jc w:val="both"/>
        <w:rPr>
          <w:sz w:val="28"/>
          <w:szCs w:val="28"/>
        </w:rPr>
      </w:pPr>
      <w:r w:rsidRPr="00073E6F">
        <w:rPr>
          <w:sz w:val="28"/>
          <w:szCs w:val="28"/>
        </w:rPr>
        <w:t xml:space="preserve">V. Дополнительные условия </w:t>
      </w:r>
      <w:r w:rsidR="00FF3639" w:rsidRPr="00073E6F">
        <w:rPr>
          <w:sz w:val="28"/>
          <w:szCs w:val="28"/>
        </w:rPr>
        <w:t>______________</w:t>
      </w:r>
      <w:r w:rsidRPr="00073E6F">
        <w:rPr>
          <w:sz w:val="28"/>
          <w:szCs w:val="28"/>
        </w:rPr>
        <w:t>________________________.</w:t>
      </w:r>
    </w:p>
    <w:p w14:paraId="17B1BD0E" w14:textId="77777777" w:rsidR="00341A1E" w:rsidRPr="00073E6F" w:rsidRDefault="00341A1E" w:rsidP="00073E6F">
      <w:pPr>
        <w:widowControl/>
        <w:shd w:val="clear" w:color="auto" w:fill="FFFFFF" w:themeFill="background1"/>
        <w:rPr>
          <w:sz w:val="28"/>
          <w:szCs w:val="28"/>
        </w:rPr>
      </w:pPr>
      <w:r w:rsidRPr="00073E6F">
        <w:rPr>
          <w:sz w:val="28"/>
          <w:szCs w:val="28"/>
        </w:rPr>
        <w:br w:type="page"/>
      </w:r>
    </w:p>
    <w:p w14:paraId="070D2CB1" w14:textId="08B69CA6" w:rsidR="008054C4" w:rsidRPr="00073E6F" w:rsidRDefault="008054C4" w:rsidP="00073E6F">
      <w:pPr>
        <w:shd w:val="clear" w:color="auto" w:fill="FFFFFF" w:themeFill="background1"/>
        <w:spacing w:line="216" w:lineRule="auto"/>
        <w:ind w:left="5529"/>
        <w:jc w:val="center"/>
        <w:rPr>
          <w:sz w:val="28"/>
          <w:szCs w:val="28"/>
        </w:rPr>
      </w:pPr>
      <w:r w:rsidRPr="00073E6F">
        <w:rPr>
          <w:sz w:val="28"/>
          <w:szCs w:val="28"/>
        </w:rPr>
        <w:lastRenderedPageBreak/>
        <w:t>Приложение</w:t>
      </w:r>
      <w:r w:rsidRPr="00073E6F">
        <w:rPr>
          <w:sz w:val="28"/>
          <w:szCs w:val="28"/>
        </w:rPr>
        <w:br/>
        <w:t>к Порядку</w:t>
      </w:r>
      <w:r w:rsidR="006B4261" w:rsidRPr="00073E6F">
        <w:rPr>
          <w:sz w:val="28"/>
          <w:szCs w:val="28"/>
        </w:rPr>
        <w:t xml:space="preserve"> </w:t>
      </w:r>
      <w:r w:rsidRPr="00073E6F">
        <w:rPr>
          <w:sz w:val="28"/>
          <w:szCs w:val="28"/>
        </w:rPr>
        <w:t>заключения</w:t>
      </w:r>
      <w:r w:rsidR="00F30697" w:rsidRPr="00073E6F">
        <w:rPr>
          <w:sz w:val="28"/>
          <w:szCs w:val="28"/>
        </w:rPr>
        <w:t>, изменения и расторжения</w:t>
      </w:r>
      <w:r w:rsidRPr="00073E6F">
        <w:rPr>
          <w:sz w:val="28"/>
          <w:szCs w:val="28"/>
        </w:rPr>
        <w:t xml:space="preserve"> специального</w:t>
      </w:r>
      <w:r w:rsidR="006B4261" w:rsidRPr="00073E6F">
        <w:rPr>
          <w:sz w:val="28"/>
          <w:szCs w:val="28"/>
        </w:rPr>
        <w:t xml:space="preserve"> </w:t>
      </w:r>
      <w:r w:rsidRPr="00073E6F">
        <w:rPr>
          <w:sz w:val="28"/>
          <w:szCs w:val="28"/>
        </w:rPr>
        <w:t>инвестиционного контракта</w:t>
      </w:r>
    </w:p>
    <w:p w14:paraId="1F783541" w14:textId="77777777" w:rsidR="008054C4" w:rsidRPr="00073E6F" w:rsidRDefault="008054C4" w:rsidP="00073E6F">
      <w:pPr>
        <w:shd w:val="clear" w:color="auto" w:fill="FFFFFF" w:themeFill="background1"/>
        <w:ind w:firstLine="709"/>
        <w:jc w:val="both"/>
        <w:rPr>
          <w:sz w:val="28"/>
          <w:szCs w:val="28"/>
        </w:rPr>
      </w:pPr>
    </w:p>
    <w:p w14:paraId="07CC8E9B"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bookmarkStart w:id="29" w:name="P111"/>
      <w:bookmarkEnd w:id="29"/>
      <w:r w:rsidRPr="00073E6F">
        <w:rPr>
          <w:rFonts w:ascii="Times New Roman" w:hAnsi="Times New Roman" w:cs="Times New Roman"/>
          <w:sz w:val="28"/>
          <w:szCs w:val="28"/>
        </w:rPr>
        <w:t>ТИПОВАЯ ФОРМА</w:t>
      </w:r>
    </w:p>
    <w:p w14:paraId="4D878E20"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специального инвестиционного контракта</w:t>
      </w:r>
    </w:p>
    <w:p w14:paraId="646435D8"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для отдельных отраслей промышленности</w:t>
      </w:r>
    </w:p>
    <w:p w14:paraId="73727F99" w14:textId="77777777" w:rsidR="009F3851" w:rsidRPr="00073E6F" w:rsidRDefault="009F3851" w:rsidP="00073E6F">
      <w:pPr>
        <w:pStyle w:val="ConsPlusNonformat"/>
        <w:shd w:val="clear" w:color="auto" w:fill="FFFFFF" w:themeFill="background1"/>
        <w:jc w:val="both"/>
        <w:outlineLvl w:val="0"/>
        <w:rPr>
          <w:rFonts w:ascii="Times New Roman" w:hAnsi="Times New Roman" w:cs="Times New Roman"/>
          <w:sz w:val="28"/>
          <w:szCs w:val="28"/>
        </w:rPr>
      </w:pPr>
    </w:p>
    <w:p w14:paraId="0A961283" w14:textId="634317C5"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______________________________                     </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__</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 xml:space="preserve"> ___________ 20__ г.</w:t>
      </w:r>
    </w:p>
    <w:p w14:paraId="3A50DDB8"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(место заключения)                                                       (дата заключения)</w:t>
      </w:r>
    </w:p>
    <w:p w14:paraId="4B56A32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55BECC30" w14:textId="77777777" w:rsidR="009F3851" w:rsidRPr="00073E6F" w:rsidRDefault="009F3851" w:rsidP="00073E6F">
      <w:pPr>
        <w:pStyle w:val="ConsPlusNonformat"/>
        <w:shd w:val="clear" w:color="auto" w:fill="FFFFFF" w:themeFill="background1"/>
        <w:jc w:val="right"/>
        <w:rPr>
          <w:rFonts w:ascii="Times New Roman" w:hAnsi="Times New Roman" w:cs="Times New Roman"/>
          <w:sz w:val="28"/>
          <w:szCs w:val="28"/>
        </w:rPr>
      </w:pPr>
      <w:r w:rsidRPr="00073E6F">
        <w:rPr>
          <w:rFonts w:ascii="Times New Roman" w:hAnsi="Times New Roman" w:cs="Times New Roman"/>
          <w:sz w:val="28"/>
          <w:szCs w:val="28"/>
        </w:rPr>
        <w:t>№_____________________</w:t>
      </w:r>
    </w:p>
    <w:p w14:paraId="13AC3B4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516B1DEF"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(орган исполнительной власти Пензенской области, осуществляющий</w:t>
      </w:r>
    </w:p>
    <w:p w14:paraId="15683F6E"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заключение специального инвестиционного контракта от имени</w:t>
      </w:r>
    </w:p>
    <w:p w14:paraId="5B561E20"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Пензенской области)</w:t>
      </w:r>
    </w:p>
    <w:p w14:paraId="11CE9030"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в лице ____________________________________________________________,</w:t>
      </w:r>
    </w:p>
    <w:p w14:paraId="3C7E3DC1"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действующего на основании_________________________________________,</w:t>
      </w:r>
    </w:p>
    <w:p w14:paraId="5213F76B"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от имени Пензенской области, именуемый в дальнейшем Пензенская область,</w:t>
      </w:r>
    </w:p>
    <w:p w14:paraId="6307A9B2"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с первой стороны, и_______________________________________________</w:t>
      </w:r>
    </w:p>
    <w:p w14:paraId="38060C1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w:t>
      </w:r>
    </w:p>
    <w:p w14:paraId="5B0AED47"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(муниципальное образование Пензенской области, осуществляющее</w:t>
      </w:r>
    </w:p>
    <w:p w14:paraId="4D3DA099"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заключение специального инвестиционного контракта от имени муниципального образования Пензенской области, - указывается в случае, если в отношении инвестора и (или) привлеченных лиц, участвующих в заключении специального инвестиционного контракта, будут осуществляться меры стимулирования в сфере промышленности, предусмотренные муниципальными правовыми актами)</w:t>
      </w:r>
    </w:p>
    <w:p w14:paraId="5046E553" w14:textId="77777777" w:rsidR="009F3851" w:rsidRPr="00073E6F" w:rsidRDefault="009F3851" w:rsidP="00073E6F">
      <w:pPr>
        <w:pStyle w:val="ConsPlusNonformat"/>
        <w:shd w:val="clear" w:color="auto" w:fill="FFFFFF" w:themeFill="background1"/>
        <w:rPr>
          <w:rFonts w:ascii="Times New Roman" w:hAnsi="Times New Roman" w:cs="Times New Roman"/>
          <w:sz w:val="28"/>
          <w:szCs w:val="28"/>
        </w:rPr>
      </w:pPr>
      <w:r w:rsidRPr="00073E6F">
        <w:rPr>
          <w:rFonts w:ascii="Times New Roman" w:hAnsi="Times New Roman" w:cs="Times New Roman"/>
          <w:sz w:val="28"/>
          <w:szCs w:val="28"/>
        </w:rPr>
        <w:t>в лице _______________________________________________, действующего</w:t>
      </w:r>
    </w:p>
    <w:p w14:paraId="4AD86F87"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на основании _______________________________, именуемый в дальнейшем</w:t>
      </w:r>
    </w:p>
    <w:p w14:paraId="6C3B67BB"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муниципальное образование Пензенской области, со второй стороны,</w:t>
      </w:r>
      <w:r w:rsidRPr="00073E6F">
        <w:rPr>
          <w:rFonts w:ascii="Times New Roman" w:hAnsi="Times New Roman" w:cs="Times New Roman"/>
          <w:sz w:val="28"/>
          <w:szCs w:val="28"/>
        </w:rPr>
        <w:br/>
        <w:t>и _________________________________________________________________</w:t>
      </w:r>
    </w:p>
    <w:p w14:paraId="3E075B08"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(полное наименование юридического лица или индивидуального</w:t>
      </w:r>
    </w:p>
    <w:p w14:paraId="3B3C238A"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предпринимателя, являющегося инвестором при заключении специального</w:t>
      </w:r>
    </w:p>
    <w:p w14:paraId="0D2C329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инвестиционного контракта)</w:t>
      </w:r>
    </w:p>
    <w:p w14:paraId="739E5D77"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в лице ____________________________________________________________,</w:t>
      </w:r>
    </w:p>
    <w:p w14:paraId="1D74936C"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действующего на основании _________________________________________, именуемое в дальнейшем инвестором, и привлеченное им лицо (лица)</w:t>
      </w:r>
    </w:p>
    <w:p w14:paraId="1C484D02"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1CBF171A"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(полное наименование юридического лица (юридических лиц) или</w:t>
      </w:r>
    </w:p>
    <w:p w14:paraId="69E5FDF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индивидуального предпринимателя (индивидуальных предпринимателей), которые</w:t>
      </w:r>
    </w:p>
    <w:p w14:paraId="374CA514"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непосредственно будут осуществлять производство промышленной продукции в</w:t>
      </w:r>
    </w:p>
    <w:p w14:paraId="1265BA8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соответствии со специальным инвестиционным контрактом, - указывается в</w:t>
      </w:r>
    </w:p>
    <w:p w14:paraId="63B15A61"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случае, если такое лицо (лица) привлекается инвестором для реализации</w:t>
      </w:r>
    </w:p>
    <w:p w14:paraId="25E521D1"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инвестиционного проекта в рамках исполнения настоящего специального</w:t>
      </w:r>
    </w:p>
    <w:p w14:paraId="624F1BF3"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инвестиционного контракта)</w:t>
      </w:r>
    </w:p>
    <w:p w14:paraId="0FF02EFE"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в лице____________________________________________________________, действующего на основании ________________________________________, именуемое в дальнейшем промышленное предприятие, а также иное привлеченное инвестором лицо (лица)</w:t>
      </w:r>
    </w:p>
    <w:p w14:paraId="0C478777"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w:t>
      </w:r>
    </w:p>
    <w:p w14:paraId="2F2494C2"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lastRenderedPageBreak/>
        <w:t>(полное наименование юридического лица или индивидуального</w:t>
      </w:r>
    </w:p>
    <w:p w14:paraId="296B969E"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предпринимателя, которые выполняют функции инжинирингового центра,</w:t>
      </w:r>
    </w:p>
    <w:p w14:paraId="1F7DF175"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дистрибьютора промышленной продукции, финансового центра или иным образом</w:t>
      </w:r>
    </w:p>
    <w:p w14:paraId="3DA4E8F9"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участвуют в реализации инвестиционного проекта, - указывается в случае,</w:t>
      </w:r>
    </w:p>
    <w:p w14:paraId="7A8A7FA1"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если такое лицо (лица) привлекается инвестором для реализации</w:t>
      </w:r>
    </w:p>
    <w:p w14:paraId="2E4F4843"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инвестиционного проекта в рамках исполнения настоящего специального</w:t>
      </w:r>
    </w:p>
    <w:p w14:paraId="3294071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инвестиционного контракта)</w:t>
      </w:r>
    </w:p>
    <w:p w14:paraId="73E09B2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в лице ___________________________________, действующего на основании</w:t>
      </w:r>
    </w:p>
    <w:p w14:paraId="0AADF26E"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 именуемое в дальнейшем ___________________,</w:t>
      </w:r>
    </w:p>
    <w:p w14:paraId="4E3A1AC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с третьей стороны, именуемые в дальнейшем совместно сторонами, заключили настоящий специальный инвестиционный контракт о нижеследующем:</w:t>
      </w:r>
    </w:p>
    <w:p w14:paraId="26226D0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11BDA7D9"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Статья 1. Предмет специального инвестиционного контракта</w:t>
      </w:r>
    </w:p>
    <w:p w14:paraId="33DCDE70"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(в дальнейшем положения специального инвестиционного контракта</w:t>
      </w:r>
    </w:p>
    <w:p w14:paraId="3B4E47C7"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заполняются в зависимости от включения в предмет специального,</w:t>
      </w:r>
    </w:p>
    <w:p w14:paraId="45247602"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инвестиционного контракта варианта 1, варианта 2 или варианта 3)</w:t>
      </w:r>
    </w:p>
    <w:p w14:paraId="22D006F7"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21A7FC36"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Инвестор обязуется своими силами или с привлечением указанных в</w:t>
      </w:r>
    </w:p>
    <w:p w14:paraId="44836C3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настоящем специальном инвестиционном контракте промышленного предприятия (промышленных предприятий) и (или) иных привлеченных лиц в течение срока действия специального инвестиционного контракта осуществить инвестиционный проект по одному из следующих вариантов:</w:t>
      </w:r>
    </w:p>
    <w:p w14:paraId="00DBA0ED"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1-й вариант - инвестиционный проект по созданию или модернизации</w:t>
      </w:r>
    </w:p>
    <w:p w14:paraId="04B94BE3"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промышленного производства ________________________________________</w:t>
      </w:r>
    </w:p>
    <w:p w14:paraId="53A10840"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63C65AD9"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(наименование и адрес промышленного производства)</w:t>
      </w:r>
    </w:p>
    <w:p w14:paraId="26F7A34D" w14:textId="544E8E0C"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в целях освоения производства промышленной продукции в объеме и по</w:t>
      </w:r>
      <w:r w:rsidR="00681C44" w:rsidRPr="00073E6F">
        <w:rPr>
          <w:rFonts w:ascii="Times New Roman" w:hAnsi="Times New Roman" w:cs="Times New Roman"/>
          <w:sz w:val="28"/>
          <w:szCs w:val="28"/>
        </w:rPr>
        <w:t xml:space="preserve"> </w:t>
      </w:r>
      <w:r w:rsidRPr="00073E6F">
        <w:rPr>
          <w:rFonts w:ascii="Times New Roman" w:hAnsi="Times New Roman" w:cs="Times New Roman"/>
          <w:sz w:val="28"/>
          <w:szCs w:val="28"/>
        </w:rPr>
        <w:t>номенклатуре согласно приложению № 1, а также по перечню производственных и технологических операций по производству промышленной продукции, осуществляемых в соответствии с графиком выполнения таких операций, согласно приложению № 2;</w:t>
      </w:r>
    </w:p>
    <w:p w14:paraId="054082C3"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2-й вариант - инвестиционный проект по внедрению наилучших доступных технологий в промышленное производство _________________________________________________________________</w:t>
      </w:r>
    </w:p>
    <w:p w14:paraId="16E538C0"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(наименование и адрес промышленного производства)</w:t>
      </w:r>
    </w:p>
    <w:p w14:paraId="72BEE348"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в соответствии с планом мероприятий по охране окружающей среды</w:t>
      </w:r>
      <w:r w:rsidRPr="00073E6F">
        <w:rPr>
          <w:rFonts w:ascii="Times New Roman" w:hAnsi="Times New Roman" w:cs="Times New Roman"/>
          <w:sz w:val="28"/>
          <w:szCs w:val="28"/>
        </w:rPr>
        <w:br/>
        <w:t>__________________________________________________________________</w:t>
      </w:r>
    </w:p>
    <w:p w14:paraId="20223094"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rPr>
        <w:t xml:space="preserve">(план мероприятий указывается в случае, если наилучшие доступные технологии внедряются на промышленном предприятии, осуществляющем деятельность на объектах </w:t>
      </w:r>
      <w:r w:rsidRPr="00073E6F">
        <w:rPr>
          <w:rFonts w:ascii="Times New Roman" w:hAnsi="Times New Roman" w:cs="Times New Roman"/>
          <w:lang w:val="en-US"/>
        </w:rPr>
        <w:t>II</w:t>
      </w:r>
      <w:r w:rsidRPr="00073E6F">
        <w:rPr>
          <w:rFonts w:ascii="Times New Roman" w:hAnsi="Times New Roman" w:cs="Times New Roman"/>
        </w:rPr>
        <w:t xml:space="preserve"> категории, определенных в соответствии с законодательством Российской Федерации в области охраны окружающей среды)</w:t>
      </w:r>
    </w:p>
    <w:p w14:paraId="5AAE5523"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3-й вариант - инвестиционный проект по освоению производства промышленной продукции, не имеющей произведенных в Российской Федерации аналогов, в объеме и по номенклатуре, приведенным в приложении № 1 к специальному инвестиционному контракту, который предполагает выполнение на промышленном производстве _______________</w:t>
      </w:r>
      <w:r w:rsidRPr="00073E6F">
        <w:rPr>
          <w:rFonts w:ascii="Times New Roman" w:hAnsi="Times New Roman" w:cs="Times New Roman"/>
          <w:sz w:val="28"/>
          <w:szCs w:val="28"/>
        </w:rPr>
        <w:br/>
        <w:t>__________________________________________________________________</w:t>
      </w:r>
    </w:p>
    <w:p w14:paraId="6D050278"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(наименование и адрес промышленного производства)</w:t>
      </w:r>
    </w:p>
    <w:p w14:paraId="743C9ED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перечня производственных и технологических операций по производству промышленной продукции и (или) требований к промышленной продукции, </w:t>
      </w:r>
      <w:r w:rsidRPr="00073E6F">
        <w:rPr>
          <w:rFonts w:ascii="Times New Roman" w:hAnsi="Times New Roman" w:cs="Times New Roman"/>
          <w:sz w:val="28"/>
          <w:szCs w:val="28"/>
        </w:rPr>
        <w:lastRenderedPageBreak/>
        <w:t>осуществляемых в соответствии с графиком выполнения таких операций, приведенным в приложении № 2 к специальному инвестиционному контракту.</w:t>
      </w:r>
    </w:p>
    <w:p w14:paraId="54A78C6E" w14:textId="35009AE3"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Пензенская область (муниципальное образование Пензенской области) обязуется в течение срока действия специального инвестиционного контракта осуществлять в отношении инвестора и (или) промышленного предприятия (промышленных предприятий) меры стимулирования деятельности в сфере промышленности, предусмотренные специальным инвестиционным контрактом.</w:t>
      </w:r>
    </w:p>
    <w:p w14:paraId="3AC33373"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6D99944C"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Статья 2. Срок действия специального инвестиционного контракта</w:t>
      </w:r>
    </w:p>
    <w:p w14:paraId="37DB196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6B6B4123" w14:textId="58A2CA85"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1. Настоящий специальный инвестиционный контракт действует</w:t>
      </w:r>
      <w:r w:rsidRPr="00073E6F">
        <w:rPr>
          <w:rFonts w:ascii="Times New Roman" w:hAnsi="Times New Roman" w:cs="Times New Roman"/>
          <w:sz w:val="28"/>
          <w:szCs w:val="28"/>
        </w:rPr>
        <w:br/>
        <w:t xml:space="preserve">с </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___</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 xml:space="preserve"> __________________ _____ г. по </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___</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 xml:space="preserve"> _______________ _____ г.</w:t>
      </w:r>
    </w:p>
    <w:p w14:paraId="0CAED40E"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(указываются день, месяц и год начала и окончания действия специального</w:t>
      </w:r>
    </w:p>
    <w:p w14:paraId="2A09C5A0"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инвестиционного контракта)</w:t>
      </w:r>
    </w:p>
    <w:p w14:paraId="53EF48D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(включительно).</w:t>
      </w:r>
    </w:p>
    <w:p w14:paraId="1DCB39E7"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2. Срок действия настоящего специального инвестиционного контракта</w:t>
      </w:r>
    </w:p>
    <w:p w14:paraId="187910D0" w14:textId="6DBA2730"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может быть продлен по соглашению сторон на основании заявления инвестора, рассмотренного в соответствии с утвержденным П</w:t>
      </w:r>
      <w:r w:rsidR="00F30697" w:rsidRPr="00073E6F">
        <w:rPr>
          <w:rFonts w:ascii="Times New Roman" w:hAnsi="Times New Roman" w:cs="Times New Roman"/>
          <w:sz w:val="28"/>
          <w:szCs w:val="28"/>
        </w:rPr>
        <w:t>орядком</w:t>
      </w:r>
      <w:r w:rsidRPr="00073E6F">
        <w:rPr>
          <w:rFonts w:ascii="Times New Roman" w:hAnsi="Times New Roman" w:cs="Times New Roman"/>
          <w:sz w:val="28"/>
          <w:szCs w:val="28"/>
        </w:rPr>
        <w:t xml:space="preserve"> заключения</w:t>
      </w:r>
      <w:r w:rsidR="00F30697" w:rsidRPr="00073E6F">
        <w:rPr>
          <w:rFonts w:ascii="Times New Roman" w:hAnsi="Times New Roman" w:cs="Times New Roman"/>
          <w:sz w:val="28"/>
          <w:szCs w:val="28"/>
        </w:rPr>
        <w:t>, изменения и расторжения</w:t>
      </w:r>
      <w:r w:rsidRPr="00073E6F">
        <w:rPr>
          <w:rFonts w:ascii="Times New Roman" w:hAnsi="Times New Roman" w:cs="Times New Roman"/>
          <w:sz w:val="28"/>
          <w:szCs w:val="28"/>
        </w:rPr>
        <w:t xml:space="preserve"> Пензенской областью специальных инвестиционных контрактов, в случае если в результате действия обстоятельств непреодолимой силы увеличивается срок исполнения инвестором и (или) промышленным предприятием (промышленными предприятиями) и (или) иными привлеченными лицами своих обязательств. При этом общий срок действия специального инвестиционного контракта не может превышать 10 лет.</w:t>
      </w:r>
    </w:p>
    <w:p w14:paraId="7786B062"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3. Окончание срока действия настоящего специального инвестиционного контракта влечет прекращение обязательств сторон по нему. Стороны обязуются предпринять все необходимые действия для обеспечения прекращения обязательств по настоящему специальному инвестиционному контракту в связи с окончанием срока его действия.</w:t>
      </w:r>
    </w:p>
    <w:p w14:paraId="0529A1FB"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4. Окончание срока действия настоящего специального инвестиционного контракта не освобождает стороны от ответственности за его нарушение.</w:t>
      </w:r>
    </w:p>
    <w:p w14:paraId="2937CFC2"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5D2A1A72"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bookmarkStart w:id="30" w:name="P128"/>
      <w:bookmarkEnd w:id="30"/>
      <w:r w:rsidRPr="00073E6F">
        <w:rPr>
          <w:rFonts w:ascii="Times New Roman" w:hAnsi="Times New Roman" w:cs="Times New Roman"/>
          <w:sz w:val="28"/>
          <w:szCs w:val="28"/>
        </w:rPr>
        <w:t>Статья 3. Обязательства инвестора</w:t>
      </w:r>
    </w:p>
    <w:p w14:paraId="33456081"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07940D95"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Инвестор обязуется:</w:t>
      </w:r>
    </w:p>
    <w:p w14:paraId="1E1AC7D8" w14:textId="436194A9"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достигнуть в ходе реализации инвестиционного </w:t>
      </w:r>
      <w:r w:rsidRPr="00073E6F">
        <w:rPr>
          <w:rFonts w:ascii="Times New Roman" w:hAnsi="Times New Roman" w:cs="Times New Roman"/>
          <w:sz w:val="28"/>
          <w:szCs w:val="28"/>
          <w:shd w:val="clear" w:color="auto" w:fill="FFFFFF" w:themeFill="background1"/>
        </w:rPr>
        <w:t>проекта по 1-му</w:t>
      </w:r>
      <w:r w:rsidR="00CA1A2B" w:rsidRPr="00073E6F">
        <w:rPr>
          <w:rFonts w:ascii="Times New Roman" w:hAnsi="Times New Roman" w:cs="Times New Roman"/>
          <w:sz w:val="28"/>
          <w:szCs w:val="28"/>
          <w:shd w:val="clear" w:color="auto" w:fill="FFFFFF" w:themeFill="background1"/>
        </w:rPr>
        <w:t>, 2-му</w:t>
      </w:r>
      <w:r w:rsidRPr="00073E6F">
        <w:rPr>
          <w:rFonts w:ascii="Times New Roman" w:hAnsi="Times New Roman" w:cs="Times New Roman"/>
          <w:sz w:val="28"/>
          <w:szCs w:val="28"/>
        </w:rPr>
        <w:t xml:space="preserve"> и 3-му</w:t>
      </w:r>
      <w:r w:rsidR="00CA1A2B" w:rsidRPr="00073E6F">
        <w:rPr>
          <w:rFonts w:ascii="Times New Roman" w:hAnsi="Times New Roman" w:cs="Times New Roman"/>
          <w:sz w:val="28"/>
          <w:szCs w:val="28"/>
        </w:rPr>
        <w:t xml:space="preserve"> </w:t>
      </w:r>
      <w:r w:rsidRPr="00073E6F">
        <w:rPr>
          <w:rFonts w:ascii="Times New Roman" w:hAnsi="Times New Roman" w:cs="Times New Roman"/>
          <w:sz w:val="28"/>
          <w:szCs w:val="28"/>
        </w:rPr>
        <w:t>вариантам следующих результатов (показателей):</w:t>
      </w:r>
    </w:p>
    <w:p w14:paraId="04717214"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объем (в суммарном денежном выражении) произведенной и реализованной промышленной продукции:</w:t>
      </w:r>
      <w:r w:rsidRPr="00073E6F">
        <w:rPr>
          <w:rFonts w:ascii="Times New Roman" w:hAnsi="Times New Roman" w:cs="Times New Roman"/>
          <w:sz w:val="28"/>
          <w:szCs w:val="28"/>
        </w:rPr>
        <w:br/>
        <w:t xml:space="preserve"> __________________ (___________________) рублей (ежегодно);</w:t>
      </w:r>
    </w:p>
    <w:p w14:paraId="0F321D1F"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                                               (прописью)</w:t>
      </w:r>
    </w:p>
    <w:p w14:paraId="1093D60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 __________________ (___________________) рублей (к окончанию срока </w:t>
      </w:r>
    </w:p>
    <w:p w14:paraId="12877583"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                                               (прописью)</w:t>
      </w:r>
    </w:p>
    <w:p w14:paraId="71B3CC52"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действия настоящего специального инвестиционного контракта);</w:t>
      </w:r>
      <w:bookmarkStart w:id="31" w:name="P140"/>
      <w:bookmarkEnd w:id="31"/>
    </w:p>
    <w:p w14:paraId="19B26CAA"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минимальный объем налогов, сборов, страховых взносов и таможенных </w:t>
      </w:r>
      <w:r w:rsidRPr="00073E6F">
        <w:rPr>
          <w:rFonts w:ascii="Times New Roman" w:hAnsi="Times New Roman" w:cs="Times New Roman"/>
          <w:sz w:val="28"/>
          <w:szCs w:val="28"/>
        </w:rPr>
        <w:lastRenderedPageBreak/>
        <w:t xml:space="preserve">пошлин, которые будут уплачены инвестором и (или) промышленным предприятием (промышленными  предприятиями) </w:t>
      </w:r>
      <w:proofErr w:type="gramStart"/>
      <w:r w:rsidRPr="00073E6F">
        <w:rPr>
          <w:rFonts w:ascii="Times New Roman" w:hAnsi="Times New Roman" w:cs="Times New Roman"/>
          <w:sz w:val="28"/>
          <w:szCs w:val="28"/>
        </w:rPr>
        <w:t>в течение действия настоящего специального инвестиционного контракта</w:t>
      </w:r>
      <w:proofErr w:type="gramEnd"/>
      <w:r w:rsidRPr="00073E6F">
        <w:rPr>
          <w:rFonts w:ascii="Times New Roman" w:hAnsi="Times New Roman" w:cs="Times New Roman"/>
          <w:sz w:val="28"/>
          <w:szCs w:val="28"/>
        </w:rPr>
        <w:t>:</w:t>
      </w:r>
    </w:p>
    <w:p w14:paraId="6CFF676F"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 __________________ (___________________) рублей;</w:t>
      </w:r>
    </w:p>
    <w:p w14:paraId="1D2FF793"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                                                (прописью)</w:t>
      </w:r>
    </w:p>
    <w:p w14:paraId="54398B9B"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3EADA4E8"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(указываются иные показатели, характеризующие выполнение инвестором</w:t>
      </w:r>
    </w:p>
    <w:p w14:paraId="269C2BD4"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принятых обязательств)</w:t>
      </w:r>
    </w:p>
    <w:p w14:paraId="2FDEEAC6" w14:textId="032FB9D8"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bookmarkStart w:id="32" w:name="P149"/>
      <w:bookmarkStart w:id="33" w:name="P162"/>
      <w:bookmarkEnd w:id="32"/>
      <w:bookmarkEnd w:id="33"/>
      <w:r w:rsidRPr="00073E6F">
        <w:rPr>
          <w:rFonts w:ascii="Times New Roman" w:hAnsi="Times New Roman" w:cs="Times New Roman"/>
          <w:sz w:val="28"/>
          <w:szCs w:val="28"/>
        </w:rPr>
        <w:t>вложить в инвестиционный проект инвестиции на общую сумму ___________________ рублей в соответствии с графиком инвестирования</w:t>
      </w:r>
      <w:r w:rsidR="00045624" w:rsidRPr="00073E6F">
        <w:rPr>
          <w:rFonts w:ascii="Times New Roman" w:hAnsi="Times New Roman" w:cs="Times New Roman"/>
          <w:sz w:val="28"/>
          <w:szCs w:val="28"/>
        </w:rPr>
        <w:t xml:space="preserve"> </w:t>
      </w:r>
      <w:r w:rsidRPr="00073E6F">
        <w:rPr>
          <w:rFonts w:ascii="Times New Roman" w:hAnsi="Times New Roman" w:cs="Times New Roman"/>
          <w:sz w:val="28"/>
          <w:szCs w:val="28"/>
        </w:rPr>
        <w:t>(расходования) средств по годам согласно приложению № 3;</w:t>
      </w:r>
    </w:p>
    <w:p w14:paraId="15E187C6"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proofErr w:type="gramStart"/>
      <w:r w:rsidRPr="00073E6F">
        <w:rPr>
          <w:rFonts w:ascii="Times New Roman" w:hAnsi="Times New Roman" w:cs="Times New Roman"/>
          <w:sz w:val="28"/>
          <w:szCs w:val="28"/>
        </w:rPr>
        <w:t>осуществлять практические  действия  по реализации инвестиционного</w:t>
      </w:r>
      <w:proofErr w:type="gramEnd"/>
    </w:p>
    <w:p w14:paraId="0822623E" w14:textId="2F8D3ACE"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проекта в соответствии с планом-графиком реализации инвестиционного проекта по годам согласно приложению № 4, в том числе обеспечивать выполнение обязательств промышленного предприятия (промышленных предприятий) и (или) иных привлеченных лиц по реализации инвестиционного проекта;</w:t>
      </w:r>
    </w:p>
    <w:p w14:paraId="2A1F978D"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вести раздельный учет доходов (расходов), полученных (произведенных) в связи с реализацией настоящего специального инвестиционного контракта, и доходов (расходов) полученных (произведенных) при осуществлении иной хозяйственной деятельности;</w:t>
      </w:r>
    </w:p>
    <w:p w14:paraId="1905CA73"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представлять в ______________________________________________</w:t>
      </w:r>
    </w:p>
    <w:p w14:paraId="0E346989"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 xml:space="preserve">                                                             (указывается орган исполнительной власти Пензенской области,</w:t>
      </w:r>
    </w:p>
    <w:p w14:paraId="0BC15263"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 xml:space="preserve">                                                               заключивший специальный инвестиционный контракт от имени</w:t>
      </w:r>
    </w:p>
    <w:p w14:paraId="12825A7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 xml:space="preserve">                                                         Пензенской области области)</w:t>
      </w:r>
    </w:p>
    <w:p w14:paraId="2DD61B91"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отчеты каждый ____________________________________________________,</w:t>
      </w:r>
    </w:p>
    <w:p w14:paraId="09EC5F53"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 xml:space="preserve">                                                              (месяц, квартал, год или иной период, согласованный сторонами)</w:t>
      </w:r>
    </w:p>
    <w:p w14:paraId="4C1197DE"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а также представить отчет об итогах реализации инвестиционного проекта по формам, утвержденным __________________________________________</w:t>
      </w:r>
      <w:r w:rsidRPr="00073E6F">
        <w:rPr>
          <w:rFonts w:ascii="Times New Roman" w:hAnsi="Times New Roman" w:cs="Times New Roman"/>
          <w:sz w:val="28"/>
          <w:szCs w:val="28"/>
        </w:rPr>
        <w:br/>
        <w:t>________________________________________________________________;</w:t>
      </w:r>
    </w:p>
    <w:p w14:paraId="59FBF9A3"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(указывается орган исполнительной власти Пензенской области, заключивший специальный инвестиционный контракт от имени Пензенской области)</w:t>
      </w:r>
    </w:p>
    <w:p w14:paraId="32A4C1D3"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представлять по требованию____________________________________</w:t>
      </w:r>
      <w:r w:rsidRPr="00073E6F">
        <w:rPr>
          <w:rFonts w:ascii="Times New Roman" w:hAnsi="Times New Roman" w:cs="Times New Roman"/>
          <w:sz w:val="28"/>
          <w:szCs w:val="28"/>
        </w:rPr>
        <w:br/>
        <w:t>________________________________________________________________</w:t>
      </w:r>
    </w:p>
    <w:p w14:paraId="75AC8CCC"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(указывается орган исполнительной власти Пензенской области,</w:t>
      </w:r>
    </w:p>
    <w:p w14:paraId="77A26372"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заключивший специальный инвестиционный контракт от имени</w:t>
      </w:r>
    </w:p>
    <w:p w14:paraId="2BCDF77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Пензенской области области)</w:t>
      </w:r>
    </w:p>
    <w:p w14:paraId="179C3F9E"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первичные документы (копии), подтверждающие правильность данных в отчетной документации;</w:t>
      </w:r>
    </w:p>
    <w:p w14:paraId="604155A1"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457EFB6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(указываются иные обязательства инвестора, предусмотренные</w:t>
      </w:r>
    </w:p>
    <w:p w14:paraId="337F3FD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законодательством, регламентирующим предоставление инвестору, заключившему специальный инвестиционный контракт, мер стимулирования деятельности в сфере промышленности, либо предложенные инвестором обязательства, не противоречащие законодательству, в том числе по предоставлению обеспечения исполнения своих обязательств или промышленного предприятия (промышленных предприятий), иных привлеченных лиц в виде поручительства либо</w:t>
      </w:r>
    </w:p>
    <w:p w14:paraId="33C0CF08"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независимой гарантии)</w:t>
      </w:r>
    </w:p>
    <w:p w14:paraId="0CEE6603" w14:textId="77777777" w:rsidR="00045624" w:rsidRPr="00073E6F" w:rsidRDefault="00045624"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достигнуть в ходе реализации инвестиционного проекта по 2-му варианту следующих результатов:</w:t>
      </w:r>
    </w:p>
    <w:p w14:paraId="30CC3311" w14:textId="77777777" w:rsidR="00045624" w:rsidRPr="00073E6F" w:rsidRDefault="00045624"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нормативы допустимых выбросов, нормативы допустимых сбросов:</w:t>
      </w:r>
      <w:r w:rsidRPr="00073E6F">
        <w:rPr>
          <w:rFonts w:ascii="Times New Roman" w:hAnsi="Times New Roman" w:cs="Times New Roman"/>
          <w:sz w:val="28"/>
          <w:szCs w:val="28"/>
        </w:rPr>
        <w:br/>
        <w:t>________________________________________________________________</w:t>
      </w:r>
      <w:r w:rsidRPr="00073E6F">
        <w:rPr>
          <w:rFonts w:ascii="Times New Roman" w:hAnsi="Times New Roman" w:cs="Times New Roman"/>
          <w:sz w:val="28"/>
          <w:szCs w:val="28"/>
        </w:rPr>
        <w:br/>
      </w:r>
      <w:r w:rsidRPr="00073E6F">
        <w:rPr>
          <w:rFonts w:ascii="Times New Roman" w:hAnsi="Times New Roman" w:cs="Times New Roman"/>
          <w:sz w:val="28"/>
          <w:szCs w:val="28"/>
        </w:rPr>
        <w:lastRenderedPageBreak/>
        <w:t>__________________________________________________________________;</w:t>
      </w:r>
    </w:p>
    <w:p w14:paraId="6493E11D" w14:textId="77777777" w:rsidR="00045624" w:rsidRPr="00073E6F" w:rsidRDefault="00045624" w:rsidP="00073E6F">
      <w:pPr>
        <w:pStyle w:val="ConsPlusNonformat"/>
        <w:shd w:val="clear" w:color="auto" w:fill="FFFFFF" w:themeFill="background1"/>
        <w:ind w:firstLine="709"/>
        <w:jc w:val="both"/>
        <w:rPr>
          <w:rFonts w:ascii="Times New Roman" w:hAnsi="Times New Roman" w:cs="Times New Roman"/>
          <w:sz w:val="28"/>
          <w:szCs w:val="28"/>
        </w:rPr>
      </w:pPr>
    </w:p>
    <w:p w14:paraId="24CFF2F0" w14:textId="77777777" w:rsidR="00045624" w:rsidRPr="00073E6F" w:rsidRDefault="00045624"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вводимое в эксплуатацию технологическое оборудование по перечню, приведенному в приложении № 2;</w:t>
      </w:r>
    </w:p>
    <w:p w14:paraId="58A799E8" w14:textId="77777777" w:rsidR="00045624" w:rsidRPr="00073E6F" w:rsidRDefault="00045624"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30C84661" w14:textId="77777777" w:rsidR="00045624" w:rsidRPr="00073E6F" w:rsidRDefault="00045624"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(указываются иные показатели, характеризующие выполнение инвестором</w:t>
      </w:r>
    </w:p>
    <w:p w14:paraId="0E40BCB3" w14:textId="77777777" w:rsidR="00045624" w:rsidRPr="00073E6F" w:rsidRDefault="00045624"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принятых обязательств)</w:t>
      </w:r>
    </w:p>
    <w:p w14:paraId="6C12164D" w14:textId="77777777" w:rsidR="00045624" w:rsidRPr="00073E6F" w:rsidRDefault="00045624" w:rsidP="00073E6F">
      <w:pPr>
        <w:pStyle w:val="ConsPlusNonformat"/>
        <w:shd w:val="clear" w:color="auto" w:fill="FFFFFF" w:themeFill="background1"/>
        <w:jc w:val="center"/>
        <w:rPr>
          <w:rFonts w:ascii="Times New Roman" w:hAnsi="Times New Roman" w:cs="Times New Roman"/>
        </w:rPr>
      </w:pPr>
    </w:p>
    <w:p w14:paraId="06D33B07"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708C3C34"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Статья 4. Обязательства промышленного предприятия</w:t>
      </w:r>
    </w:p>
    <w:p w14:paraId="4EEE8DBA"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 xml:space="preserve">(в случае, если инвестором для реализации инвестиционного проекта в </w:t>
      </w:r>
    </w:p>
    <w:p w14:paraId="30BFF58F"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 xml:space="preserve">рамках исполнения настоящего специального инвестиционного контракта </w:t>
      </w:r>
    </w:p>
    <w:p w14:paraId="4F3C3262"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 xml:space="preserve">привлекается несколько промышленных предприятий, то в специальном </w:t>
      </w:r>
    </w:p>
    <w:p w14:paraId="5365C5B9"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инвестиционном контракте обязательства каждого промышленного предприятия</w:t>
      </w:r>
    </w:p>
    <w:p w14:paraId="025F282C"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излагаются в отдельной статье)</w:t>
      </w:r>
    </w:p>
    <w:p w14:paraId="1794CAEC"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42397649"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Промышленное предприятие обязуется:</w:t>
      </w:r>
    </w:p>
    <w:p w14:paraId="317BA1FE"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в ходе реализации инвестиционного проекта по 1-му или 3-му вариантам производить и реализовывать на промышленном производстве промышленную продукцию в объеме и по номенклатуре, которые приведены в приложении № 1 к настоящему специальному инвестиционному контракту;</w:t>
      </w:r>
    </w:p>
    <w:p w14:paraId="6F024E15"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в ходе реализации инвестиционного проекта по 2-му варианту совершать практические действия по приобретению и установке на промышленном производстве технологического оборудования по перечню технологического оборудования, вводимого в эксплуатацию на промышленном производстве, приведенному в приложении № 2 к настоящему специальному инвестиционному контракту;</w:t>
      </w:r>
    </w:p>
    <w:p w14:paraId="467A8067"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предоставлять инвестору документы, необходимые для осуществления</w:t>
      </w:r>
    </w:p>
    <w:p w14:paraId="649CC42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контроля Пензенской областью (муниципальным образованием Пензенской области) за выполнением инвестором обязательств в соответствии с настоящим специальным инвестиционным контрактом;</w:t>
      </w:r>
    </w:p>
    <w:p w14:paraId="6D1E4371"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вести раздельный учет доходов (расходов), полученных (произведенных) в связи с реализацией настоящего специального инвестиционного контракта, и доходов (расходов), полученных (произведенных) при осуществлении иной хозяйственной деятельности;</w:t>
      </w:r>
    </w:p>
    <w:p w14:paraId="3D0E2B21"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63996C2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(перечисляются иные обязательства промышленного предприятия, которые</w:t>
      </w:r>
    </w:p>
    <w:p w14:paraId="0FD7D65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выполняются им в рамках инвестиционного проекта, в том числе обязательства,</w:t>
      </w:r>
    </w:p>
    <w:p w14:paraId="6647635B"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предусмотренные нормативными правовыми актами Пензенской области и (или) муниципальными правовыми актами, регламентирующими предоставление промышленному предприятию, заключившему специальный инвестиционный контракт, мер стимулирования деятельности в сфере промышленности)</w:t>
      </w:r>
    </w:p>
    <w:p w14:paraId="5BBB9564"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1273B0E6" w14:textId="77777777" w:rsidR="009F3851" w:rsidRPr="00073E6F" w:rsidRDefault="009F3851" w:rsidP="00073E6F">
      <w:pPr>
        <w:pStyle w:val="ConsPlusNonformat"/>
        <w:shd w:val="clear" w:color="auto" w:fill="FFFFFF" w:themeFill="background1"/>
        <w:ind w:firstLine="709"/>
        <w:jc w:val="center"/>
        <w:rPr>
          <w:rFonts w:ascii="Times New Roman" w:hAnsi="Times New Roman" w:cs="Times New Roman"/>
          <w:sz w:val="28"/>
          <w:szCs w:val="28"/>
        </w:rPr>
      </w:pPr>
      <w:r w:rsidRPr="00073E6F">
        <w:rPr>
          <w:rFonts w:ascii="Times New Roman" w:hAnsi="Times New Roman" w:cs="Times New Roman"/>
          <w:sz w:val="28"/>
          <w:szCs w:val="28"/>
        </w:rPr>
        <w:t>Статья 5. Обязательства ___________________________________________</w:t>
      </w:r>
    </w:p>
    <w:p w14:paraId="7B5613FC"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(иное привлеченное инвестором лицо)</w:t>
      </w:r>
    </w:p>
    <w:p w14:paraId="30499FBC"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p>
    <w:p w14:paraId="1381CC70"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(в случае, если инвестором для реализации инвестиционного проекта в</w:t>
      </w:r>
    </w:p>
    <w:p w14:paraId="758C8FB2"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рамках исполнения настоящего специального инвестиционного контракта</w:t>
      </w:r>
    </w:p>
    <w:p w14:paraId="2C71838C"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привлекаются иные привлеченные лица, кроме промышленного предприятия</w:t>
      </w:r>
    </w:p>
    <w:p w14:paraId="19D04A48"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(промышленных предприятий), то в специальном инвестиционном контракте</w:t>
      </w:r>
    </w:p>
    <w:p w14:paraId="66BE7D60"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обязательства каждого привлеченного лица излагаются в отдельной статье)</w:t>
      </w:r>
    </w:p>
    <w:p w14:paraId="34DCC82F"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77E2BCA6" w14:textId="77777777" w:rsidR="00045624" w:rsidRPr="00073E6F" w:rsidRDefault="00045624" w:rsidP="00073E6F">
      <w:pPr>
        <w:pStyle w:val="ConsPlusNonformat"/>
        <w:shd w:val="clear" w:color="auto" w:fill="FFFFFF" w:themeFill="background1"/>
        <w:jc w:val="both"/>
        <w:rPr>
          <w:rFonts w:ascii="Times New Roman" w:hAnsi="Times New Roman" w:cs="Times New Roman"/>
          <w:sz w:val="28"/>
          <w:szCs w:val="28"/>
        </w:rPr>
      </w:pPr>
    </w:p>
    <w:p w14:paraId="14F873AA"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 обязуется:</w:t>
      </w:r>
    </w:p>
    <w:p w14:paraId="1A7A0A44"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(иное привлеченное инвестором лицо)</w:t>
      </w:r>
    </w:p>
    <w:p w14:paraId="56E88D72"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328737D7"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0875FC64"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(перечисляются обязательства иного привлеченного лица, кроме</w:t>
      </w:r>
    </w:p>
    <w:p w14:paraId="31602E2B"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промышленного предприятия (промышленных предприятий), которые выполняются</w:t>
      </w:r>
    </w:p>
    <w:p w14:paraId="51D7F70B"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им в рамках инвестиционного проекта)</w:t>
      </w:r>
    </w:p>
    <w:p w14:paraId="652D4F83"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165051B9"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bookmarkStart w:id="34" w:name="P274"/>
      <w:bookmarkEnd w:id="34"/>
      <w:r w:rsidRPr="00073E6F">
        <w:rPr>
          <w:rFonts w:ascii="Times New Roman" w:hAnsi="Times New Roman" w:cs="Times New Roman"/>
          <w:sz w:val="28"/>
          <w:szCs w:val="28"/>
        </w:rPr>
        <w:t>Статья 6. Обязательства Пензенской области</w:t>
      </w:r>
    </w:p>
    <w:p w14:paraId="225BE6B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3AAF09BE"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bookmarkStart w:id="35" w:name="P276"/>
      <w:bookmarkEnd w:id="35"/>
      <w:r w:rsidRPr="00073E6F">
        <w:rPr>
          <w:rFonts w:ascii="Times New Roman" w:hAnsi="Times New Roman" w:cs="Times New Roman"/>
          <w:sz w:val="28"/>
          <w:szCs w:val="28"/>
        </w:rPr>
        <w:t>1. Пензенская область обязуется осуществлять в отношении инвестора следующие меры стимулирования деятельности в сфере промышленности:</w:t>
      </w:r>
    </w:p>
    <w:p w14:paraId="6815A340"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2124B74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1898D1C7"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(указываются в случае, если в отношении инвестора осуществляются меры</w:t>
      </w:r>
    </w:p>
    <w:p w14:paraId="39B479B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стимулирования деятельности в сфере промышленности, за исключением</w:t>
      </w:r>
    </w:p>
    <w:p w14:paraId="5BAF153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налоговых льгот)</w:t>
      </w:r>
    </w:p>
    <w:p w14:paraId="66CD9261"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bookmarkStart w:id="36" w:name="P283"/>
      <w:bookmarkEnd w:id="36"/>
      <w:r w:rsidRPr="00073E6F">
        <w:rPr>
          <w:rFonts w:ascii="Times New Roman" w:hAnsi="Times New Roman" w:cs="Times New Roman"/>
          <w:sz w:val="28"/>
          <w:szCs w:val="28"/>
        </w:rPr>
        <w:t>2. Пензенская область обязуется осуществлять в отношении промышленного предприятия (промышленных предприятий) следующие меры стимулирования деятельности в сфере промышленности:</w:t>
      </w:r>
    </w:p>
    <w:p w14:paraId="7775844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726181D8"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21BF2FAF"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(указываются в случае, если в отношении промышленного предприятия</w:t>
      </w:r>
    </w:p>
    <w:p w14:paraId="3E951BEC"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осуществляются меры стимулирования деятельности в сфере промышленности, за</w:t>
      </w:r>
    </w:p>
    <w:p w14:paraId="795D1448"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исключением налоговых льгот)</w:t>
      </w:r>
    </w:p>
    <w:p w14:paraId="02E00F69"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3. В течение срока действия настоящего специального инвестиционного контракта гарантируется неизменность предоставляемых инвестору и (или) промышленному предприятию (промышленным предприятиям) мер стимулирования деятельности в сфере промышленности, предусмотренных пунктами 1 и 2 настоящей статьи, за исключением ______________________________________________________________</w:t>
      </w:r>
    </w:p>
    <w:p w14:paraId="68BBEF5B"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w:t>
      </w:r>
    </w:p>
    <w:p w14:paraId="0CDA6974"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(указываются пункты специального</w:t>
      </w:r>
    </w:p>
    <w:p w14:paraId="320C4721"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инвестиционного контракта, в которых</w:t>
      </w:r>
    </w:p>
    <w:p w14:paraId="1C119B7A"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перечислены субсидии)</w:t>
      </w:r>
    </w:p>
    <w:p w14:paraId="6A864CAB"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Предоставление субсидий инвестору и (или) промышленному предприятию (промышленным предприятиям) осуществляется в пределах бюджетных ассигнований, предусмотренных законом Пензенской области об областном бюджете на соответствующий финансовый год и на плановый период, и лимитов бюджетных обязательств, доведенных до соответствующего главного распорядителя как получателя бюджетных средств, в случаях и в порядке, которые предусмотрены бюджетным законодательством Пензенской области.</w:t>
      </w:r>
    </w:p>
    <w:p w14:paraId="3D38228C"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4. Предоставление налоговых льгот инвестору и (или) промышленному</w:t>
      </w:r>
    </w:p>
    <w:p w14:paraId="2D923A50"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предприятию (промышленным предприятиям) осуществляется в соответствии с законодательством Пензенской области о налогах и сборах</w:t>
      </w:r>
    </w:p>
    <w:p w14:paraId="5DD3E6A7" w14:textId="060BAF78" w:rsidR="009F3851" w:rsidRPr="00073E6F" w:rsidRDefault="009F3851" w:rsidP="00073E6F">
      <w:pPr>
        <w:pStyle w:val="ConsPlusNonformat"/>
        <w:shd w:val="clear" w:color="auto" w:fill="FFFFFF" w:themeFill="background1"/>
        <w:ind w:firstLine="709"/>
        <w:jc w:val="both"/>
        <w:rPr>
          <w:rFonts w:ascii="Times New Roman" w:eastAsiaTheme="minorHAnsi" w:hAnsi="Times New Roman" w:cs="Times New Roman"/>
          <w:sz w:val="28"/>
          <w:szCs w:val="28"/>
          <w:lang w:eastAsia="en-US"/>
        </w:rPr>
      </w:pPr>
      <w:r w:rsidRPr="00073E6F">
        <w:rPr>
          <w:rFonts w:ascii="Times New Roman" w:eastAsiaTheme="minorHAnsi" w:hAnsi="Times New Roman" w:cs="Times New Roman"/>
          <w:sz w:val="28"/>
          <w:szCs w:val="28"/>
          <w:lang w:eastAsia="en-US"/>
        </w:rPr>
        <w:t xml:space="preserve">5. Положения актов законодательства о налогах и сборах в части </w:t>
      </w:r>
      <w:r w:rsidRPr="00073E6F">
        <w:rPr>
          <w:rFonts w:ascii="Times New Roman" w:eastAsiaTheme="minorHAnsi" w:hAnsi="Times New Roman" w:cs="Times New Roman"/>
          <w:sz w:val="28"/>
          <w:szCs w:val="28"/>
          <w:lang w:eastAsia="en-US"/>
        </w:rPr>
        <w:lastRenderedPageBreak/>
        <w:t xml:space="preserve">увеличения и (или) отмены пониженных налоговых ставок, установленных для налогоплательщиков - участников специальных инвестиционных контрактов в связи с выполнением ими специального инвестиционного контракта в соответствии с Федеральным законом </w:t>
      </w:r>
      <w:r w:rsidR="00E125E3" w:rsidRPr="00073E6F">
        <w:rPr>
          <w:rFonts w:ascii="Times New Roman" w:eastAsiaTheme="minorHAnsi" w:hAnsi="Times New Roman" w:cs="Times New Roman"/>
          <w:sz w:val="28"/>
          <w:szCs w:val="28"/>
          <w:lang w:eastAsia="en-US"/>
        </w:rPr>
        <w:t>«</w:t>
      </w:r>
      <w:r w:rsidRPr="00073E6F">
        <w:rPr>
          <w:rFonts w:ascii="Times New Roman" w:eastAsiaTheme="minorHAnsi" w:hAnsi="Times New Roman" w:cs="Times New Roman"/>
          <w:sz w:val="28"/>
          <w:szCs w:val="28"/>
          <w:lang w:eastAsia="en-US"/>
        </w:rPr>
        <w:t>О промышленной политике в Российской Федерации</w:t>
      </w:r>
      <w:r w:rsidR="00E125E3" w:rsidRPr="00073E6F">
        <w:rPr>
          <w:rFonts w:ascii="Times New Roman" w:eastAsiaTheme="minorHAnsi" w:hAnsi="Times New Roman" w:cs="Times New Roman"/>
          <w:sz w:val="28"/>
          <w:szCs w:val="28"/>
          <w:lang w:eastAsia="en-US"/>
        </w:rPr>
        <w:t>»</w:t>
      </w:r>
      <w:r w:rsidRPr="00073E6F">
        <w:rPr>
          <w:rFonts w:ascii="Times New Roman" w:eastAsiaTheme="minorHAnsi" w:hAnsi="Times New Roman" w:cs="Times New Roman"/>
          <w:sz w:val="28"/>
          <w:szCs w:val="28"/>
          <w:lang w:eastAsia="en-US"/>
        </w:rPr>
        <w:t>, и (или) в части отмены или изменения условий предоставления налоговых льгот и иных преференций (включая особый порядок и сроки уплаты, порядок  исчисления налогов и сборов), установленных для налогоплательщиков - участников специальных  инвестиционных контрактов, не применяются в отношении указанных  налогоплательщиков до наступления наиболее ранней из следующих дат:</w:t>
      </w:r>
    </w:p>
    <w:p w14:paraId="25447B79" w14:textId="77777777" w:rsidR="009F3851" w:rsidRPr="00073E6F" w:rsidRDefault="009F3851" w:rsidP="00073E6F">
      <w:pPr>
        <w:pStyle w:val="ConsPlusNonformat"/>
        <w:shd w:val="clear" w:color="auto" w:fill="FFFFFF" w:themeFill="background1"/>
        <w:ind w:firstLine="709"/>
        <w:jc w:val="both"/>
        <w:rPr>
          <w:rFonts w:ascii="Times New Roman" w:eastAsiaTheme="minorHAnsi" w:hAnsi="Times New Roman" w:cs="Times New Roman"/>
          <w:sz w:val="28"/>
          <w:szCs w:val="28"/>
          <w:lang w:eastAsia="en-US"/>
        </w:rPr>
      </w:pPr>
      <w:r w:rsidRPr="00073E6F">
        <w:rPr>
          <w:rFonts w:ascii="Times New Roman" w:eastAsiaTheme="minorHAnsi" w:hAnsi="Times New Roman" w:cs="Times New Roman"/>
          <w:sz w:val="28"/>
          <w:szCs w:val="28"/>
          <w:lang w:eastAsia="en-US"/>
        </w:rPr>
        <w:t>даты утраты налогоплательщиком статуса участника специального инвестиционного контракта;</w:t>
      </w:r>
    </w:p>
    <w:p w14:paraId="4F418C86" w14:textId="61BF142C" w:rsidR="009F3851" w:rsidRPr="00073E6F" w:rsidRDefault="009F3851" w:rsidP="00073E6F">
      <w:pPr>
        <w:pStyle w:val="ConsPlusNonformat"/>
        <w:shd w:val="clear" w:color="auto" w:fill="FFFFFF" w:themeFill="background1"/>
        <w:ind w:firstLine="709"/>
        <w:jc w:val="both"/>
        <w:rPr>
          <w:rFonts w:ascii="Times New Roman" w:eastAsiaTheme="minorHAnsi" w:hAnsi="Times New Roman" w:cs="Times New Roman"/>
          <w:sz w:val="28"/>
          <w:szCs w:val="28"/>
          <w:lang w:eastAsia="en-US"/>
        </w:rPr>
      </w:pPr>
      <w:r w:rsidRPr="00073E6F">
        <w:rPr>
          <w:rFonts w:ascii="Times New Roman" w:eastAsiaTheme="minorHAnsi" w:hAnsi="Times New Roman" w:cs="Times New Roman"/>
          <w:sz w:val="28"/>
          <w:szCs w:val="28"/>
          <w:lang w:eastAsia="en-US"/>
        </w:rPr>
        <w:t>даты окончания сроков действия налоговых ставок, налоговых льгот, порядка исчисления налогов, порядка и сроков уплаты налогов, установленных</w:t>
      </w:r>
      <w:r w:rsidR="00110F0C" w:rsidRPr="00073E6F">
        <w:rPr>
          <w:rFonts w:ascii="Times New Roman" w:eastAsiaTheme="minorHAnsi" w:hAnsi="Times New Roman" w:cs="Times New Roman"/>
          <w:sz w:val="28"/>
          <w:szCs w:val="28"/>
          <w:lang w:eastAsia="en-US"/>
        </w:rPr>
        <w:t xml:space="preserve"> </w:t>
      </w:r>
      <w:r w:rsidRPr="00073E6F">
        <w:rPr>
          <w:rFonts w:ascii="Times New Roman" w:eastAsiaTheme="minorHAnsi" w:hAnsi="Times New Roman" w:cs="Times New Roman"/>
          <w:sz w:val="28"/>
          <w:szCs w:val="28"/>
          <w:lang w:eastAsia="en-US"/>
        </w:rPr>
        <w:t>на дату заключения специального инвестиционного  контракта, если дата окончания сроков действия налоговых ставок,  налоговых льгот, порядка исчисления налогов, порядка и сроков уплаты налогов, установленных на дату заключения специального инвестиционного  контракта, наступает ранее даты утраты инвестором статуса налогоплательщика - участника специального инвестиционного контракта.</w:t>
      </w:r>
    </w:p>
    <w:p w14:paraId="20B8DA08" w14:textId="77777777" w:rsidR="009F3851" w:rsidRPr="00073E6F" w:rsidRDefault="009F3851" w:rsidP="00073E6F">
      <w:pPr>
        <w:pStyle w:val="ConsPlusNonformat"/>
        <w:shd w:val="clear" w:color="auto" w:fill="FFFFFF" w:themeFill="background1"/>
        <w:ind w:firstLine="709"/>
        <w:jc w:val="both"/>
        <w:rPr>
          <w:rFonts w:ascii="Times New Roman" w:eastAsiaTheme="minorHAnsi" w:hAnsi="Times New Roman" w:cs="Times New Roman"/>
          <w:sz w:val="28"/>
          <w:szCs w:val="28"/>
          <w:lang w:eastAsia="en-US"/>
        </w:rPr>
      </w:pPr>
      <w:r w:rsidRPr="00073E6F">
        <w:rPr>
          <w:rFonts w:ascii="Times New Roman" w:eastAsiaTheme="minorHAnsi" w:hAnsi="Times New Roman" w:cs="Times New Roman"/>
          <w:sz w:val="28"/>
          <w:szCs w:val="28"/>
          <w:lang w:eastAsia="en-US"/>
        </w:rPr>
        <w:t xml:space="preserve">Положения настоящего пункта применяются в соответствии с </w:t>
      </w:r>
      <w:hyperlink r:id="rId17" w:history="1">
        <w:r w:rsidRPr="00073E6F">
          <w:rPr>
            <w:rFonts w:ascii="Times New Roman" w:eastAsiaTheme="minorHAnsi" w:hAnsi="Times New Roman" w:cs="Times New Roman"/>
            <w:sz w:val="28"/>
            <w:szCs w:val="28"/>
            <w:lang w:eastAsia="en-US"/>
          </w:rPr>
          <w:t>пунктом 4.1 статьи 5</w:t>
        </w:r>
      </w:hyperlink>
      <w:r w:rsidRPr="00073E6F">
        <w:rPr>
          <w:rFonts w:ascii="Times New Roman" w:eastAsiaTheme="minorHAnsi" w:hAnsi="Times New Roman" w:cs="Times New Roman"/>
          <w:sz w:val="28"/>
          <w:szCs w:val="28"/>
          <w:lang w:eastAsia="en-US"/>
        </w:rPr>
        <w:t xml:space="preserve"> Налогового кодекса Российской Федерации.</w:t>
      </w:r>
    </w:p>
    <w:p w14:paraId="6E912737"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6.___________________________________________________________.</w:t>
      </w:r>
    </w:p>
    <w:p w14:paraId="519A5FAB"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(перечисляются иные обязательства Пензенской области,</w:t>
      </w:r>
    </w:p>
    <w:p w14:paraId="2A54F22C"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не противоречащие законодательству Пензенской области)</w:t>
      </w:r>
    </w:p>
    <w:p w14:paraId="17DB4DAA"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533F37C4"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bookmarkStart w:id="37" w:name="P327"/>
      <w:bookmarkEnd w:id="37"/>
      <w:r w:rsidRPr="00073E6F">
        <w:rPr>
          <w:rFonts w:ascii="Times New Roman" w:hAnsi="Times New Roman" w:cs="Times New Roman"/>
          <w:sz w:val="28"/>
          <w:szCs w:val="28"/>
        </w:rPr>
        <w:t>Статья 7. Обязательства муниципального образования</w:t>
      </w:r>
    </w:p>
    <w:p w14:paraId="3B4B3F35"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Пензенской области</w:t>
      </w:r>
    </w:p>
    <w:p w14:paraId="50C4A86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(статья включается в специальный инвестиционный контракт в случае, если</w:t>
      </w:r>
    </w:p>
    <w:p w14:paraId="237D2A39" w14:textId="51B61F42"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 xml:space="preserve">муниципальное образование </w:t>
      </w:r>
      <w:r w:rsidR="005C559A" w:rsidRPr="00073E6F">
        <w:rPr>
          <w:rFonts w:ascii="Times New Roman" w:hAnsi="Times New Roman" w:cs="Times New Roman"/>
        </w:rPr>
        <w:t>Пензенской</w:t>
      </w:r>
      <w:r w:rsidRPr="00073E6F">
        <w:rPr>
          <w:rFonts w:ascii="Times New Roman" w:hAnsi="Times New Roman" w:cs="Times New Roman"/>
        </w:rPr>
        <w:t xml:space="preserve"> области является стороной</w:t>
      </w:r>
    </w:p>
    <w:p w14:paraId="13C98608"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специального инвестиционного контракта, а в случае, если сторонами</w:t>
      </w:r>
    </w:p>
    <w:p w14:paraId="352792A9"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специального инвестиционного контракта являются несколько муниципальных</w:t>
      </w:r>
    </w:p>
    <w:p w14:paraId="4A32283F"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образований, то обязательства каждого муниципального образования излагаются</w:t>
      </w:r>
    </w:p>
    <w:p w14:paraId="013EE457"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в отдельной статье)</w:t>
      </w:r>
    </w:p>
    <w:p w14:paraId="64CA7CD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47248738"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1. Муниципальное образование Пензенской области обязуется:</w:t>
      </w:r>
      <w:bookmarkStart w:id="38" w:name="P337"/>
      <w:bookmarkEnd w:id="38"/>
    </w:p>
    <w:p w14:paraId="5F645458"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осуществлять в отношении инвестора следующие меры  стимулирования деятельности в сфере промышленности:</w:t>
      </w:r>
    </w:p>
    <w:p w14:paraId="2704AE7A"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79A6577B"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7D770FBA"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w:t>
      </w:r>
    </w:p>
    <w:p w14:paraId="5BA3511F"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(перечисляются меры стимулирования деятельности в сфере промышленности,</w:t>
      </w:r>
    </w:p>
    <w:p w14:paraId="236C0A8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применяемые в течение срока действия специального инвестиционного контракта</w:t>
      </w:r>
    </w:p>
    <w:p w14:paraId="02DC7E9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к инвестору, в случае если в отношении инвестора муниципальным образованием</w:t>
      </w:r>
    </w:p>
    <w:p w14:paraId="5FF20EE5"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Пензенской области осуществляются меры стимулирования деятельности в</w:t>
      </w:r>
    </w:p>
    <w:p w14:paraId="64325A6E"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сфере промышленности в соответствии с муниципальными правовыми актами)</w:t>
      </w:r>
    </w:p>
    <w:p w14:paraId="7AC42CB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bookmarkStart w:id="39" w:name="P345"/>
      <w:bookmarkEnd w:id="39"/>
      <w:r w:rsidRPr="00073E6F">
        <w:rPr>
          <w:rFonts w:ascii="Times New Roman" w:hAnsi="Times New Roman" w:cs="Times New Roman"/>
        </w:rPr>
        <w:t>осуществлять  в  отношении  промышленного  предприятия  следующие  меры</w:t>
      </w:r>
    </w:p>
    <w:p w14:paraId="52F53563"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стимулирования деятельности в сфере промышленности:</w:t>
      </w:r>
    </w:p>
    <w:p w14:paraId="240DF201"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506C1D39" w14:textId="77777777" w:rsidR="00045624" w:rsidRPr="00073E6F" w:rsidRDefault="00045624" w:rsidP="00073E6F">
      <w:pPr>
        <w:pStyle w:val="ConsPlusNonformat"/>
        <w:shd w:val="clear" w:color="auto" w:fill="FFFFFF" w:themeFill="background1"/>
        <w:jc w:val="both"/>
        <w:rPr>
          <w:rFonts w:ascii="Times New Roman" w:hAnsi="Times New Roman" w:cs="Times New Roman"/>
          <w:sz w:val="28"/>
          <w:szCs w:val="28"/>
        </w:rPr>
      </w:pPr>
    </w:p>
    <w:p w14:paraId="5EA9E35B" w14:textId="77777777" w:rsidR="00045624" w:rsidRPr="00073E6F" w:rsidRDefault="00045624" w:rsidP="00073E6F">
      <w:pPr>
        <w:pStyle w:val="ConsPlusNonformat"/>
        <w:shd w:val="clear" w:color="auto" w:fill="FFFFFF" w:themeFill="background1"/>
        <w:jc w:val="both"/>
        <w:rPr>
          <w:rFonts w:ascii="Times New Roman" w:hAnsi="Times New Roman" w:cs="Times New Roman"/>
          <w:sz w:val="28"/>
          <w:szCs w:val="28"/>
        </w:rPr>
      </w:pPr>
    </w:p>
    <w:p w14:paraId="3683F71F" w14:textId="77777777" w:rsidR="00045624" w:rsidRPr="00073E6F" w:rsidRDefault="00045624" w:rsidP="00073E6F">
      <w:pPr>
        <w:pStyle w:val="ConsPlusNonformat"/>
        <w:shd w:val="clear" w:color="auto" w:fill="FFFFFF" w:themeFill="background1"/>
        <w:jc w:val="both"/>
        <w:rPr>
          <w:rFonts w:ascii="Times New Roman" w:hAnsi="Times New Roman" w:cs="Times New Roman"/>
          <w:sz w:val="28"/>
          <w:szCs w:val="28"/>
        </w:rPr>
      </w:pPr>
    </w:p>
    <w:p w14:paraId="4609DE70"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w:t>
      </w:r>
    </w:p>
    <w:p w14:paraId="03A752DF"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(перечисляются меры стимулирования деятельности в сфере промышленности,</w:t>
      </w:r>
    </w:p>
    <w:p w14:paraId="4522E2DE"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применяемые в течение срока действия специального инвестиционного контракта</w:t>
      </w:r>
    </w:p>
    <w:p w14:paraId="66663EC8"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к промышленному предприятию, в случае если в отношении промышленного</w:t>
      </w:r>
    </w:p>
    <w:p w14:paraId="7B835A37"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предприятия муниципальным образованием Пензенской области осуществляются</w:t>
      </w:r>
    </w:p>
    <w:p w14:paraId="7928EED5"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меры стимулирования деятельности в сфере промышленности в соответствии</w:t>
      </w:r>
    </w:p>
    <w:p w14:paraId="325F4F2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 муниципальными правовыми актами)</w:t>
      </w:r>
    </w:p>
    <w:p w14:paraId="0D6C42B1"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гарантировать в течение срока действия настоящего специального инвестиционного контракта неизменность предоставляемых инвестору и (или) промышленному предприятию мер стимулирования деятельности в сфере промышленности, предусмотренных абзацами вторым и третьим настоящей статьи, за исключением ___________________________________</w:t>
      </w:r>
    </w:p>
    <w:p w14:paraId="0D474AA2"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w:t>
      </w:r>
    </w:p>
    <w:p w14:paraId="0306E38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(указываются пункты специального инвестиционного</w:t>
      </w:r>
    </w:p>
    <w:p w14:paraId="3A5347C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контракта, в которых перечислены субсидии)</w:t>
      </w:r>
    </w:p>
    <w:p w14:paraId="27F54456"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074B53B7"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(перечисляются иные обязательства муниципального образования</w:t>
      </w:r>
    </w:p>
    <w:p w14:paraId="6FD736FE"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Пензенской области, не противоречащие законодательству Российской Федерации)</w:t>
      </w:r>
    </w:p>
    <w:p w14:paraId="2E65B23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0E73099B"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Статья 8. Контроль за выполнением инвестором, промышленным предприятием (промышленными предприятиями) и (или) иными привлеченными лицами условий специального инвестиционного контракта</w:t>
      </w:r>
    </w:p>
    <w:p w14:paraId="6E442B10"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p>
    <w:p w14:paraId="48350803"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В целях осуществления контроля за выполнением инвестором и промышленным предприятием (промышленными  предприятиями) и  (или)  иными привлеченными лицами обязательств, принятых по настоящему специальному инвестиционному контракту, в том числе за достижением предусмотренных статьей 3 настоящего специального                    инвестиционного контракта показателей, _____________________________</w:t>
      </w:r>
    </w:p>
    <w:p w14:paraId="35813707"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w:t>
      </w:r>
    </w:p>
    <w:p w14:paraId="3928DC83"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(указывается орган исполнительной власти</w:t>
      </w:r>
    </w:p>
    <w:p w14:paraId="6FA066A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Пензенской области, заключивший специальный</w:t>
      </w:r>
    </w:p>
    <w:p w14:paraId="778FF9EC"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инвестиционный контракт от имени Пензенской области)</w:t>
      </w:r>
    </w:p>
    <w:p w14:paraId="6973D555"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 xml:space="preserve">рассматривает отчеты и документы, представленные инвестором  </w:t>
      </w:r>
      <w:proofErr w:type="gramStart"/>
      <w:r w:rsidRPr="00073E6F">
        <w:rPr>
          <w:rFonts w:ascii="Times New Roman" w:hAnsi="Times New Roman" w:cs="Times New Roman"/>
        </w:rPr>
        <w:t>в</w:t>
      </w:r>
      <w:proofErr w:type="gramEnd"/>
    </w:p>
    <w:p w14:paraId="1BCC0ECC"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соответствии со статьей 3 настоящего специального инвестиционного</w:t>
      </w:r>
    </w:p>
    <w:p w14:paraId="7E6077AE"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контракта;</w:t>
      </w:r>
    </w:p>
    <w:p w14:paraId="55DC4AAA"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направляет отчеты в ________________________________________________</w:t>
      </w:r>
    </w:p>
    <w:p w14:paraId="7F2950B8"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w:t>
      </w:r>
    </w:p>
    <w:p w14:paraId="6F0A916F"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(указывается орган местного самоуправления,</w:t>
      </w:r>
    </w:p>
    <w:p w14:paraId="037A536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заключивший специальный инвестиционный  контракт</w:t>
      </w:r>
    </w:p>
    <w:p w14:paraId="06DF3912"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от  имени муниципального образования</w:t>
      </w:r>
    </w:p>
    <w:p w14:paraId="3C9D0B0E"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Пензенской области)</w:t>
      </w:r>
    </w:p>
    <w:p w14:paraId="6FBDF5AB"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65869C4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7FAC2AA9" w14:textId="77777777" w:rsidR="00045624"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выдает инвестору согласованное заключение о выполнении или невыполнении инвестором обязательств, принятых на основании  настоящего специального инвестиционного контракта, и о достижении (полном, частичном) или недостижении предусмотренных настоящим специальным   инвестиционным контрактом показателей, в порядке, установленном </w:t>
      </w:r>
      <w:r w:rsidRPr="00073E6F">
        <w:rPr>
          <w:rFonts w:ascii="Times New Roman" w:hAnsi="Times New Roman" w:cs="Times New Roman"/>
          <w:sz w:val="28"/>
          <w:szCs w:val="28"/>
        </w:rPr>
        <w:lastRenderedPageBreak/>
        <w:t>________________________________________________________________</w:t>
      </w:r>
      <w:r w:rsidRPr="00073E6F">
        <w:rPr>
          <w:rFonts w:ascii="Times New Roman" w:hAnsi="Times New Roman" w:cs="Times New Roman"/>
          <w:sz w:val="28"/>
          <w:szCs w:val="28"/>
        </w:rPr>
        <w:br/>
      </w:r>
    </w:p>
    <w:p w14:paraId="7827277C" w14:textId="0AEDA3C3"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1122C75F"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(указывается орган исполнительной</w:t>
      </w:r>
    </w:p>
    <w:p w14:paraId="7E473CA2"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власти Пензенской области, заключивший</w:t>
      </w:r>
    </w:p>
    <w:p w14:paraId="0DEE0AB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специальный инвестиционный контракт от</w:t>
      </w:r>
    </w:p>
    <w:p w14:paraId="001EC01E"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имени Пензенской области)</w:t>
      </w:r>
    </w:p>
    <w:p w14:paraId="36BCEF01"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и (или) __________________________________________________________.</w:t>
      </w:r>
    </w:p>
    <w:p w14:paraId="0929C45F"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(указывается орган местного самоуправления, заключивший инвестиционный</w:t>
      </w:r>
    </w:p>
    <w:p w14:paraId="225F2B8F"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контракт от имени муниципального образования Пензенской области)</w:t>
      </w:r>
    </w:p>
    <w:p w14:paraId="3816C585"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В целях осуществления </w:t>
      </w:r>
      <w:proofErr w:type="gramStart"/>
      <w:r w:rsidRPr="00073E6F">
        <w:rPr>
          <w:rFonts w:ascii="Times New Roman" w:hAnsi="Times New Roman" w:cs="Times New Roman"/>
          <w:sz w:val="28"/>
          <w:szCs w:val="28"/>
        </w:rPr>
        <w:t>контроля за</w:t>
      </w:r>
      <w:proofErr w:type="gramEnd"/>
      <w:r w:rsidRPr="00073E6F">
        <w:rPr>
          <w:rFonts w:ascii="Times New Roman" w:hAnsi="Times New Roman" w:cs="Times New Roman"/>
          <w:sz w:val="28"/>
          <w:szCs w:val="28"/>
        </w:rPr>
        <w:t xml:space="preserve"> выполнением инвестором, промышленным предприятием (промышленными предприятиями) и (или) иными привлеченными лицами обязательств по настоящему специальному инвестиционному контракту Пензенская область и муниципальное  образование Пензенской области вправе проводить выездные проверки хода реализации инвестиционного проекта.</w:t>
      </w:r>
    </w:p>
    <w:p w14:paraId="5CA45E79"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Заключая настоящий специальный инвестиционный контракт, инвестор, промышленное предприятие (промышленные предприятия) и (или) иные привлеченные лица дают согласие на проведение выездных проверок хода реализации инвестиционного проекта.</w:t>
      </w:r>
    </w:p>
    <w:p w14:paraId="28C93C06"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4B107384"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Статья 9. Изменение и расторжение специального инвестиционного</w:t>
      </w:r>
    </w:p>
    <w:p w14:paraId="512C77C7"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контракта. Ответственность сторон</w:t>
      </w:r>
    </w:p>
    <w:p w14:paraId="31FBEB8E"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28886D65"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1. Настоящий специальный инвестиционный контракт может быть изменен или расторгнут по соглашению сторон либо по требованию одной стороны по решению суда на основании требования инвестора в следующих случаях:</w:t>
      </w:r>
    </w:p>
    <w:p w14:paraId="14D9881F"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а) существенное  изменение  условий реализации инвестиционного проекта (по  соглашению  сторон  может  быть  приведен  перечень условий реализации инвестиционного проекта с указанием динамики изменений с учетом указанных в поданном инвестором для заключения настоящего специального инвестиционного контракта  заявлении  сведений  об анализе рисков и возможностей реализации инвестиционного проекта);</w:t>
      </w:r>
    </w:p>
    <w:p w14:paraId="7847CB39"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б) неисполнение Пензенской областью или муниципальным образованием Пензенской области обязательств, установленных соответственно статьями 6- 7 настоящего специального инвестиционного контракта;</w:t>
      </w:r>
    </w:p>
    <w:p w14:paraId="754C5239"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в) принятие Пензенской областью или муниципальным образованием Пензенской области после заключения настоящего специального инвестиционного контракта нормативных правовых актов или обязательств по международным правовым договорам, препятствующих реализации инвестиционного проекта или делающих невозможным достижение показателей, предусмотренных настоящим специальным  инвестиционным контрактом, в сроки, установленные настоящим специальным инвестиционным контрактом;</w:t>
      </w:r>
    </w:p>
    <w:p w14:paraId="0BFB52F7"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г) наступление обстоятельств непреодолимой силы;</w:t>
      </w:r>
    </w:p>
    <w:p w14:paraId="43AA83C1"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д) наступление случая, предусмотренного пунктом 3 статьи 10 </w:t>
      </w:r>
      <w:r w:rsidRPr="00073E6F">
        <w:rPr>
          <w:rFonts w:ascii="Times New Roman" w:hAnsi="Times New Roman" w:cs="Times New Roman"/>
          <w:sz w:val="28"/>
          <w:szCs w:val="28"/>
        </w:rPr>
        <w:lastRenderedPageBreak/>
        <w:t>настоящего специального инвестиционного контракта.</w:t>
      </w:r>
    </w:p>
    <w:p w14:paraId="7F8D5B86"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2. Для изменения или расторжения настоящего специального инвестиционного контракта по соглашению сторон инвестор представляет</w:t>
      </w:r>
    </w:p>
    <w:p w14:paraId="6CFD30C4"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в _________________________________________________________________</w:t>
      </w:r>
    </w:p>
    <w:p w14:paraId="4844D09B"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(указывается орган исполнительной власти Пензенской области,</w:t>
      </w:r>
    </w:p>
    <w:p w14:paraId="13039876"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заключивший специальный инвестиционный контракт от имени</w:t>
      </w:r>
    </w:p>
    <w:p w14:paraId="0BFCABA8"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Пензенской области)</w:t>
      </w:r>
    </w:p>
    <w:p w14:paraId="7751F5C3"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заявление с приложением проекта изменений настоящего специального</w:t>
      </w:r>
      <w:r w:rsidRPr="00073E6F">
        <w:rPr>
          <w:rFonts w:ascii="Times New Roman" w:hAnsi="Times New Roman" w:cs="Times New Roman"/>
          <w:sz w:val="28"/>
          <w:szCs w:val="28"/>
        </w:rPr>
        <w:br/>
        <w:t>инвестиционного контракта либо проекта соглашения о расторжении настоящего специального инвестиционного контракта и документов, обосновывающих необходимость внесения указанных изменений.</w:t>
      </w:r>
    </w:p>
    <w:p w14:paraId="1E4E40B7"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3. Настоящий специальный инвестиционный </w:t>
      </w:r>
      <w:proofErr w:type="gramStart"/>
      <w:r w:rsidRPr="00073E6F">
        <w:rPr>
          <w:rFonts w:ascii="Times New Roman" w:hAnsi="Times New Roman" w:cs="Times New Roman"/>
          <w:sz w:val="28"/>
          <w:szCs w:val="28"/>
        </w:rPr>
        <w:t>контракт</w:t>
      </w:r>
      <w:proofErr w:type="gramEnd"/>
      <w:r w:rsidRPr="00073E6F">
        <w:rPr>
          <w:rFonts w:ascii="Times New Roman" w:hAnsi="Times New Roman" w:cs="Times New Roman"/>
          <w:sz w:val="28"/>
          <w:szCs w:val="28"/>
        </w:rPr>
        <w:t xml:space="preserve"> может быть расторгнут по соглашению сторон либо по требованию одной стороны по решению суда на основании требования Пензенской области  или муниципального образования Пензенской области в следующих случаях:</w:t>
      </w:r>
      <w:bookmarkStart w:id="40" w:name="P447"/>
      <w:bookmarkEnd w:id="40"/>
    </w:p>
    <w:p w14:paraId="3B155E29"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а) неисполнение или ненадлежащее исполнение инвестором, промышленным предприятием (промышленными предприятиями) и (или) иными привлеченными лицами обязательств, предусмотренных настоящим специальным инвестиционным контрактом, в том числе в случае недостижения показателей, предусмотренных абзацами четвертым - седьмым статьи 3 настоящего специального инвестиционного контракта более чем на 20 процентов по итогам каждого календарного года;</w:t>
      </w:r>
    </w:p>
    <w:p w14:paraId="3DCA0EC8"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б) неисполнение обязательств поручителя или гаранта (указывается в случае предоставления инвестором соглашения о предоставлении поручительства или независимой гарантии);</w:t>
      </w:r>
    </w:p>
    <w:p w14:paraId="5FC7E761" w14:textId="5AB21FB9" w:rsidR="00C40F63"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в) нарушение инвестором и (или) промышленным предприятием (промышленными предприятиями) условий предоставления мер стимулирования деятельности в сфере промышленности, установленных нормативными правовыми актами</w:t>
      </w:r>
      <w:r w:rsidR="00C40F63" w:rsidRPr="00073E6F">
        <w:rPr>
          <w:rFonts w:ascii="Times New Roman" w:hAnsi="Times New Roman" w:cs="Times New Roman"/>
          <w:sz w:val="28"/>
          <w:szCs w:val="28"/>
        </w:rPr>
        <w:t xml:space="preserve"> Российской Федерации,</w:t>
      </w:r>
      <w:r w:rsidRPr="00073E6F">
        <w:rPr>
          <w:rFonts w:ascii="Times New Roman" w:hAnsi="Times New Roman" w:cs="Times New Roman"/>
          <w:sz w:val="28"/>
          <w:szCs w:val="28"/>
        </w:rPr>
        <w:t xml:space="preserve"> Пензенской области, или муниципальными правовыми актами, которые предоставлены в связи с заключением настоящего специального инвестиционного контракта;</w:t>
      </w:r>
    </w:p>
    <w:p w14:paraId="7456FE84" w14:textId="77777777" w:rsidR="009F3851" w:rsidRPr="00073E6F" w:rsidRDefault="009F3851" w:rsidP="00073E6F">
      <w:pPr>
        <w:pStyle w:val="1"/>
        <w:keepNext w:val="0"/>
        <w:shd w:val="clear" w:color="auto" w:fill="FFFFFF" w:themeFill="background1"/>
        <w:autoSpaceDE w:val="0"/>
        <w:autoSpaceDN w:val="0"/>
        <w:adjustRightInd w:val="0"/>
        <w:ind w:firstLine="709"/>
        <w:rPr>
          <w:rFonts w:eastAsiaTheme="minorEastAsia"/>
          <w:bCs/>
          <w:sz w:val="28"/>
          <w:szCs w:val="28"/>
        </w:rPr>
      </w:pPr>
      <w:r w:rsidRPr="00073E6F">
        <w:rPr>
          <w:rFonts w:eastAsiaTheme="minorEastAsia"/>
          <w:bCs/>
          <w:sz w:val="28"/>
          <w:szCs w:val="28"/>
        </w:rPr>
        <w:t>г) наступление обстоятельств непреодолимой силы.</w:t>
      </w:r>
    </w:p>
    <w:p w14:paraId="486F07DC" w14:textId="50CC97F9" w:rsidR="009F3851" w:rsidRPr="00073E6F" w:rsidRDefault="009F3851" w:rsidP="00073E6F">
      <w:pPr>
        <w:pStyle w:val="1"/>
        <w:keepNext w:val="0"/>
        <w:shd w:val="clear" w:color="auto" w:fill="FFFFFF" w:themeFill="background1"/>
        <w:autoSpaceDE w:val="0"/>
        <w:autoSpaceDN w:val="0"/>
        <w:adjustRightInd w:val="0"/>
        <w:ind w:firstLine="709"/>
        <w:rPr>
          <w:rFonts w:eastAsiaTheme="minorEastAsia"/>
          <w:bCs/>
          <w:sz w:val="28"/>
          <w:szCs w:val="28"/>
        </w:rPr>
      </w:pPr>
      <w:r w:rsidRPr="00073E6F">
        <w:rPr>
          <w:rFonts w:eastAsiaTheme="minorEastAsia"/>
          <w:bCs/>
          <w:sz w:val="28"/>
          <w:szCs w:val="28"/>
        </w:rPr>
        <w:t xml:space="preserve">4. Расторжение настоящего специального инвестиционного контракта по основаниям, предусмотренным подпунктами </w:t>
      </w:r>
      <w:r w:rsidR="00E125E3" w:rsidRPr="00073E6F">
        <w:rPr>
          <w:rFonts w:eastAsiaTheme="minorEastAsia"/>
          <w:bCs/>
          <w:sz w:val="28"/>
          <w:szCs w:val="28"/>
        </w:rPr>
        <w:t>«</w:t>
      </w:r>
      <w:r w:rsidRPr="00073E6F">
        <w:rPr>
          <w:rFonts w:eastAsiaTheme="minorEastAsia"/>
          <w:bCs/>
          <w:sz w:val="28"/>
          <w:szCs w:val="28"/>
        </w:rPr>
        <w:t>а</w:t>
      </w:r>
      <w:r w:rsidR="00E125E3" w:rsidRPr="00073E6F">
        <w:rPr>
          <w:rFonts w:eastAsiaTheme="minorEastAsia"/>
          <w:bCs/>
          <w:sz w:val="28"/>
          <w:szCs w:val="28"/>
        </w:rPr>
        <w:t>»</w:t>
      </w:r>
      <w:r w:rsidRPr="00073E6F">
        <w:rPr>
          <w:rFonts w:eastAsiaTheme="minorEastAsia"/>
          <w:bCs/>
          <w:sz w:val="28"/>
          <w:szCs w:val="28"/>
        </w:rPr>
        <w:t xml:space="preserve"> - </w:t>
      </w:r>
      <w:r w:rsidR="00E125E3" w:rsidRPr="00073E6F">
        <w:rPr>
          <w:rFonts w:eastAsiaTheme="minorEastAsia"/>
          <w:bCs/>
          <w:sz w:val="28"/>
          <w:szCs w:val="28"/>
        </w:rPr>
        <w:t>«</w:t>
      </w:r>
      <w:r w:rsidRPr="00073E6F">
        <w:rPr>
          <w:rFonts w:eastAsiaTheme="minorEastAsia"/>
          <w:bCs/>
          <w:sz w:val="28"/>
          <w:szCs w:val="28"/>
        </w:rPr>
        <w:t>в</w:t>
      </w:r>
      <w:r w:rsidR="00E125E3" w:rsidRPr="00073E6F">
        <w:rPr>
          <w:rFonts w:eastAsiaTheme="minorEastAsia"/>
          <w:bCs/>
          <w:sz w:val="28"/>
          <w:szCs w:val="28"/>
        </w:rPr>
        <w:t>»</w:t>
      </w:r>
      <w:r w:rsidRPr="00073E6F">
        <w:rPr>
          <w:rFonts w:eastAsiaTheme="minorEastAsia"/>
          <w:bCs/>
          <w:sz w:val="28"/>
          <w:szCs w:val="28"/>
        </w:rPr>
        <w:t xml:space="preserve"> пункта 3 настоящей статьи, влечет:</w:t>
      </w:r>
    </w:p>
    <w:p w14:paraId="668D7124" w14:textId="77777777" w:rsidR="009F3851" w:rsidRPr="00073E6F" w:rsidRDefault="009F3851" w:rsidP="00073E6F">
      <w:pPr>
        <w:pStyle w:val="1"/>
        <w:keepNext w:val="0"/>
        <w:shd w:val="clear" w:color="auto" w:fill="FFFFFF" w:themeFill="background1"/>
        <w:autoSpaceDE w:val="0"/>
        <w:autoSpaceDN w:val="0"/>
        <w:adjustRightInd w:val="0"/>
        <w:ind w:firstLine="709"/>
        <w:rPr>
          <w:sz w:val="28"/>
          <w:szCs w:val="28"/>
        </w:rPr>
      </w:pPr>
      <w:r w:rsidRPr="00073E6F">
        <w:rPr>
          <w:rFonts w:eastAsiaTheme="minorEastAsia"/>
          <w:bCs/>
          <w:sz w:val="28"/>
          <w:szCs w:val="28"/>
        </w:rPr>
        <w:t xml:space="preserve"> прекращение осуществления в отношении инвестора и (или) промышленного предприятия (промышленных предприятий) мер стимулирования деятельности в сфере промышленности, предусмотренных настоящим специальным инвестиционным контрактом;</w:t>
      </w:r>
      <w:bookmarkStart w:id="41" w:name="P481"/>
      <w:bookmarkEnd w:id="41"/>
    </w:p>
    <w:p w14:paraId="5B3A5355"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обязанность, инвестора и (или) промышленного предприятия (промышленных предприятий) возвратить  предоставленное при реализации мер стимулирования деятельности в сфере промышленности  имущество,  в  том числе денежные средства, а также возместить снижение доходов областного бюджета и (или) местного бюджета, которое  произошло в связи с применением Пензенской областью и (или) муниципальным образованием финансовых мер стимулирования деятельности в сфере промышленности;</w:t>
      </w:r>
    </w:p>
    <w:p w14:paraId="679BDB3D"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lastRenderedPageBreak/>
        <w:t>уплату инвестором, промышленным предприятием (промышленными</w:t>
      </w:r>
    </w:p>
    <w:p w14:paraId="61369A8F" w14:textId="17550C24"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предприятиями) и (или) иными привлеченными лицами штрафа в случае, если размер штрафа или порядок его определения за неисполнение инвестором, промышленным предприятием (промышленными  предприятиями) и (или) иными привлеченными лицами установлен в решении Комиссии при Правительстве Пензенской области по оценке возможности заключения</w:t>
      </w:r>
      <w:r w:rsidR="00F30697" w:rsidRPr="00073E6F">
        <w:rPr>
          <w:rFonts w:ascii="Times New Roman" w:hAnsi="Times New Roman" w:cs="Times New Roman"/>
          <w:sz w:val="28"/>
          <w:szCs w:val="28"/>
        </w:rPr>
        <w:t>, изменения и расторжения</w:t>
      </w:r>
      <w:r w:rsidRPr="00073E6F">
        <w:rPr>
          <w:rFonts w:ascii="Times New Roman" w:hAnsi="Times New Roman" w:cs="Times New Roman"/>
          <w:sz w:val="28"/>
          <w:szCs w:val="28"/>
        </w:rPr>
        <w:t xml:space="preserve"> специального инвестиционного контракта;</w:t>
      </w:r>
    </w:p>
    <w:p w14:paraId="06D45345"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иные последствия, предусмотренные законодательством Пензенской</w:t>
      </w:r>
      <w:r w:rsidRPr="00073E6F">
        <w:rPr>
          <w:rFonts w:ascii="Times New Roman" w:hAnsi="Times New Roman" w:cs="Times New Roman"/>
          <w:sz w:val="28"/>
          <w:szCs w:val="28"/>
        </w:rPr>
        <w:br/>
        <w:t>области, регламентирующим предоставление соответствующих мер стимулирования деятельности в сфере промышленности.</w:t>
      </w:r>
    </w:p>
    <w:p w14:paraId="4362A934" w14:textId="7D2231A4"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Расторжение настоящего специального инвестиционного контракта по</w:t>
      </w:r>
      <w:r w:rsidR="00E31367" w:rsidRPr="00073E6F">
        <w:rPr>
          <w:rFonts w:ascii="Times New Roman" w:hAnsi="Times New Roman" w:cs="Times New Roman"/>
          <w:sz w:val="28"/>
          <w:szCs w:val="28"/>
        </w:rPr>
        <w:t xml:space="preserve"> </w:t>
      </w:r>
      <w:r w:rsidRPr="00073E6F">
        <w:rPr>
          <w:rFonts w:ascii="Times New Roman" w:hAnsi="Times New Roman" w:cs="Times New Roman"/>
          <w:sz w:val="28"/>
          <w:szCs w:val="28"/>
        </w:rPr>
        <w:t xml:space="preserve">основаниям, предусмотренным  подпунктами </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а</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 xml:space="preserve"> - </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в</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 xml:space="preserve"> пункта 3 настоящей</w:t>
      </w:r>
      <w:r w:rsidR="00E31367" w:rsidRPr="00073E6F">
        <w:rPr>
          <w:rFonts w:ascii="Times New Roman" w:hAnsi="Times New Roman" w:cs="Times New Roman"/>
          <w:sz w:val="28"/>
          <w:szCs w:val="28"/>
        </w:rPr>
        <w:t xml:space="preserve"> </w:t>
      </w:r>
      <w:r w:rsidRPr="00073E6F">
        <w:rPr>
          <w:rFonts w:ascii="Times New Roman" w:hAnsi="Times New Roman" w:cs="Times New Roman"/>
          <w:sz w:val="28"/>
          <w:szCs w:val="28"/>
        </w:rPr>
        <w:t>статьи, не влечет возникновения у Пензенской области и муниципального</w:t>
      </w:r>
      <w:r w:rsidR="00E31367" w:rsidRPr="00073E6F">
        <w:rPr>
          <w:rFonts w:ascii="Times New Roman" w:hAnsi="Times New Roman" w:cs="Times New Roman"/>
          <w:sz w:val="28"/>
          <w:szCs w:val="28"/>
        </w:rPr>
        <w:t xml:space="preserve"> </w:t>
      </w:r>
      <w:r w:rsidRPr="00073E6F">
        <w:rPr>
          <w:rFonts w:ascii="Times New Roman" w:hAnsi="Times New Roman" w:cs="Times New Roman"/>
          <w:sz w:val="28"/>
          <w:szCs w:val="28"/>
        </w:rPr>
        <w:t>образования Пензенской области обязанности  по возмещению инвестору,</w:t>
      </w:r>
      <w:r w:rsidR="00E31367" w:rsidRPr="00073E6F">
        <w:rPr>
          <w:rFonts w:ascii="Times New Roman" w:hAnsi="Times New Roman" w:cs="Times New Roman"/>
          <w:sz w:val="28"/>
          <w:szCs w:val="28"/>
        </w:rPr>
        <w:t xml:space="preserve"> </w:t>
      </w:r>
      <w:r w:rsidRPr="00073E6F">
        <w:rPr>
          <w:rFonts w:ascii="Times New Roman" w:hAnsi="Times New Roman" w:cs="Times New Roman"/>
          <w:sz w:val="28"/>
          <w:szCs w:val="28"/>
        </w:rPr>
        <w:t>промышленному предприятию (промышленным предприятиям) и (или) иным привлеченным лицам недополученных доходов либо расходов, понесенных ими в ходе реализации инвестиционного проекта и обусловленных расторжением настоящего специального инвестиционного контракта.</w:t>
      </w:r>
    </w:p>
    <w:p w14:paraId="56FFEAD5" w14:textId="16DCBF19"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5. Субсидиарную ответственность по обязательствам  промышленного</w:t>
      </w:r>
      <w:r w:rsidR="00E31367" w:rsidRPr="00073E6F">
        <w:rPr>
          <w:rFonts w:ascii="Times New Roman" w:hAnsi="Times New Roman" w:cs="Times New Roman"/>
          <w:sz w:val="28"/>
          <w:szCs w:val="28"/>
        </w:rPr>
        <w:t xml:space="preserve"> </w:t>
      </w:r>
      <w:r w:rsidRPr="00073E6F">
        <w:rPr>
          <w:rFonts w:ascii="Times New Roman" w:hAnsi="Times New Roman" w:cs="Times New Roman"/>
          <w:sz w:val="28"/>
          <w:szCs w:val="28"/>
        </w:rPr>
        <w:t xml:space="preserve">предприятия  (промышленных предприятий) и (или) иных привлеченных лиц, возникающим в соответствии с абзацем третьим пункта 4 настоящей статьи, несет инвестор, если иное не установлено соглашением о предоставлении поручительства или независимой гарантии, указанным в подпункте </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б</w:t>
      </w:r>
      <w:r w:rsidR="00E125E3" w:rsidRPr="00073E6F">
        <w:rPr>
          <w:rFonts w:ascii="Times New Roman" w:hAnsi="Times New Roman" w:cs="Times New Roman"/>
          <w:sz w:val="28"/>
          <w:szCs w:val="28"/>
        </w:rPr>
        <w:t>»</w:t>
      </w:r>
      <w:r w:rsidRPr="00073E6F">
        <w:rPr>
          <w:rFonts w:ascii="Times New Roman" w:hAnsi="Times New Roman" w:cs="Times New Roman"/>
          <w:sz w:val="28"/>
          <w:szCs w:val="28"/>
        </w:rPr>
        <w:t xml:space="preserve"> пункта 3настоящей статьи.</w:t>
      </w:r>
    </w:p>
    <w:p w14:paraId="73280DF2" w14:textId="506AA8F4"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6. Расторжение специального инвестиционного контракта в связи с неисполнением или ненадлежащим исполнением Пензенской областью и (или) муниципальным образованием Пензенской области обязательств, предусмотренных статьями 6 - </w:t>
      </w:r>
      <w:hyperlink w:anchor="P327">
        <w:r w:rsidRPr="00073E6F">
          <w:rPr>
            <w:rFonts w:ascii="Times New Roman" w:hAnsi="Times New Roman" w:cs="Times New Roman"/>
            <w:sz w:val="28"/>
            <w:szCs w:val="28"/>
          </w:rPr>
          <w:t>8</w:t>
        </w:r>
      </w:hyperlink>
      <w:r w:rsidRPr="00073E6F">
        <w:rPr>
          <w:rFonts w:ascii="Times New Roman" w:hAnsi="Times New Roman" w:cs="Times New Roman"/>
          <w:sz w:val="28"/>
          <w:szCs w:val="28"/>
        </w:rPr>
        <w:t xml:space="preserve"> настоящего специального инвестиционного</w:t>
      </w:r>
      <w:r w:rsidR="00E31367" w:rsidRPr="00073E6F">
        <w:rPr>
          <w:rFonts w:ascii="Times New Roman" w:hAnsi="Times New Roman" w:cs="Times New Roman"/>
          <w:sz w:val="28"/>
          <w:szCs w:val="28"/>
        </w:rPr>
        <w:t xml:space="preserve"> </w:t>
      </w:r>
      <w:r w:rsidRPr="00073E6F">
        <w:rPr>
          <w:rFonts w:ascii="Times New Roman" w:hAnsi="Times New Roman" w:cs="Times New Roman"/>
          <w:sz w:val="28"/>
          <w:szCs w:val="28"/>
        </w:rPr>
        <w:t>контракта, влечет:</w:t>
      </w:r>
    </w:p>
    <w:p w14:paraId="62ABF2C6"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а) право инвестора, промышленного предприятия (промышленных</w:t>
      </w:r>
      <w:r w:rsidRPr="00073E6F">
        <w:rPr>
          <w:rFonts w:ascii="Times New Roman" w:hAnsi="Times New Roman" w:cs="Times New Roman"/>
          <w:sz w:val="28"/>
          <w:szCs w:val="28"/>
        </w:rPr>
        <w:br/>
        <w:t>предприятий) и (или) иных привлеченных лиц требовать в судебном порядке</w:t>
      </w:r>
    </w:p>
    <w:p w14:paraId="798D8B7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возмещения ущерба, фактически понесенного ими (им) в ходе реализации</w:t>
      </w:r>
    </w:p>
    <w:p w14:paraId="462D3A63"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инвестиционного проекта и непосредственно обусловленного расторжением</w:t>
      </w:r>
    </w:p>
    <w:p w14:paraId="5025CB18" w14:textId="004B04A9"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roofErr w:type="gramStart"/>
      <w:r w:rsidRPr="00073E6F">
        <w:rPr>
          <w:rFonts w:ascii="Times New Roman" w:hAnsi="Times New Roman" w:cs="Times New Roman"/>
          <w:sz w:val="28"/>
          <w:szCs w:val="28"/>
        </w:rPr>
        <w:t>настоящего специального инвестиционного контракта, определяемого на дату расторжения настоящего специального инвестиционного контракта,  из-за неисполненных Пензенской областью или муниципальным  образованием Пензенской области обязательств по настоящему специальному инвестиционному контракту;</w:t>
      </w:r>
      <w:proofErr w:type="gramEnd"/>
    </w:p>
    <w:p w14:paraId="54ED3D78"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б) прекращение осуществления в отношении инвестора и (или) промышленного предприятия (промышленных предприятий) мер стимулирования деятельности в сфере промышленности;</w:t>
      </w:r>
    </w:p>
    <w:p w14:paraId="2C5C180F"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в) обязанность инвестора и (или) промышленного предприятия (промышленных предприятий) возвратить Пензенской области и (или) муниципальному образованию Пензенской области, надлежащим образом</w:t>
      </w:r>
    </w:p>
    <w:p w14:paraId="6413CDC4"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исполнившим свои обязательства по настоящему специальному </w:t>
      </w:r>
      <w:r w:rsidRPr="00073E6F">
        <w:rPr>
          <w:rFonts w:ascii="Times New Roman" w:hAnsi="Times New Roman" w:cs="Times New Roman"/>
          <w:sz w:val="28"/>
          <w:szCs w:val="28"/>
        </w:rPr>
        <w:lastRenderedPageBreak/>
        <w:t>инвестиционному контракту, предоставленное при реализации мер стимулирования деятельности в сфере промышленности  имущество,  в  том  числе денежные средства, а также возместить снижение доходов областного бюджета и (или) местного бюджета, которое произошло в связи с применением мер стимулирования деятельности в сфере промышленности   Пензенской областью и (или) муниципальным образованием;</w:t>
      </w:r>
    </w:p>
    <w:p w14:paraId="66C9BBA2"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г) возмещение Пензенской областью и (или) муниципальным</w:t>
      </w:r>
      <w:r w:rsidRPr="00073E6F">
        <w:rPr>
          <w:rFonts w:ascii="Times New Roman" w:eastAsiaTheme="minorHAnsi" w:hAnsi="Times New Roman" w:cs="Times New Roman"/>
          <w:b/>
          <w:bCs/>
          <w:sz w:val="28"/>
          <w:szCs w:val="28"/>
        </w:rPr>
        <w:t xml:space="preserve"> </w:t>
      </w:r>
      <w:r w:rsidRPr="00073E6F">
        <w:rPr>
          <w:rFonts w:ascii="Times New Roman" w:hAnsi="Times New Roman" w:cs="Times New Roman"/>
          <w:sz w:val="28"/>
          <w:szCs w:val="28"/>
        </w:rPr>
        <w:t>образованием Пензенской области, не исполнившими обязательств по настоящему специальному инвестиционному контракту, убытков инвестору и (или) промышленному предприятию (промышленным предприятиям), а также уплата неустойки в форме штрафа сверх суммы убытков в размере</w:t>
      </w:r>
    </w:p>
    <w:p w14:paraId="6430111D" w14:textId="77777777" w:rsidR="009F3851" w:rsidRPr="00073E6F" w:rsidRDefault="009F3851" w:rsidP="00073E6F">
      <w:pPr>
        <w:pStyle w:val="1"/>
        <w:keepNext w:val="0"/>
        <w:shd w:val="clear" w:color="auto" w:fill="FFFFFF" w:themeFill="background1"/>
        <w:autoSpaceDE w:val="0"/>
        <w:autoSpaceDN w:val="0"/>
        <w:adjustRightInd w:val="0"/>
        <w:rPr>
          <w:rFonts w:eastAsiaTheme="minorHAnsi"/>
          <w:bCs/>
        </w:rPr>
      </w:pPr>
      <w:r w:rsidRPr="00073E6F">
        <w:rPr>
          <w:rFonts w:eastAsiaTheme="minorHAnsi"/>
          <w:bCs/>
        </w:rPr>
        <w:t>__________________________________________________________________.</w:t>
      </w:r>
    </w:p>
    <w:p w14:paraId="230D6884" w14:textId="77777777" w:rsidR="009F3851" w:rsidRPr="00073E6F" w:rsidRDefault="009F3851" w:rsidP="00073E6F">
      <w:pPr>
        <w:pStyle w:val="1"/>
        <w:keepNext w:val="0"/>
        <w:shd w:val="clear" w:color="auto" w:fill="FFFFFF" w:themeFill="background1"/>
        <w:autoSpaceDE w:val="0"/>
        <w:autoSpaceDN w:val="0"/>
        <w:adjustRightInd w:val="0"/>
        <w:jc w:val="center"/>
        <w:rPr>
          <w:rFonts w:eastAsiaTheme="minorHAnsi"/>
          <w:bCs/>
          <w:sz w:val="20"/>
        </w:rPr>
      </w:pPr>
      <w:r w:rsidRPr="00073E6F">
        <w:rPr>
          <w:rFonts w:eastAsiaTheme="minorHAnsi"/>
          <w:bCs/>
          <w:sz w:val="20"/>
        </w:rPr>
        <w:t>(указывается размер штрафа по каждой мере стимулирования деятельности</w:t>
      </w:r>
    </w:p>
    <w:p w14:paraId="546F67C5" w14:textId="77777777" w:rsidR="009F3851" w:rsidRPr="00073E6F" w:rsidRDefault="009F3851" w:rsidP="00073E6F">
      <w:pPr>
        <w:pStyle w:val="1"/>
        <w:keepNext w:val="0"/>
        <w:shd w:val="clear" w:color="auto" w:fill="FFFFFF" w:themeFill="background1"/>
        <w:autoSpaceDE w:val="0"/>
        <w:autoSpaceDN w:val="0"/>
        <w:adjustRightInd w:val="0"/>
        <w:jc w:val="center"/>
        <w:rPr>
          <w:rFonts w:eastAsiaTheme="minorHAnsi"/>
          <w:bCs/>
          <w:sz w:val="20"/>
        </w:rPr>
      </w:pPr>
      <w:r w:rsidRPr="00073E6F">
        <w:rPr>
          <w:rFonts w:eastAsiaTheme="minorHAnsi"/>
          <w:bCs/>
          <w:sz w:val="20"/>
        </w:rPr>
        <w:t>в сфере промышленности, установленный в настоящем специальном</w:t>
      </w:r>
    </w:p>
    <w:p w14:paraId="50ECC5E9" w14:textId="77777777" w:rsidR="009F3851" w:rsidRPr="00073E6F" w:rsidRDefault="009F3851" w:rsidP="00073E6F">
      <w:pPr>
        <w:pStyle w:val="1"/>
        <w:keepNext w:val="0"/>
        <w:shd w:val="clear" w:color="auto" w:fill="FFFFFF" w:themeFill="background1"/>
        <w:autoSpaceDE w:val="0"/>
        <w:autoSpaceDN w:val="0"/>
        <w:adjustRightInd w:val="0"/>
        <w:jc w:val="center"/>
        <w:rPr>
          <w:rFonts w:eastAsiaTheme="minorHAnsi"/>
          <w:bCs/>
          <w:sz w:val="20"/>
        </w:rPr>
      </w:pPr>
      <w:r w:rsidRPr="00073E6F">
        <w:rPr>
          <w:rFonts w:eastAsiaTheme="minorHAnsi"/>
          <w:bCs/>
          <w:sz w:val="20"/>
        </w:rPr>
        <w:t>инвестиционном контракте)</w:t>
      </w:r>
    </w:p>
    <w:p w14:paraId="64456F17" w14:textId="0D7A7481"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t>7. В случае нарушения инвестором или промышленным  предприятием</w:t>
      </w:r>
      <w:r w:rsidR="00E31367" w:rsidRPr="00073E6F">
        <w:rPr>
          <w:rFonts w:eastAsiaTheme="minorHAnsi"/>
          <w:bCs/>
          <w:sz w:val="28"/>
          <w:szCs w:val="28"/>
        </w:rPr>
        <w:t xml:space="preserve"> </w:t>
      </w:r>
      <w:r w:rsidRPr="00073E6F">
        <w:rPr>
          <w:rFonts w:eastAsiaTheme="minorHAnsi"/>
          <w:bCs/>
          <w:sz w:val="28"/>
          <w:szCs w:val="28"/>
        </w:rPr>
        <w:t xml:space="preserve">(промышленными предприятиями) перечня производственных и технологических операций по производству промышленной продукции и (или) требований к промышленной продукции, предъявляемых в целях ее отнесения к продукции, произведенной на территории </w:t>
      </w:r>
      <w:r w:rsidR="00C40F63" w:rsidRPr="00073E6F">
        <w:rPr>
          <w:rFonts w:eastAsiaTheme="minorHAnsi"/>
          <w:bCs/>
          <w:sz w:val="28"/>
          <w:szCs w:val="28"/>
        </w:rPr>
        <w:t>Пензенской области</w:t>
      </w:r>
      <w:r w:rsidRPr="00073E6F">
        <w:rPr>
          <w:rFonts w:eastAsiaTheme="minorHAnsi"/>
          <w:bCs/>
          <w:sz w:val="28"/>
          <w:szCs w:val="28"/>
        </w:rPr>
        <w:t xml:space="preserve">, приведенного в приложении № 2 к специальному  инвестиционному контракту, инвестор или промышленное предприятие (промышленные предприятия) обязуется уплатить </w:t>
      </w:r>
      <w:r w:rsidR="00C40F63" w:rsidRPr="00073E6F">
        <w:rPr>
          <w:rFonts w:eastAsiaTheme="minorHAnsi"/>
          <w:bCs/>
          <w:sz w:val="28"/>
          <w:szCs w:val="28"/>
        </w:rPr>
        <w:t>Пензенской области</w:t>
      </w:r>
      <w:r w:rsidRPr="00073E6F">
        <w:rPr>
          <w:rFonts w:eastAsiaTheme="minorHAnsi"/>
          <w:bCs/>
          <w:sz w:val="28"/>
          <w:szCs w:val="28"/>
        </w:rPr>
        <w:t xml:space="preserve"> штраф, размер которого определяется по формуле:</w:t>
      </w:r>
    </w:p>
    <w:p w14:paraId="56C3A377" w14:textId="77777777" w:rsidR="009F3851" w:rsidRPr="00073E6F" w:rsidRDefault="009F3851" w:rsidP="00073E6F">
      <w:pPr>
        <w:pStyle w:val="1"/>
        <w:keepNext w:val="0"/>
        <w:shd w:val="clear" w:color="auto" w:fill="FFFFFF" w:themeFill="background1"/>
        <w:autoSpaceDE w:val="0"/>
        <w:autoSpaceDN w:val="0"/>
        <w:adjustRightInd w:val="0"/>
        <w:rPr>
          <w:rFonts w:eastAsiaTheme="minorHAnsi"/>
          <w:bCs/>
          <w:sz w:val="28"/>
          <w:szCs w:val="28"/>
        </w:rPr>
      </w:pPr>
    </w:p>
    <w:p w14:paraId="2A62EB77" w14:textId="77777777" w:rsidR="009F3851" w:rsidRPr="00073E6F" w:rsidRDefault="009F3851" w:rsidP="00073E6F">
      <w:pPr>
        <w:pStyle w:val="1"/>
        <w:keepNext w:val="0"/>
        <w:shd w:val="clear" w:color="auto" w:fill="FFFFFF" w:themeFill="background1"/>
        <w:autoSpaceDE w:val="0"/>
        <w:autoSpaceDN w:val="0"/>
        <w:adjustRightInd w:val="0"/>
        <w:jc w:val="center"/>
        <w:rPr>
          <w:rFonts w:eastAsiaTheme="minorHAnsi"/>
          <w:bCs/>
          <w:sz w:val="28"/>
          <w:szCs w:val="28"/>
        </w:rPr>
      </w:pPr>
      <w:r w:rsidRPr="00073E6F">
        <w:rPr>
          <w:rFonts w:eastAsiaTheme="minorHAnsi"/>
          <w:bCs/>
          <w:noProof/>
          <w:position w:val="-20"/>
          <w:sz w:val="28"/>
          <w:szCs w:val="28"/>
        </w:rPr>
        <w:drawing>
          <wp:inline distT="0" distB="0" distL="0" distR="0" wp14:anchorId="4CC85553" wp14:editId="3C7E3781">
            <wp:extent cx="1657350" cy="3905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57350" cy="390525"/>
                    </a:xfrm>
                    <a:prstGeom prst="rect">
                      <a:avLst/>
                    </a:prstGeom>
                    <a:noFill/>
                    <a:ln>
                      <a:noFill/>
                    </a:ln>
                  </pic:spPr>
                </pic:pic>
              </a:graphicData>
            </a:graphic>
          </wp:inline>
        </w:drawing>
      </w:r>
      <w:r w:rsidRPr="00073E6F">
        <w:rPr>
          <w:rFonts w:eastAsiaTheme="minorHAnsi"/>
          <w:bCs/>
          <w:sz w:val="28"/>
          <w:szCs w:val="28"/>
        </w:rPr>
        <w:t>,</w:t>
      </w:r>
    </w:p>
    <w:p w14:paraId="2FF008E7" w14:textId="77777777" w:rsidR="009F3851" w:rsidRPr="00073E6F" w:rsidRDefault="009F3851" w:rsidP="00073E6F">
      <w:pPr>
        <w:pStyle w:val="1"/>
        <w:keepNext w:val="0"/>
        <w:shd w:val="clear" w:color="auto" w:fill="FFFFFF" w:themeFill="background1"/>
        <w:autoSpaceDE w:val="0"/>
        <w:autoSpaceDN w:val="0"/>
        <w:adjustRightInd w:val="0"/>
        <w:rPr>
          <w:rFonts w:eastAsiaTheme="minorHAnsi"/>
          <w:bCs/>
          <w:sz w:val="28"/>
          <w:szCs w:val="28"/>
        </w:rPr>
      </w:pPr>
    </w:p>
    <w:p w14:paraId="26924323" w14:textId="77777777"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t>где:</w:t>
      </w:r>
    </w:p>
    <w:p w14:paraId="5426588D" w14:textId="77777777"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t>d - количество производственных и технологических операций и (или)</w:t>
      </w:r>
    </w:p>
    <w:p w14:paraId="5E1FF3F6" w14:textId="11CBE3DB" w:rsidR="009F3851" w:rsidRPr="00073E6F" w:rsidRDefault="009F3851" w:rsidP="00073E6F">
      <w:pPr>
        <w:pStyle w:val="1"/>
        <w:keepNext w:val="0"/>
        <w:shd w:val="clear" w:color="auto" w:fill="FFFFFF" w:themeFill="background1"/>
        <w:autoSpaceDE w:val="0"/>
        <w:autoSpaceDN w:val="0"/>
        <w:adjustRightInd w:val="0"/>
        <w:rPr>
          <w:rFonts w:eastAsiaTheme="minorHAnsi"/>
          <w:bCs/>
          <w:sz w:val="28"/>
          <w:szCs w:val="28"/>
        </w:rPr>
      </w:pPr>
      <w:r w:rsidRPr="00073E6F">
        <w:rPr>
          <w:rFonts w:eastAsiaTheme="minorHAnsi"/>
          <w:bCs/>
          <w:sz w:val="28"/>
          <w:szCs w:val="28"/>
        </w:rPr>
        <w:t xml:space="preserve">требований к промышленной продукции, предъявляемых в целях ее отнесения к продукции, произведенной на территории </w:t>
      </w:r>
      <w:r w:rsidR="00C40F63" w:rsidRPr="00073E6F">
        <w:rPr>
          <w:rFonts w:eastAsiaTheme="minorHAnsi"/>
          <w:bCs/>
          <w:sz w:val="28"/>
          <w:szCs w:val="28"/>
        </w:rPr>
        <w:t>Пензенской области</w:t>
      </w:r>
      <w:r w:rsidRPr="00073E6F">
        <w:rPr>
          <w:rFonts w:eastAsiaTheme="minorHAnsi"/>
          <w:bCs/>
          <w:sz w:val="28"/>
          <w:szCs w:val="28"/>
        </w:rPr>
        <w:t>, фактически выполняемых при производстве промышленной  продукции на момент расчета штрафа, приведенных в приложении № 2 к настоящему специальному инвестиционному контракту;</w:t>
      </w:r>
    </w:p>
    <w:p w14:paraId="0ADEFCF0" w14:textId="6015CBE9"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t xml:space="preserve">D - количество производственных и технологических операций  и (или) требований к промышленной продукции, предъявляемых в целях ее отнесения к продукции, произведенной на территории </w:t>
      </w:r>
      <w:r w:rsidR="00C40F63" w:rsidRPr="00073E6F">
        <w:rPr>
          <w:rFonts w:eastAsiaTheme="minorHAnsi"/>
          <w:bCs/>
          <w:sz w:val="28"/>
          <w:szCs w:val="28"/>
        </w:rPr>
        <w:t>Пензенской области</w:t>
      </w:r>
      <w:r w:rsidRPr="00073E6F">
        <w:rPr>
          <w:rFonts w:eastAsiaTheme="minorHAnsi"/>
          <w:bCs/>
          <w:sz w:val="28"/>
          <w:szCs w:val="28"/>
        </w:rPr>
        <w:t>, которые должны выполняться при производстве промышленной продукции на момент расчета штрафа, приведенных в приложении № 2 к настоящему специальному инвестиционному контракту;</w:t>
      </w:r>
    </w:p>
    <w:p w14:paraId="279A2B20" w14:textId="77777777"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t>V - объем доходов  инвестора и (или) промышленного  предприятия</w:t>
      </w:r>
    </w:p>
    <w:p w14:paraId="60753D58" w14:textId="36EA4237" w:rsidR="009F3851" w:rsidRPr="00073E6F" w:rsidRDefault="009F3851" w:rsidP="00073E6F">
      <w:pPr>
        <w:pStyle w:val="1"/>
        <w:keepNext w:val="0"/>
        <w:shd w:val="clear" w:color="auto" w:fill="FFFFFF" w:themeFill="background1"/>
        <w:autoSpaceDE w:val="0"/>
        <w:autoSpaceDN w:val="0"/>
        <w:adjustRightInd w:val="0"/>
        <w:rPr>
          <w:rFonts w:eastAsiaTheme="minorHAnsi"/>
          <w:bCs/>
          <w:sz w:val="28"/>
          <w:szCs w:val="28"/>
        </w:rPr>
      </w:pPr>
      <w:r w:rsidRPr="00073E6F">
        <w:rPr>
          <w:rFonts w:eastAsiaTheme="minorHAnsi"/>
          <w:bCs/>
          <w:sz w:val="28"/>
          <w:szCs w:val="28"/>
        </w:rPr>
        <w:t xml:space="preserve">(промышленных предприятий), полученных от реализации промышленной продукции с использованием документа, подтверждающего производство такой промышленной продукции на территории </w:t>
      </w:r>
      <w:r w:rsidR="00C40F63" w:rsidRPr="00073E6F">
        <w:rPr>
          <w:rFonts w:eastAsiaTheme="minorHAnsi"/>
          <w:bCs/>
          <w:sz w:val="28"/>
          <w:szCs w:val="28"/>
        </w:rPr>
        <w:t>Пензенской области</w:t>
      </w:r>
      <w:r w:rsidRPr="00073E6F">
        <w:rPr>
          <w:rFonts w:eastAsiaTheme="minorHAnsi"/>
          <w:bCs/>
          <w:sz w:val="28"/>
          <w:szCs w:val="28"/>
        </w:rPr>
        <w:t>, в отношении промышленной продукции, фактически произведенной в нарушение требований, установленных этим документом;</w:t>
      </w:r>
    </w:p>
    <w:p w14:paraId="0CBF4731" w14:textId="77777777"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lastRenderedPageBreak/>
        <w:t>R - поправочный коэффициент с учетом рентабельности по чистой прибыли, равный ___ процентов (процента) в год.</w:t>
      </w:r>
    </w:p>
    <w:p w14:paraId="211ADDB2" w14:textId="77777777"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t xml:space="preserve">8. Общая сумма штрафов по настоящему специальному инвестиционному контракту, уплачиваемая инвестору и (или)  промышленному предприятию (промышленным предприятиям), не может  превышать все расходы инвестора и (или) промышленного предприятия (промышленных предприятий), которые будут ими понесены для возмещения указанных в настоящем специальном инвестиционном контракте мер стимулирования деятельности в сфере промышленности. </w:t>
      </w:r>
    </w:p>
    <w:p w14:paraId="635E5879" w14:textId="44523F14"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t>9. Стороны освобождаются от ответственности за неисполнение или ненадлежащее исполнение своих обязательств, предусмотренных  настоящим</w:t>
      </w:r>
      <w:r w:rsidR="00E31367" w:rsidRPr="00073E6F">
        <w:rPr>
          <w:rFonts w:eastAsiaTheme="minorHAnsi"/>
          <w:bCs/>
          <w:sz w:val="28"/>
          <w:szCs w:val="28"/>
        </w:rPr>
        <w:t xml:space="preserve"> </w:t>
      </w:r>
      <w:r w:rsidRPr="00073E6F">
        <w:rPr>
          <w:rFonts w:eastAsiaTheme="minorHAnsi"/>
          <w:bCs/>
          <w:sz w:val="28"/>
          <w:szCs w:val="28"/>
        </w:rPr>
        <w:t>специальным инвестиционным контрактом, если это явилось следствием обстоятельств непреодолимой силы (форс-мажора), то есть непредвидимых</w:t>
      </w:r>
      <w:r w:rsidR="00E31367" w:rsidRPr="00073E6F">
        <w:rPr>
          <w:rFonts w:eastAsiaTheme="minorHAnsi"/>
          <w:bCs/>
          <w:sz w:val="28"/>
          <w:szCs w:val="28"/>
        </w:rPr>
        <w:t xml:space="preserve"> </w:t>
      </w:r>
      <w:r w:rsidRPr="00073E6F">
        <w:rPr>
          <w:rFonts w:eastAsiaTheme="minorHAnsi"/>
          <w:bCs/>
          <w:sz w:val="28"/>
          <w:szCs w:val="28"/>
        </w:rPr>
        <w:t>сторонами на дату заключения настоящего специального инвестиционного</w:t>
      </w:r>
      <w:r w:rsidR="00E31367" w:rsidRPr="00073E6F">
        <w:rPr>
          <w:rFonts w:eastAsiaTheme="minorHAnsi"/>
          <w:bCs/>
          <w:sz w:val="28"/>
          <w:szCs w:val="28"/>
        </w:rPr>
        <w:t xml:space="preserve"> </w:t>
      </w:r>
      <w:r w:rsidRPr="00073E6F">
        <w:rPr>
          <w:rFonts w:eastAsiaTheme="minorHAnsi"/>
          <w:bCs/>
          <w:sz w:val="28"/>
          <w:szCs w:val="28"/>
        </w:rPr>
        <w:t>контракта чрезвычайных и непредотвратимых при определенных  условиях</w:t>
      </w:r>
      <w:r w:rsidR="00E31367" w:rsidRPr="00073E6F">
        <w:rPr>
          <w:rFonts w:eastAsiaTheme="minorHAnsi"/>
          <w:bCs/>
          <w:sz w:val="28"/>
          <w:szCs w:val="28"/>
        </w:rPr>
        <w:t xml:space="preserve"> </w:t>
      </w:r>
      <w:r w:rsidRPr="00073E6F">
        <w:rPr>
          <w:rFonts w:eastAsiaTheme="minorHAnsi"/>
          <w:bCs/>
          <w:sz w:val="28"/>
          <w:szCs w:val="28"/>
        </w:rPr>
        <w:t xml:space="preserve">обстоятельств, возникших после заключения настоящего специального инвестиционного контракта. </w:t>
      </w:r>
    </w:p>
    <w:p w14:paraId="3574F479" w14:textId="77777777"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t>К таким обстоятельствам не относится отсутствие у должника необходимых денежных средств.</w:t>
      </w:r>
    </w:p>
    <w:p w14:paraId="62D3899E" w14:textId="77777777"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t>Сторона, которая не может выполнить надлежащим образом свои обязательства по причине действия или наступления обстоятельств непреодолимой силы, должна уведомить другую сторону о таких обстоятельствах, а также об их характере и о масштабе в письменной форме в течение _____ дней с момента наступления или начала действия этих обстоятельств.</w:t>
      </w:r>
    </w:p>
    <w:p w14:paraId="0E0DFE92" w14:textId="43AA92D5" w:rsidR="009F3851" w:rsidRPr="00073E6F" w:rsidRDefault="009F3851" w:rsidP="00073E6F">
      <w:pPr>
        <w:pStyle w:val="1"/>
        <w:keepNext w:val="0"/>
        <w:shd w:val="clear" w:color="auto" w:fill="FFFFFF" w:themeFill="background1"/>
        <w:autoSpaceDE w:val="0"/>
        <w:autoSpaceDN w:val="0"/>
        <w:adjustRightInd w:val="0"/>
        <w:ind w:firstLine="709"/>
        <w:rPr>
          <w:rFonts w:eastAsiaTheme="minorHAnsi"/>
          <w:bCs/>
          <w:sz w:val="28"/>
          <w:szCs w:val="28"/>
        </w:rPr>
      </w:pPr>
      <w:r w:rsidRPr="00073E6F">
        <w:rPr>
          <w:rFonts w:eastAsiaTheme="minorHAnsi"/>
          <w:bCs/>
          <w:sz w:val="28"/>
          <w:szCs w:val="28"/>
        </w:rPr>
        <w:t xml:space="preserve">В случае возникновения обстоятельств непреодолимой силы исполнение сторонами соответствующих обязательств, предусмотренных настоящим специальным инвестиционным контрактом, переносится на срок, равный продолжительности действия таких обстоятельств и (или) их последствий. </w:t>
      </w:r>
      <w:proofErr w:type="gramStart"/>
      <w:r w:rsidRPr="00073E6F">
        <w:rPr>
          <w:rFonts w:eastAsiaTheme="minorHAnsi"/>
          <w:bCs/>
          <w:sz w:val="28"/>
          <w:szCs w:val="28"/>
        </w:rPr>
        <w:t>Если длительность обстоятельств непреодолимой силы и (или) их последствий, препятствующих надлежащему исполнению обязательств сторон, превышает ______ дней со дня получения одной из сторон уведомления о наличии обстоятельств непреодолимой силы, стороны обязуются организовать и провести добросовестные переговоры для оценки ситуации и выработки приемлемого решения, включая внесение изменений в настоящий специальный инвестиционный контракт, а в случае, если приемлемое решение не будет согласовано сторонами</w:t>
      </w:r>
      <w:proofErr w:type="gramEnd"/>
      <w:r w:rsidRPr="00073E6F">
        <w:rPr>
          <w:rFonts w:eastAsiaTheme="minorHAnsi"/>
          <w:bCs/>
          <w:sz w:val="28"/>
          <w:szCs w:val="28"/>
        </w:rPr>
        <w:t>, стороны вправе расторгнуть настоящий специальный инвестиционный контракт по соглашению сторон либо в одностороннем порядке по решению суда</w:t>
      </w:r>
      <w:r w:rsidR="00914074" w:rsidRPr="00073E6F">
        <w:rPr>
          <w:rFonts w:eastAsiaTheme="minorHAnsi"/>
          <w:bCs/>
          <w:sz w:val="28"/>
          <w:szCs w:val="28"/>
        </w:rPr>
        <w:t>.</w:t>
      </w:r>
      <w:r w:rsidRPr="00073E6F">
        <w:rPr>
          <w:rFonts w:eastAsiaTheme="minorHAnsi"/>
          <w:bCs/>
          <w:sz w:val="28"/>
          <w:szCs w:val="28"/>
        </w:rPr>
        <w:t xml:space="preserve"> </w:t>
      </w:r>
    </w:p>
    <w:p w14:paraId="01CFCED9" w14:textId="77777777" w:rsidR="00914074" w:rsidRPr="00073E6F" w:rsidRDefault="00914074" w:rsidP="00073E6F">
      <w:pPr>
        <w:shd w:val="clear" w:color="auto" w:fill="FFFFFF" w:themeFill="background1"/>
      </w:pPr>
    </w:p>
    <w:p w14:paraId="49EBD306"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Статья 10. Дополнительные условия</w:t>
      </w:r>
    </w:p>
    <w:p w14:paraId="770B588E"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09513574"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1. В случае, если после заключения настоящего  специального инвестиционного контракта вступают в силу федеральные законы, и (или) иные нормативные правовые акты Российской Федерации (за исключением федеральных законов и (или) иных нормативных правовых актов Российской </w:t>
      </w:r>
      <w:r w:rsidRPr="00073E6F">
        <w:rPr>
          <w:rFonts w:ascii="Times New Roman" w:hAnsi="Times New Roman" w:cs="Times New Roman"/>
          <w:sz w:val="28"/>
          <w:szCs w:val="28"/>
        </w:rPr>
        <w:lastRenderedPageBreak/>
        <w:t xml:space="preserve">Федерации, принятых во исполнение международных договоров  Российской Федерации, и нормативных правовых актов Евразийского экономического союза, подлежащих применению в Российской Федерации), и (или) нормативные правовые акты Пензенской области, устанавливающие  режим запретов и ограничений в отношении выполнения настоящего специального инвестиционного контракта или изменяющие обязательные требования к промышленной продукции и (или) к связанным с обязательными требованиями к промышленной продукции процессам проектирования (включая изыскания), производства, строительства, монтажа, наладки, эксплуатации, хранения, перевозки, реализации и утилизации по сравнению с действовавшими на дату заключения настоящего специального инвестиционного контракта режимами запретов и ограничений или обязательными требованиями, такие федеральные законы, и (или) иные нормативные правовые акты Российской  Федерации, и (или) нормативные правовые акты Пензенской области, а также вносимые в них изменения не применяются в отношении инвестора и (или) промышленного предприятия (промышленных предприятий) в течение срока действия настоящего специального инвестиционного контракта. </w:t>
      </w:r>
    </w:p>
    <w:p w14:paraId="0B7C4BFB"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2. Принятие Российской Федерацией федеральных законов и (или) иных нормативных правовых актов Российской Федерации во исполнение международных договоров Российской Федерации и нормативных правовых актов Евразийского экономического союза, подлежащих применению  в  Российской Федерации, влекущих невозможность исполнения инвестором,  промышленным предприятием (промышленными предприятиями) и (или) иными привлеченными  лицами обязательств в полном объеме в срок, предусмотренный настоящим специальным инвестиционным контрактом,  не является нарушением Пензенской областью принятых обязательств, предусмотренных настоящим специальным инвестиционным контрактом,  приравнивается к действию обстоятельств непреодолимой силы и влечет   последствия, предусмотренные пунктом 9 статьи 9 настоящего специального инвестиционного контракта.</w:t>
      </w:r>
      <w:bookmarkStart w:id="42" w:name="P610"/>
      <w:bookmarkEnd w:id="42"/>
    </w:p>
    <w:p w14:paraId="3A7B8F6F" w14:textId="711B63AE"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3. В случае принятия нормативных правовых актов </w:t>
      </w:r>
      <w:r w:rsidR="005C559A" w:rsidRPr="00073E6F">
        <w:rPr>
          <w:rFonts w:ascii="Times New Roman" w:hAnsi="Times New Roman" w:cs="Times New Roman"/>
          <w:sz w:val="28"/>
          <w:szCs w:val="28"/>
        </w:rPr>
        <w:t xml:space="preserve">Пензенской </w:t>
      </w:r>
      <w:r w:rsidRPr="00073E6F">
        <w:rPr>
          <w:rFonts w:ascii="Times New Roman" w:hAnsi="Times New Roman" w:cs="Times New Roman"/>
          <w:sz w:val="28"/>
          <w:szCs w:val="28"/>
        </w:rPr>
        <w:t>области или муниципальных правовых актов, улучшающих положение инвестора, промышленного предприятия (промышленных предприятий) и (или) иных привлеченных лиц и (или) предусматривающих предоставление инвестору и (или) промышленному предприятию (промышленным предприятиям) дополнительных мер стимулирования деятельности в сфере промышленности, инвестор вправе требовать внесения изменений в настоящий специальный инвестиционный контракт в целях учета соответствующих изменений в порядке, предусмотренном утвержденным П</w:t>
      </w:r>
      <w:r w:rsidR="00F30697" w:rsidRPr="00073E6F">
        <w:rPr>
          <w:rFonts w:ascii="Times New Roman" w:hAnsi="Times New Roman" w:cs="Times New Roman"/>
          <w:sz w:val="28"/>
          <w:szCs w:val="28"/>
        </w:rPr>
        <w:t>орядком</w:t>
      </w:r>
      <w:r w:rsidRPr="00073E6F">
        <w:rPr>
          <w:rFonts w:ascii="Times New Roman" w:hAnsi="Times New Roman" w:cs="Times New Roman"/>
          <w:sz w:val="28"/>
          <w:szCs w:val="28"/>
        </w:rPr>
        <w:t xml:space="preserve"> заключения</w:t>
      </w:r>
      <w:r w:rsidR="00F30697" w:rsidRPr="00073E6F">
        <w:rPr>
          <w:rFonts w:ascii="Times New Roman" w:hAnsi="Times New Roman" w:cs="Times New Roman"/>
          <w:sz w:val="28"/>
          <w:szCs w:val="28"/>
        </w:rPr>
        <w:t>, изменения и расторжения</w:t>
      </w:r>
      <w:r w:rsidRPr="00073E6F">
        <w:rPr>
          <w:rFonts w:ascii="Times New Roman" w:hAnsi="Times New Roman" w:cs="Times New Roman"/>
          <w:sz w:val="28"/>
          <w:szCs w:val="28"/>
        </w:rPr>
        <w:t xml:space="preserve"> </w:t>
      </w:r>
      <w:r w:rsidR="00935666" w:rsidRPr="00073E6F">
        <w:rPr>
          <w:rFonts w:ascii="Times New Roman" w:hAnsi="Times New Roman" w:cs="Times New Roman"/>
          <w:sz w:val="28"/>
          <w:szCs w:val="28"/>
        </w:rPr>
        <w:t>Пензенской</w:t>
      </w:r>
      <w:r w:rsidRPr="00073E6F">
        <w:rPr>
          <w:rFonts w:ascii="Times New Roman" w:hAnsi="Times New Roman" w:cs="Times New Roman"/>
          <w:sz w:val="28"/>
          <w:szCs w:val="28"/>
        </w:rPr>
        <w:t xml:space="preserve"> областью специальных инвестиционных контрактов.</w:t>
      </w:r>
    </w:p>
    <w:p w14:paraId="313A7875"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4.___________________________________________________________.</w:t>
      </w:r>
    </w:p>
    <w:p w14:paraId="2B2BDFE5"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(излагаются дополнительные условия, предусмотренные</w:t>
      </w:r>
    </w:p>
    <w:p w14:paraId="4D39214B"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нормативными правовыми актами Пензенской области или муниципальными</w:t>
      </w:r>
    </w:p>
    <w:p w14:paraId="23BF1091"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правовыми актами, регламентирующими предоставление мер стимулирования</w:t>
      </w:r>
    </w:p>
    <w:p w14:paraId="73EB47BD"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деятельности в сфере промышленности, или иные условия, не</w:t>
      </w:r>
    </w:p>
    <w:p w14:paraId="242C1F4A"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противоречащие законодательству, согласованные сторонами</w:t>
      </w:r>
    </w:p>
    <w:p w14:paraId="4BB91680"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специального инвестиционного контракта)</w:t>
      </w:r>
    </w:p>
    <w:p w14:paraId="16A10452"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3A2F6CC5"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Статья 11. Заключительные положения</w:t>
      </w:r>
    </w:p>
    <w:p w14:paraId="486C9722"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08EEDDD4" w14:textId="45D8F06C"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1. Все споры и разногласия между сторонами по настоящему специальному инвестиционному контракту решаются путем переговоров. </w:t>
      </w:r>
      <w:r w:rsidR="005C559A" w:rsidRPr="00073E6F">
        <w:rPr>
          <w:rFonts w:ascii="Times New Roman" w:hAnsi="Times New Roman" w:cs="Times New Roman"/>
          <w:sz w:val="28"/>
          <w:szCs w:val="28"/>
        </w:rPr>
        <w:br/>
      </w:r>
      <w:r w:rsidRPr="00073E6F">
        <w:rPr>
          <w:rFonts w:ascii="Times New Roman" w:hAnsi="Times New Roman" w:cs="Times New Roman"/>
          <w:sz w:val="28"/>
          <w:szCs w:val="28"/>
        </w:rPr>
        <w:t xml:space="preserve">В случае недостижения согласия спор подлежит разрешению в Арбитражном суде </w:t>
      </w:r>
      <w:r w:rsidR="005C559A" w:rsidRPr="00073E6F">
        <w:rPr>
          <w:rFonts w:ascii="Times New Roman" w:hAnsi="Times New Roman" w:cs="Times New Roman"/>
          <w:sz w:val="28"/>
          <w:szCs w:val="28"/>
        </w:rPr>
        <w:t>Пензенской</w:t>
      </w:r>
      <w:r w:rsidRPr="00073E6F">
        <w:rPr>
          <w:rFonts w:ascii="Times New Roman" w:hAnsi="Times New Roman" w:cs="Times New Roman"/>
          <w:sz w:val="28"/>
          <w:szCs w:val="28"/>
        </w:rPr>
        <w:t xml:space="preserve"> области. </w:t>
      </w:r>
    </w:p>
    <w:p w14:paraId="4EC0C5C3"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Применимым материальным и процессуальным правом является право Российской Федерации.</w:t>
      </w:r>
    </w:p>
    <w:p w14:paraId="546FA913"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2. Уполномоченными представителями сторон по настоящему специальному инвестиционному контракту назначаются:</w:t>
      </w:r>
    </w:p>
    <w:p w14:paraId="5AB61292"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   от Пензенской области ____________________________________________</w:t>
      </w:r>
    </w:p>
    <w:p w14:paraId="15F34E9F"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w:t>
      </w:r>
    </w:p>
    <w:p w14:paraId="321BEC99" w14:textId="77777777" w:rsidR="009F3851" w:rsidRPr="00073E6F" w:rsidRDefault="009F3851" w:rsidP="00073E6F">
      <w:pPr>
        <w:pStyle w:val="ConsPlusNonformat"/>
        <w:shd w:val="clear" w:color="auto" w:fill="FFFFFF" w:themeFill="background1"/>
        <w:rPr>
          <w:rFonts w:ascii="Times New Roman" w:hAnsi="Times New Roman" w:cs="Times New Roman"/>
        </w:rPr>
      </w:pPr>
      <w:r w:rsidRPr="00073E6F">
        <w:rPr>
          <w:rFonts w:ascii="Times New Roman" w:hAnsi="Times New Roman" w:cs="Times New Roman"/>
        </w:rPr>
        <w:t xml:space="preserve">                                    (ФИО, должность, место работы, телефон, электронная почта)</w:t>
      </w:r>
    </w:p>
    <w:p w14:paraId="74508451"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    от муниципального образования Пензенской области ________________</w:t>
      </w:r>
    </w:p>
    <w:p w14:paraId="4FF1165B"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w:t>
      </w:r>
    </w:p>
    <w:p w14:paraId="6EF36F5B"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 xml:space="preserve">   (ФИО, должность, место работы, телефон, электронная почта)</w:t>
      </w:r>
    </w:p>
    <w:p w14:paraId="0C03EF25"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    от инвестора ____________________________________________________</w:t>
      </w:r>
    </w:p>
    <w:p w14:paraId="0DFA264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509C12DE"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(ФИО, должность, место работы, телефон, электронная почта)</w:t>
      </w:r>
    </w:p>
    <w:p w14:paraId="0E8C9FA6"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    от промышленного предприятия ___________________________________</w:t>
      </w:r>
    </w:p>
    <w:p w14:paraId="43D56458"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__________________________________________________________________.</w:t>
      </w:r>
    </w:p>
    <w:p w14:paraId="6C7750EB" w14:textId="77777777" w:rsidR="009F3851" w:rsidRPr="00073E6F" w:rsidRDefault="009F3851" w:rsidP="00073E6F">
      <w:pPr>
        <w:pStyle w:val="ConsPlusNonformat"/>
        <w:shd w:val="clear" w:color="auto" w:fill="FFFFFF" w:themeFill="background1"/>
        <w:jc w:val="center"/>
        <w:rPr>
          <w:rFonts w:ascii="Times New Roman" w:hAnsi="Times New Roman" w:cs="Times New Roman"/>
        </w:rPr>
      </w:pPr>
      <w:r w:rsidRPr="00073E6F">
        <w:rPr>
          <w:rFonts w:ascii="Times New Roman" w:hAnsi="Times New Roman" w:cs="Times New Roman"/>
        </w:rPr>
        <w:t>(ФИО, должность, место работы, телефон, электронная почта)</w:t>
      </w:r>
    </w:p>
    <w:p w14:paraId="3868361E"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3. Настоящий специальный инвестиционный контракт составлен в ____</w:t>
      </w:r>
    </w:p>
    <w:p w14:paraId="10F0E236"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экземплярах, имеющих одинаковую юридическую силу.</w:t>
      </w:r>
    </w:p>
    <w:p w14:paraId="0422E5C5"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4. Приложения к настоящему специальному инвестиционному контракту (с учетом соответствующего варианта) являются неотъемлемой частью настоящего специального инвестиционного контракта.</w:t>
      </w:r>
    </w:p>
    <w:p w14:paraId="49D57A3A"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Для 1-го и 3-го вариантов:</w:t>
      </w:r>
    </w:p>
    <w:p w14:paraId="1DBEDDBC"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объем и номенклатура промышленной продукции приведены в приложении № 1 к настоящему специальному инвестиционному контракту;</w:t>
      </w:r>
    </w:p>
    <w:p w14:paraId="3E4D46E5"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перечень производственных и технологических операций по производству</w:t>
      </w:r>
    </w:p>
    <w:p w14:paraId="35A5919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промышленной продукции, осуществляемых в соответствии с графиком выполнения таких операций, приведен в приложении № 2 к настоящему специальному инвестиционному контракту;</w:t>
      </w:r>
    </w:p>
    <w:p w14:paraId="2BD00662"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график инвестирования (расходования) средств по годам приведен  в приложении № 3 к настоящему специальному инвестиционному контракту;</w:t>
      </w:r>
    </w:p>
    <w:p w14:paraId="6691A8FA"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план-график реализации инвестиционного  проекта по годам приведен в приложении № 4 к настоящему специальному инвестиционному контракту.</w:t>
      </w:r>
    </w:p>
    <w:p w14:paraId="7D0C74AE"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Для 2-го варианта:</w:t>
      </w:r>
    </w:p>
    <w:p w14:paraId="61E52CB2"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 xml:space="preserve">перечень нормативов допустимых выбросов  загрязняющих  веществ  </w:t>
      </w:r>
      <w:proofErr w:type="gramStart"/>
      <w:r w:rsidRPr="00073E6F">
        <w:rPr>
          <w:rFonts w:ascii="Times New Roman" w:hAnsi="Times New Roman" w:cs="Times New Roman"/>
          <w:sz w:val="28"/>
          <w:szCs w:val="28"/>
        </w:rPr>
        <w:t>в</w:t>
      </w:r>
      <w:proofErr w:type="gramEnd"/>
    </w:p>
    <w:p w14:paraId="2FF0A1AD"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атмосферный воздух и сбросов загрязняющих веществ в окружающую среду приведен в приложении № 1 к настоящему специальному инвестиционному</w:t>
      </w:r>
    </w:p>
    <w:p w14:paraId="3D772ABC"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контракту;</w:t>
      </w:r>
    </w:p>
    <w:p w14:paraId="1FAF53AD"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перечень технологического оборудования, вводимого в эксплуатацию на промышленном производстве, приведен в приложении № 2 к настоящему</w:t>
      </w:r>
    </w:p>
    <w:p w14:paraId="2429E47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 xml:space="preserve">специальному инвестиционному контракту; </w:t>
      </w:r>
    </w:p>
    <w:p w14:paraId="762EBA83" w14:textId="3A74640C"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lastRenderedPageBreak/>
        <w:t>график инвестирования (расходования) средств по годам приведен в приложении № 3 к настоящему специальному инвестиционному контракту;</w:t>
      </w:r>
    </w:p>
    <w:p w14:paraId="79B63B82" w14:textId="77777777" w:rsidR="009F3851" w:rsidRPr="00073E6F" w:rsidRDefault="009F3851" w:rsidP="00073E6F">
      <w:pPr>
        <w:pStyle w:val="ConsPlusNonformat"/>
        <w:shd w:val="clear" w:color="auto" w:fill="FFFFFF" w:themeFill="background1"/>
        <w:ind w:firstLine="709"/>
        <w:jc w:val="both"/>
        <w:rPr>
          <w:rFonts w:ascii="Times New Roman" w:hAnsi="Times New Roman" w:cs="Times New Roman"/>
          <w:sz w:val="28"/>
          <w:szCs w:val="28"/>
        </w:rPr>
      </w:pPr>
      <w:r w:rsidRPr="00073E6F">
        <w:rPr>
          <w:rFonts w:ascii="Times New Roman" w:hAnsi="Times New Roman" w:cs="Times New Roman"/>
          <w:sz w:val="28"/>
          <w:szCs w:val="28"/>
        </w:rPr>
        <w:t>план-график реализации инвестиционного проекта по годам приведен в</w:t>
      </w:r>
    </w:p>
    <w:p w14:paraId="5F15D719"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r w:rsidRPr="00073E6F">
        <w:rPr>
          <w:rFonts w:ascii="Times New Roman" w:hAnsi="Times New Roman" w:cs="Times New Roman"/>
          <w:sz w:val="28"/>
          <w:szCs w:val="28"/>
        </w:rPr>
        <w:t>приложении № 4 к настоящему специальному инвестиционному контракту.</w:t>
      </w:r>
    </w:p>
    <w:p w14:paraId="63E9B112" w14:textId="77777777" w:rsidR="009F3851" w:rsidRPr="00073E6F" w:rsidRDefault="009F3851" w:rsidP="00073E6F">
      <w:pPr>
        <w:pStyle w:val="ConsPlusNonformat"/>
        <w:shd w:val="clear" w:color="auto" w:fill="FFFFFF" w:themeFill="background1"/>
        <w:jc w:val="both"/>
        <w:rPr>
          <w:rFonts w:ascii="Times New Roman" w:hAnsi="Times New Roman" w:cs="Times New Roman"/>
          <w:sz w:val="28"/>
          <w:szCs w:val="28"/>
        </w:rPr>
      </w:pPr>
    </w:p>
    <w:p w14:paraId="51B406EA" w14:textId="77777777" w:rsidR="00EC463D" w:rsidRPr="00073E6F" w:rsidRDefault="00EC463D" w:rsidP="00073E6F">
      <w:pPr>
        <w:pStyle w:val="ConsPlusNonformat"/>
        <w:shd w:val="clear" w:color="auto" w:fill="FFFFFF" w:themeFill="background1"/>
        <w:jc w:val="center"/>
        <w:rPr>
          <w:rFonts w:ascii="Times New Roman" w:hAnsi="Times New Roman" w:cs="Times New Roman"/>
          <w:sz w:val="28"/>
          <w:szCs w:val="28"/>
        </w:rPr>
      </w:pPr>
    </w:p>
    <w:p w14:paraId="027A116F" w14:textId="77777777" w:rsidR="00EC463D" w:rsidRPr="00073E6F" w:rsidRDefault="00EC463D" w:rsidP="00073E6F">
      <w:pPr>
        <w:pStyle w:val="ConsPlusNonformat"/>
        <w:shd w:val="clear" w:color="auto" w:fill="FFFFFF" w:themeFill="background1"/>
        <w:jc w:val="center"/>
        <w:rPr>
          <w:rFonts w:ascii="Times New Roman" w:hAnsi="Times New Roman" w:cs="Times New Roman"/>
          <w:sz w:val="28"/>
          <w:szCs w:val="28"/>
        </w:rPr>
      </w:pPr>
    </w:p>
    <w:p w14:paraId="173AFB53" w14:textId="77777777" w:rsidR="009F3851" w:rsidRPr="00073E6F" w:rsidRDefault="009F3851" w:rsidP="00073E6F">
      <w:pPr>
        <w:pStyle w:val="ConsPlusNonformat"/>
        <w:shd w:val="clear" w:color="auto" w:fill="FFFFFF" w:themeFill="background1"/>
        <w:jc w:val="center"/>
        <w:rPr>
          <w:rFonts w:ascii="Times New Roman" w:hAnsi="Times New Roman" w:cs="Times New Roman"/>
          <w:sz w:val="28"/>
          <w:szCs w:val="28"/>
        </w:rPr>
      </w:pPr>
      <w:r w:rsidRPr="00073E6F">
        <w:rPr>
          <w:rFonts w:ascii="Times New Roman" w:hAnsi="Times New Roman" w:cs="Times New Roman"/>
          <w:sz w:val="28"/>
          <w:szCs w:val="28"/>
        </w:rPr>
        <w:t>Статья 12. Реквизиты и подписи сторон</w:t>
      </w:r>
    </w:p>
    <w:p w14:paraId="74381033" w14:textId="77777777" w:rsidR="00937487" w:rsidRPr="00073E6F" w:rsidRDefault="00937487" w:rsidP="00073E6F">
      <w:pPr>
        <w:shd w:val="clear" w:color="auto" w:fill="FFFFFF" w:themeFill="background1"/>
        <w:jc w:val="both"/>
        <w:rPr>
          <w:sz w:val="28"/>
          <w:szCs w:val="28"/>
        </w:rPr>
      </w:pPr>
    </w:p>
    <w:tbl>
      <w:tblPr>
        <w:tblStyle w:val="a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61"/>
        <w:gridCol w:w="976"/>
        <w:gridCol w:w="4269"/>
      </w:tblGrid>
      <w:tr w:rsidR="00073E6F" w:rsidRPr="00073E6F" w14:paraId="5067EF7A" w14:textId="77777777" w:rsidTr="00937487">
        <w:tc>
          <w:tcPr>
            <w:tcW w:w="4361" w:type="dxa"/>
          </w:tcPr>
          <w:p w14:paraId="7E976A35" w14:textId="49714B23" w:rsidR="00937487" w:rsidRPr="00073E6F" w:rsidRDefault="00937487" w:rsidP="00073E6F">
            <w:pPr>
              <w:shd w:val="clear" w:color="auto" w:fill="FFFFFF" w:themeFill="background1"/>
              <w:jc w:val="center"/>
              <w:rPr>
                <w:sz w:val="28"/>
                <w:szCs w:val="28"/>
              </w:rPr>
            </w:pPr>
            <w:r w:rsidRPr="00073E6F">
              <w:rPr>
                <w:sz w:val="28"/>
                <w:szCs w:val="28"/>
              </w:rPr>
              <w:t>От Пензенской области</w:t>
            </w:r>
          </w:p>
        </w:tc>
        <w:tc>
          <w:tcPr>
            <w:tcW w:w="976" w:type="dxa"/>
          </w:tcPr>
          <w:p w14:paraId="53F74CD4" w14:textId="77777777" w:rsidR="00937487" w:rsidRPr="00073E6F" w:rsidRDefault="00937487" w:rsidP="00073E6F">
            <w:pPr>
              <w:shd w:val="clear" w:color="auto" w:fill="FFFFFF" w:themeFill="background1"/>
              <w:jc w:val="center"/>
              <w:rPr>
                <w:sz w:val="28"/>
                <w:szCs w:val="28"/>
              </w:rPr>
            </w:pPr>
          </w:p>
        </w:tc>
        <w:tc>
          <w:tcPr>
            <w:tcW w:w="4269" w:type="dxa"/>
          </w:tcPr>
          <w:p w14:paraId="11D26B38" w14:textId="66E756BC" w:rsidR="00937487" w:rsidRPr="00073E6F" w:rsidRDefault="00937487" w:rsidP="00073E6F">
            <w:pPr>
              <w:shd w:val="clear" w:color="auto" w:fill="FFFFFF" w:themeFill="background1"/>
              <w:jc w:val="center"/>
              <w:rPr>
                <w:sz w:val="28"/>
                <w:szCs w:val="28"/>
              </w:rPr>
            </w:pPr>
            <w:r w:rsidRPr="00073E6F">
              <w:rPr>
                <w:sz w:val="28"/>
                <w:szCs w:val="28"/>
              </w:rPr>
              <w:t>От Инвестора</w:t>
            </w:r>
          </w:p>
        </w:tc>
      </w:tr>
      <w:tr w:rsidR="00073E6F" w:rsidRPr="00073E6F" w14:paraId="324D5421" w14:textId="77777777" w:rsidTr="00937487">
        <w:tc>
          <w:tcPr>
            <w:tcW w:w="4361" w:type="dxa"/>
          </w:tcPr>
          <w:p w14:paraId="2BE012E1" w14:textId="69E3F55A" w:rsidR="00937487" w:rsidRPr="00073E6F" w:rsidRDefault="00937487" w:rsidP="00073E6F">
            <w:pPr>
              <w:shd w:val="clear" w:color="auto" w:fill="FFFFFF" w:themeFill="background1"/>
              <w:jc w:val="center"/>
              <w:rPr>
                <w:sz w:val="28"/>
                <w:szCs w:val="28"/>
              </w:rPr>
            </w:pPr>
            <w:r w:rsidRPr="00073E6F">
              <w:rPr>
                <w:sz w:val="28"/>
                <w:szCs w:val="28"/>
              </w:rPr>
              <w:t>Реквизиты</w:t>
            </w:r>
          </w:p>
        </w:tc>
        <w:tc>
          <w:tcPr>
            <w:tcW w:w="976" w:type="dxa"/>
          </w:tcPr>
          <w:p w14:paraId="4D4BDEAC" w14:textId="77777777" w:rsidR="00937487" w:rsidRPr="00073E6F" w:rsidRDefault="00937487" w:rsidP="00073E6F">
            <w:pPr>
              <w:shd w:val="clear" w:color="auto" w:fill="FFFFFF" w:themeFill="background1"/>
              <w:jc w:val="center"/>
              <w:rPr>
                <w:sz w:val="28"/>
                <w:szCs w:val="28"/>
              </w:rPr>
            </w:pPr>
          </w:p>
        </w:tc>
        <w:tc>
          <w:tcPr>
            <w:tcW w:w="4269" w:type="dxa"/>
          </w:tcPr>
          <w:p w14:paraId="4E411848" w14:textId="514B3562" w:rsidR="00937487" w:rsidRPr="00073E6F" w:rsidRDefault="00937487" w:rsidP="00073E6F">
            <w:pPr>
              <w:shd w:val="clear" w:color="auto" w:fill="FFFFFF" w:themeFill="background1"/>
              <w:jc w:val="center"/>
              <w:rPr>
                <w:sz w:val="28"/>
                <w:szCs w:val="28"/>
              </w:rPr>
            </w:pPr>
            <w:r w:rsidRPr="00073E6F">
              <w:rPr>
                <w:sz w:val="28"/>
                <w:szCs w:val="28"/>
              </w:rPr>
              <w:t>Реквизиты</w:t>
            </w:r>
          </w:p>
        </w:tc>
      </w:tr>
      <w:tr w:rsidR="00073E6F" w:rsidRPr="00073E6F" w14:paraId="1749E049" w14:textId="77777777" w:rsidTr="00937487">
        <w:tc>
          <w:tcPr>
            <w:tcW w:w="4361" w:type="dxa"/>
            <w:tcBorders>
              <w:bottom w:val="single" w:sz="4" w:space="0" w:color="auto"/>
            </w:tcBorders>
          </w:tcPr>
          <w:p w14:paraId="55EE1173" w14:textId="77777777" w:rsidR="00937487" w:rsidRPr="00073E6F" w:rsidRDefault="00937487" w:rsidP="00073E6F">
            <w:pPr>
              <w:shd w:val="clear" w:color="auto" w:fill="FFFFFF" w:themeFill="background1"/>
              <w:jc w:val="center"/>
              <w:rPr>
                <w:sz w:val="28"/>
                <w:szCs w:val="28"/>
              </w:rPr>
            </w:pPr>
          </w:p>
        </w:tc>
        <w:tc>
          <w:tcPr>
            <w:tcW w:w="976" w:type="dxa"/>
          </w:tcPr>
          <w:p w14:paraId="29205640" w14:textId="77777777" w:rsidR="00937487" w:rsidRPr="00073E6F" w:rsidRDefault="00937487" w:rsidP="00073E6F">
            <w:pPr>
              <w:shd w:val="clear" w:color="auto" w:fill="FFFFFF" w:themeFill="background1"/>
              <w:jc w:val="center"/>
              <w:rPr>
                <w:sz w:val="28"/>
                <w:szCs w:val="28"/>
              </w:rPr>
            </w:pPr>
          </w:p>
        </w:tc>
        <w:tc>
          <w:tcPr>
            <w:tcW w:w="4269" w:type="dxa"/>
            <w:tcBorders>
              <w:bottom w:val="single" w:sz="4" w:space="0" w:color="auto"/>
            </w:tcBorders>
          </w:tcPr>
          <w:p w14:paraId="58999730" w14:textId="77777777" w:rsidR="00937487" w:rsidRPr="00073E6F" w:rsidRDefault="00937487" w:rsidP="00073E6F">
            <w:pPr>
              <w:shd w:val="clear" w:color="auto" w:fill="FFFFFF" w:themeFill="background1"/>
              <w:jc w:val="center"/>
              <w:rPr>
                <w:sz w:val="28"/>
                <w:szCs w:val="28"/>
              </w:rPr>
            </w:pPr>
          </w:p>
        </w:tc>
      </w:tr>
      <w:tr w:rsidR="00073E6F" w:rsidRPr="00073E6F" w14:paraId="36DEDF47" w14:textId="77777777" w:rsidTr="00937487">
        <w:tc>
          <w:tcPr>
            <w:tcW w:w="4361" w:type="dxa"/>
            <w:tcBorders>
              <w:top w:val="single" w:sz="4" w:space="0" w:color="auto"/>
            </w:tcBorders>
          </w:tcPr>
          <w:p w14:paraId="1CFC873C" w14:textId="1D3E403C" w:rsidR="00937487" w:rsidRPr="00073E6F" w:rsidRDefault="00937487" w:rsidP="00073E6F">
            <w:pPr>
              <w:shd w:val="clear" w:color="auto" w:fill="FFFFFF" w:themeFill="background1"/>
              <w:jc w:val="center"/>
              <w:rPr>
                <w:sz w:val="28"/>
                <w:szCs w:val="28"/>
              </w:rPr>
            </w:pPr>
            <w:r w:rsidRPr="00073E6F">
              <w:rPr>
                <w:sz w:val="28"/>
                <w:szCs w:val="28"/>
              </w:rPr>
              <w:t>(должность, Ф.И.О.)</w:t>
            </w:r>
          </w:p>
        </w:tc>
        <w:tc>
          <w:tcPr>
            <w:tcW w:w="976" w:type="dxa"/>
          </w:tcPr>
          <w:p w14:paraId="1EDCC0C5" w14:textId="77777777" w:rsidR="00937487" w:rsidRPr="00073E6F" w:rsidRDefault="00937487" w:rsidP="00073E6F">
            <w:pPr>
              <w:shd w:val="clear" w:color="auto" w:fill="FFFFFF" w:themeFill="background1"/>
              <w:jc w:val="center"/>
              <w:rPr>
                <w:sz w:val="28"/>
                <w:szCs w:val="28"/>
              </w:rPr>
            </w:pPr>
          </w:p>
        </w:tc>
        <w:tc>
          <w:tcPr>
            <w:tcW w:w="4269" w:type="dxa"/>
            <w:tcBorders>
              <w:top w:val="single" w:sz="4" w:space="0" w:color="auto"/>
            </w:tcBorders>
          </w:tcPr>
          <w:p w14:paraId="15DC1358" w14:textId="6EC26B23" w:rsidR="00937487" w:rsidRPr="00073E6F" w:rsidRDefault="00937487" w:rsidP="00073E6F">
            <w:pPr>
              <w:shd w:val="clear" w:color="auto" w:fill="FFFFFF" w:themeFill="background1"/>
              <w:jc w:val="center"/>
              <w:rPr>
                <w:sz w:val="28"/>
                <w:szCs w:val="28"/>
              </w:rPr>
            </w:pPr>
            <w:r w:rsidRPr="00073E6F">
              <w:rPr>
                <w:sz w:val="28"/>
                <w:szCs w:val="28"/>
              </w:rPr>
              <w:t>(должность, Ф.И.О.)</w:t>
            </w:r>
          </w:p>
        </w:tc>
      </w:tr>
      <w:tr w:rsidR="00073E6F" w:rsidRPr="00073E6F" w14:paraId="1EA9F062" w14:textId="77777777" w:rsidTr="00937487">
        <w:tc>
          <w:tcPr>
            <w:tcW w:w="4361" w:type="dxa"/>
          </w:tcPr>
          <w:p w14:paraId="616C9224" w14:textId="77777777" w:rsidR="00937487" w:rsidRPr="00073E6F" w:rsidRDefault="00937487" w:rsidP="00073E6F">
            <w:pPr>
              <w:shd w:val="clear" w:color="auto" w:fill="FFFFFF" w:themeFill="background1"/>
              <w:jc w:val="center"/>
              <w:rPr>
                <w:sz w:val="28"/>
                <w:szCs w:val="28"/>
              </w:rPr>
            </w:pPr>
          </w:p>
        </w:tc>
        <w:tc>
          <w:tcPr>
            <w:tcW w:w="976" w:type="dxa"/>
          </w:tcPr>
          <w:p w14:paraId="1D2F6039" w14:textId="77777777" w:rsidR="00937487" w:rsidRPr="00073E6F" w:rsidRDefault="00937487" w:rsidP="00073E6F">
            <w:pPr>
              <w:shd w:val="clear" w:color="auto" w:fill="FFFFFF" w:themeFill="background1"/>
              <w:jc w:val="center"/>
              <w:rPr>
                <w:sz w:val="28"/>
                <w:szCs w:val="28"/>
              </w:rPr>
            </w:pPr>
          </w:p>
        </w:tc>
        <w:tc>
          <w:tcPr>
            <w:tcW w:w="4269" w:type="dxa"/>
          </w:tcPr>
          <w:p w14:paraId="3D8B28D3" w14:textId="77777777" w:rsidR="00937487" w:rsidRPr="00073E6F" w:rsidRDefault="00937487" w:rsidP="00073E6F">
            <w:pPr>
              <w:shd w:val="clear" w:color="auto" w:fill="FFFFFF" w:themeFill="background1"/>
              <w:jc w:val="center"/>
              <w:rPr>
                <w:sz w:val="28"/>
                <w:szCs w:val="28"/>
              </w:rPr>
            </w:pPr>
          </w:p>
        </w:tc>
      </w:tr>
      <w:tr w:rsidR="00073E6F" w:rsidRPr="00073E6F" w14:paraId="24404C51" w14:textId="77777777" w:rsidTr="00937487">
        <w:tc>
          <w:tcPr>
            <w:tcW w:w="4361" w:type="dxa"/>
          </w:tcPr>
          <w:p w14:paraId="66256608" w14:textId="70178B0A" w:rsidR="00937487" w:rsidRPr="00073E6F" w:rsidRDefault="00937487" w:rsidP="00073E6F">
            <w:pPr>
              <w:shd w:val="clear" w:color="auto" w:fill="FFFFFF" w:themeFill="background1"/>
              <w:jc w:val="center"/>
              <w:rPr>
                <w:sz w:val="28"/>
                <w:szCs w:val="28"/>
              </w:rPr>
            </w:pPr>
            <w:r w:rsidRPr="00073E6F">
              <w:rPr>
                <w:sz w:val="28"/>
                <w:szCs w:val="28"/>
              </w:rPr>
              <w:t>От Муниципального образования</w:t>
            </w:r>
          </w:p>
        </w:tc>
        <w:tc>
          <w:tcPr>
            <w:tcW w:w="976" w:type="dxa"/>
          </w:tcPr>
          <w:p w14:paraId="43C82563" w14:textId="77777777" w:rsidR="00937487" w:rsidRPr="00073E6F" w:rsidRDefault="00937487" w:rsidP="00073E6F">
            <w:pPr>
              <w:shd w:val="clear" w:color="auto" w:fill="FFFFFF" w:themeFill="background1"/>
              <w:jc w:val="center"/>
              <w:rPr>
                <w:sz w:val="28"/>
                <w:szCs w:val="28"/>
              </w:rPr>
            </w:pPr>
          </w:p>
        </w:tc>
        <w:tc>
          <w:tcPr>
            <w:tcW w:w="4269" w:type="dxa"/>
          </w:tcPr>
          <w:p w14:paraId="704F10B1" w14:textId="3C0B8226" w:rsidR="00937487" w:rsidRPr="00073E6F" w:rsidRDefault="00937487" w:rsidP="00073E6F">
            <w:pPr>
              <w:shd w:val="clear" w:color="auto" w:fill="FFFFFF" w:themeFill="background1"/>
              <w:jc w:val="center"/>
              <w:rPr>
                <w:sz w:val="28"/>
                <w:szCs w:val="28"/>
              </w:rPr>
            </w:pPr>
            <w:r w:rsidRPr="00073E6F">
              <w:rPr>
                <w:sz w:val="28"/>
                <w:szCs w:val="28"/>
              </w:rPr>
              <w:t>От Предприятия</w:t>
            </w:r>
          </w:p>
        </w:tc>
      </w:tr>
      <w:tr w:rsidR="00073E6F" w:rsidRPr="00073E6F" w14:paraId="00279FF7" w14:textId="77777777" w:rsidTr="00937487">
        <w:tc>
          <w:tcPr>
            <w:tcW w:w="4361" w:type="dxa"/>
          </w:tcPr>
          <w:p w14:paraId="50A180A4" w14:textId="12C39B38" w:rsidR="00937487" w:rsidRPr="00073E6F" w:rsidRDefault="00937487" w:rsidP="00073E6F">
            <w:pPr>
              <w:shd w:val="clear" w:color="auto" w:fill="FFFFFF" w:themeFill="background1"/>
              <w:jc w:val="center"/>
              <w:rPr>
                <w:sz w:val="28"/>
                <w:szCs w:val="28"/>
              </w:rPr>
            </w:pPr>
            <w:r w:rsidRPr="00073E6F">
              <w:rPr>
                <w:sz w:val="28"/>
                <w:szCs w:val="28"/>
              </w:rPr>
              <w:t>Реквизиты</w:t>
            </w:r>
          </w:p>
        </w:tc>
        <w:tc>
          <w:tcPr>
            <w:tcW w:w="976" w:type="dxa"/>
          </w:tcPr>
          <w:p w14:paraId="5ED0E732" w14:textId="77777777" w:rsidR="00937487" w:rsidRPr="00073E6F" w:rsidRDefault="00937487" w:rsidP="00073E6F">
            <w:pPr>
              <w:shd w:val="clear" w:color="auto" w:fill="FFFFFF" w:themeFill="background1"/>
              <w:jc w:val="center"/>
              <w:rPr>
                <w:sz w:val="28"/>
                <w:szCs w:val="28"/>
              </w:rPr>
            </w:pPr>
          </w:p>
        </w:tc>
        <w:tc>
          <w:tcPr>
            <w:tcW w:w="4269" w:type="dxa"/>
          </w:tcPr>
          <w:p w14:paraId="0F425E48" w14:textId="75265D73" w:rsidR="00937487" w:rsidRPr="00073E6F" w:rsidRDefault="00937487" w:rsidP="00073E6F">
            <w:pPr>
              <w:shd w:val="clear" w:color="auto" w:fill="FFFFFF" w:themeFill="background1"/>
              <w:jc w:val="center"/>
              <w:rPr>
                <w:sz w:val="28"/>
                <w:szCs w:val="28"/>
              </w:rPr>
            </w:pPr>
            <w:r w:rsidRPr="00073E6F">
              <w:rPr>
                <w:sz w:val="28"/>
                <w:szCs w:val="28"/>
              </w:rPr>
              <w:t>Реквизиты</w:t>
            </w:r>
          </w:p>
        </w:tc>
      </w:tr>
      <w:tr w:rsidR="00073E6F" w:rsidRPr="00073E6F" w14:paraId="6D9A794D" w14:textId="77777777" w:rsidTr="00937487">
        <w:tc>
          <w:tcPr>
            <w:tcW w:w="4361" w:type="dxa"/>
            <w:tcBorders>
              <w:bottom w:val="single" w:sz="4" w:space="0" w:color="auto"/>
            </w:tcBorders>
          </w:tcPr>
          <w:p w14:paraId="196CB31D" w14:textId="77777777" w:rsidR="00937487" w:rsidRPr="00073E6F" w:rsidRDefault="00937487" w:rsidP="00073E6F">
            <w:pPr>
              <w:shd w:val="clear" w:color="auto" w:fill="FFFFFF" w:themeFill="background1"/>
              <w:jc w:val="center"/>
              <w:rPr>
                <w:sz w:val="28"/>
                <w:szCs w:val="28"/>
              </w:rPr>
            </w:pPr>
          </w:p>
        </w:tc>
        <w:tc>
          <w:tcPr>
            <w:tcW w:w="976" w:type="dxa"/>
          </w:tcPr>
          <w:p w14:paraId="7A2028E3" w14:textId="77777777" w:rsidR="00937487" w:rsidRPr="00073E6F" w:rsidRDefault="00937487" w:rsidP="00073E6F">
            <w:pPr>
              <w:shd w:val="clear" w:color="auto" w:fill="FFFFFF" w:themeFill="background1"/>
              <w:jc w:val="center"/>
              <w:rPr>
                <w:sz w:val="28"/>
                <w:szCs w:val="28"/>
              </w:rPr>
            </w:pPr>
          </w:p>
        </w:tc>
        <w:tc>
          <w:tcPr>
            <w:tcW w:w="4269" w:type="dxa"/>
            <w:tcBorders>
              <w:bottom w:val="single" w:sz="4" w:space="0" w:color="auto"/>
            </w:tcBorders>
          </w:tcPr>
          <w:p w14:paraId="3ECD8600" w14:textId="77777777" w:rsidR="00937487" w:rsidRPr="00073E6F" w:rsidRDefault="00937487" w:rsidP="00073E6F">
            <w:pPr>
              <w:shd w:val="clear" w:color="auto" w:fill="FFFFFF" w:themeFill="background1"/>
              <w:jc w:val="center"/>
              <w:rPr>
                <w:sz w:val="28"/>
                <w:szCs w:val="28"/>
              </w:rPr>
            </w:pPr>
          </w:p>
        </w:tc>
      </w:tr>
      <w:tr w:rsidR="00073E6F" w:rsidRPr="00073E6F" w14:paraId="271D083D" w14:textId="77777777" w:rsidTr="00937487">
        <w:tc>
          <w:tcPr>
            <w:tcW w:w="4361" w:type="dxa"/>
            <w:tcBorders>
              <w:top w:val="single" w:sz="4" w:space="0" w:color="auto"/>
            </w:tcBorders>
          </w:tcPr>
          <w:p w14:paraId="2F32B47E" w14:textId="5BDC0820" w:rsidR="00937487" w:rsidRPr="00073E6F" w:rsidRDefault="00937487" w:rsidP="00073E6F">
            <w:pPr>
              <w:shd w:val="clear" w:color="auto" w:fill="FFFFFF" w:themeFill="background1"/>
              <w:jc w:val="center"/>
              <w:rPr>
                <w:sz w:val="28"/>
                <w:szCs w:val="28"/>
              </w:rPr>
            </w:pPr>
            <w:r w:rsidRPr="00073E6F">
              <w:rPr>
                <w:sz w:val="28"/>
                <w:szCs w:val="28"/>
              </w:rPr>
              <w:t>(должность, Ф.И.О.)</w:t>
            </w:r>
          </w:p>
        </w:tc>
        <w:tc>
          <w:tcPr>
            <w:tcW w:w="976" w:type="dxa"/>
          </w:tcPr>
          <w:p w14:paraId="474302C4" w14:textId="77777777" w:rsidR="00937487" w:rsidRPr="00073E6F" w:rsidRDefault="00937487" w:rsidP="00073E6F">
            <w:pPr>
              <w:shd w:val="clear" w:color="auto" w:fill="FFFFFF" w:themeFill="background1"/>
              <w:jc w:val="center"/>
              <w:rPr>
                <w:sz w:val="28"/>
                <w:szCs w:val="28"/>
              </w:rPr>
            </w:pPr>
          </w:p>
        </w:tc>
        <w:tc>
          <w:tcPr>
            <w:tcW w:w="4269" w:type="dxa"/>
            <w:tcBorders>
              <w:top w:val="single" w:sz="4" w:space="0" w:color="auto"/>
            </w:tcBorders>
          </w:tcPr>
          <w:p w14:paraId="70CDED7F" w14:textId="23309D80" w:rsidR="00937487" w:rsidRPr="00073E6F" w:rsidRDefault="00937487" w:rsidP="00073E6F">
            <w:pPr>
              <w:shd w:val="clear" w:color="auto" w:fill="FFFFFF" w:themeFill="background1"/>
              <w:jc w:val="center"/>
              <w:rPr>
                <w:sz w:val="28"/>
                <w:szCs w:val="28"/>
              </w:rPr>
            </w:pPr>
            <w:r w:rsidRPr="00073E6F">
              <w:rPr>
                <w:sz w:val="28"/>
                <w:szCs w:val="28"/>
              </w:rPr>
              <w:t>(должность, Ф.И.О.)</w:t>
            </w:r>
          </w:p>
        </w:tc>
      </w:tr>
    </w:tbl>
    <w:p w14:paraId="125E3FED" w14:textId="77777777" w:rsidR="008054C4" w:rsidRPr="00073E6F" w:rsidRDefault="008054C4" w:rsidP="00073E6F">
      <w:pPr>
        <w:shd w:val="clear" w:color="auto" w:fill="FFFFFF" w:themeFill="background1"/>
        <w:rPr>
          <w:rFonts w:ascii="Calibri" w:eastAsiaTheme="minorEastAsia" w:hAnsi="Calibri" w:cs="Calibri"/>
        </w:rPr>
      </w:pPr>
      <w:r w:rsidRPr="00073E6F">
        <w:br w:type="page"/>
      </w:r>
    </w:p>
    <w:p w14:paraId="46B26CB6" w14:textId="7DAF0936" w:rsidR="008054C4" w:rsidRPr="00073E6F" w:rsidRDefault="008054C4" w:rsidP="00073E6F">
      <w:pPr>
        <w:shd w:val="clear" w:color="auto" w:fill="FFFFFF" w:themeFill="background1"/>
        <w:ind w:left="5103"/>
        <w:jc w:val="center"/>
        <w:rPr>
          <w:sz w:val="28"/>
          <w:szCs w:val="28"/>
        </w:rPr>
      </w:pPr>
      <w:r w:rsidRPr="00073E6F">
        <w:rPr>
          <w:sz w:val="28"/>
          <w:szCs w:val="28"/>
        </w:rPr>
        <w:lastRenderedPageBreak/>
        <w:t>Утвержден</w:t>
      </w:r>
      <w:r w:rsidR="00937487" w:rsidRPr="00073E6F">
        <w:rPr>
          <w:sz w:val="28"/>
          <w:szCs w:val="28"/>
        </w:rPr>
        <w:br/>
      </w:r>
      <w:r w:rsidRPr="00073E6F">
        <w:rPr>
          <w:sz w:val="28"/>
          <w:szCs w:val="28"/>
        </w:rPr>
        <w:t>постановлением</w:t>
      </w:r>
      <w:r w:rsidR="00937487" w:rsidRPr="00073E6F">
        <w:rPr>
          <w:sz w:val="28"/>
          <w:szCs w:val="28"/>
        </w:rPr>
        <w:br/>
      </w:r>
      <w:r w:rsidRPr="00073E6F">
        <w:rPr>
          <w:sz w:val="28"/>
          <w:szCs w:val="28"/>
        </w:rPr>
        <w:t>Правительства Пензенской области</w:t>
      </w:r>
      <w:r w:rsidR="00937487" w:rsidRPr="00073E6F">
        <w:rPr>
          <w:sz w:val="28"/>
          <w:szCs w:val="28"/>
        </w:rPr>
        <w:br/>
      </w:r>
      <w:r w:rsidRPr="00073E6F">
        <w:rPr>
          <w:sz w:val="28"/>
          <w:szCs w:val="28"/>
        </w:rPr>
        <w:t>от _________ № ____</w:t>
      </w:r>
    </w:p>
    <w:p w14:paraId="46015A4F" w14:textId="77777777" w:rsidR="008054C4" w:rsidRPr="00073E6F" w:rsidRDefault="008054C4" w:rsidP="00073E6F">
      <w:pPr>
        <w:shd w:val="clear" w:color="auto" w:fill="FFFFFF" w:themeFill="background1"/>
        <w:ind w:firstLine="709"/>
        <w:jc w:val="both"/>
        <w:rPr>
          <w:sz w:val="28"/>
          <w:szCs w:val="28"/>
        </w:rPr>
      </w:pPr>
    </w:p>
    <w:p w14:paraId="32BD729A" w14:textId="13CCFEA5" w:rsidR="008054C4" w:rsidRPr="00073E6F" w:rsidRDefault="00937487" w:rsidP="00073E6F">
      <w:pPr>
        <w:shd w:val="clear" w:color="auto" w:fill="FFFFFF" w:themeFill="background1"/>
        <w:jc w:val="center"/>
        <w:rPr>
          <w:sz w:val="28"/>
          <w:szCs w:val="28"/>
        </w:rPr>
      </w:pPr>
      <w:bookmarkStart w:id="43" w:name="P468"/>
      <w:bookmarkEnd w:id="43"/>
      <w:r w:rsidRPr="00073E6F">
        <w:rPr>
          <w:sz w:val="28"/>
          <w:szCs w:val="28"/>
        </w:rPr>
        <w:t>Состав</w:t>
      </w:r>
      <w:r w:rsidRPr="00073E6F">
        <w:rPr>
          <w:sz w:val="28"/>
          <w:szCs w:val="28"/>
        </w:rPr>
        <w:br/>
        <w:t>Комиссии при Правительстве Пензенской области по оценке возможности заключения</w:t>
      </w:r>
      <w:r w:rsidR="00640C15" w:rsidRPr="00073E6F">
        <w:rPr>
          <w:sz w:val="28"/>
          <w:szCs w:val="28"/>
        </w:rPr>
        <w:t>, изменения и расторжения</w:t>
      </w:r>
      <w:r w:rsidRPr="00073E6F">
        <w:rPr>
          <w:sz w:val="28"/>
          <w:szCs w:val="28"/>
        </w:rPr>
        <w:t xml:space="preserve"> специального инвестиционного контракта</w:t>
      </w:r>
    </w:p>
    <w:p w14:paraId="0B2C8FC7" w14:textId="77777777" w:rsidR="008054C4" w:rsidRPr="00073E6F" w:rsidRDefault="008054C4" w:rsidP="00073E6F">
      <w:pPr>
        <w:shd w:val="clear" w:color="auto" w:fill="FFFFFF" w:themeFill="background1"/>
        <w:ind w:firstLine="709"/>
        <w:jc w:val="both"/>
        <w:rPr>
          <w:sz w:val="28"/>
          <w:szCs w:val="28"/>
        </w:rPr>
      </w:pPr>
    </w:p>
    <w:tbl>
      <w:tblPr>
        <w:tblW w:w="9843" w:type="dxa"/>
        <w:tblLayout w:type="fixed"/>
        <w:tblCellMar>
          <w:top w:w="102" w:type="dxa"/>
          <w:left w:w="62" w:type="dxa"/>
          <w:bottom w:w="102" w:type="dxa"/>
          <w:right w:w="62" w:type="dxa"/>
        </w:tblCellMar>
        <w:tblLook w:val="0000" w:firstRow="0" w:lastRow="0" w:firstColumn="0" w:lastColumn="0" w:noHBand="0" w:noVBand="0"/>
      </w:tblPr>
      <w:tblGrid>
        <w:gridCol w:w="3323"/>
        <w:gridCol w:w="340"/>
        <w:gridCol w:w="6180"/>
      </w:tblGrid>
      <w:tr w:rsidR="00073E6F" w:rsidRPr="00073E6F" w14:paraId="35107FC8" w14:textId="77777777" w:rsidTr="00937487">
        <w:tc>
          <w:tcPr>
            <w:tcW w:w="3323" w:type="dxa"/>
          </w:tcPr>
          <w:p w14:paraId="25AD91F5" w14:textId="313C1EC7" w:rsidR="008054C4" w:rsidRPr="00073E6F" w:rsidRDefault="008054C4" w:rsidP="00073E6F">
            <w:pPr>
              <w:shd w:val="clear" w:color="auto" w:fill="FFFFFF" w:themeFill="background1"/>
              <w:jc w:val="both"/>
              <w:rPr>
                <w:sz w:val="28"/>
                <w:szCs w:val="28"/>
              </w:rPr>
            </w:pPr>
            <w:r w:rsidRPr="00073E6F">
              <w:rPr>
                <w:sz w:val="28"/>
                <w:szCs w:val="28"/>
              </w:rPr>
              <w:t>Симонов</w:t>
            </w:r>
            <w:r w:rsidR="00937487" w:rsidRPr="00073E6F">
              <w:rPr>
                <w:sz w:val="28"/>
                <w:szCs w:val="28"/>
              </w:rPr>
              <w:br/>
            </w:r>
            <w:r w:rsidRPr="00073E6F">
              <w:rPr>
                <w:sz w:val="28"/>
                <w:szCs w:val="28"/>
              </w:rPr>
              <w:t>Николай Петрович</w:t>
            </w:r>
          </w:p>
        </w:tc>
        <w:tc>
          <w:tcPr>
            <w:tcW w:w="340" w:type="dxa"/>
          </w:tcPr>
          <w:p w14:paraId="0EC520D9" w14:textId="2293DEE0" w:rsidR="008054C4" w:rsidRPr="00073E6F" w:rsidRDefault="002D0E3C" w:rsidP="00073E6F">
            <w:pPr>
              <w:shd w:val="clear" w:color="auto" w:fill="FFFFFF" w:themeFill="background1"/>
              <w:jc w:val="both"/>
              <w:rPr>
                <w:sz w:val="28"/>
                <w:szCs w:val="28"/>
              </w:rPr>
            </w:pPr>
            <w:r w:rsidRPr="00073E6F">
              <w:rPr>
                <w:sz w:val="28"/>
                <w:szCs w:val="28"/>
              </w:rPr>
              <w:t>–</w:t>
            </w:r>
          </w:p>
        </w:tc>
        <w:tc>
          <w:tcPr>
            <w:tcW w:w="6180" w:type="dxa"/>
          </w:tcPr>
          <w:p w14:paraId="3B89EB31" w14:textId="77A14ECB" w:rsidR="008054C4" w:rsidRPr="00073E6F" w:rsidRDefault="008054C4" w:rsidP="00073E6F">
            <w:pPr>
              <w:shd w:val="clear" w:color="auto" w:fill="FFFFFF" w:themeFill="background1"/>
              <w:jc w:val="both"/>
              <w:rPr>
                <w:sz w:val="28"/>
                <w:szCs w:val="28"/>
              </w:rPr>
            </w:pPr>
            <w:r w:rsidRPr="00073E6F">
              <w:rPr>
                <w:sz w:val="28"/>
                <w:szCs w:val="28"/>
              </w:rPr>
              <w:t>Председатель Правительства Пензенской области (председатель комиссии)</w:t>
            </w:r>
          </w:p>
        </w:tc>
      </w:tr>
      <w:tr w:rsidR="00073E6F" w:rsidRPr="00073E6F" w14:paraId="102F16A5" w14:textId="77777777" w:rsidTr="00937487">
        <w:tc>
          <w:tcPr>
            <w:tcW w:w="3323" w:type="dxa"/>
          </w:tcPr>
          <w:p w14:paraId="5502F259" w14:textId="77777777" w:rsidR="008054C4" w:rsidRPr="00073E6F" w:rsidRDefault="008054C4" w:rsidP="00073E6F">
            <w:pPr>
              <w:shd w:val="clear" w:color="auto" w:fill="FFFFFF" w:themeFill="background1"/>
              <w:jc w:val="both"/>
              <w:rPr>
                <w:sz w:val="28"/>
                <w:szCs w:val="28"/>
              </w:rPr>
            </w:pPr>
            <w:r w:rsidRPr="00073E6F">
              <w:rPr>
                <w:sz w:val="28"/>
                <w:szCs w:val="28"/>
              </w:rPr>
              <w:t>Костин</w:t>
            </w:r>
            <w:r w:rsidRPr="00073E6F">
              <w:rPr>
                <w:sz w:val="28"/>
                <w:szCs w:val="28"/>
              </w:rPr>
              <w:br/>
              <w:t>Алексей Владимирович</w:t>
            </w:r>
          </w:p>
        </w:tc>
        <w:tc>
          <w:tcPr>
            <w:tcW w:w="340" w:type="dxa"/>
          </w:tcPr>
          <w:p w14:paraId="6D18203D" w14:textId="4E77DA53" w:rsidR="008054C4" w:rsidRPr="00073E6F" w:rsidRDefault="002D0E3C" w:rsidP="00073E6F">
            <w:pPr>
              <w:shd w:val="clear" w:color="auto" w:fill="FFFFFF" w:themeFill="background1"/>
              <w:jc w:val="both"/>
              <w:rPr>
                <w:sz w:val="28"/>
                <w:szCs w:val="28"/>
              </w:rPr>
            </w:pPr>
            <w:r w:rsidRPr="00073E6F">
              <w:rPr>
                <w:sz w:val="28"/>
                <w:szCs w:val="28"/>
              </w:rPr>
              <w:t>–</w:t>
            </w:r>
          </w:p>
        </w:tc>
        <w:tc>
          <w:tcPr>
            <w:tcW w:w="6180" w:type="dxa"/>
          </w:tcPr>
          <w:p w14:paraId="5199B12E" w14:textId="33378B79" w:rsidR="008054C4" w:rsidRPr="00073E6F" w:rsidRDefault="00937487" w:rsidP="00073E6F">
            <w:pPr>
              <w:shd w:val="clear" w:color="auto" w:fill="FFFFFF" w:themeFill="background1"/>
              <w:jc w:val="both"/>
              <w:rPr>
                <w:sz w:val="28"/>
                <w:szCs w:val="28"/>
              </w:rPr>
            </w:pPr>
            <w:r w:rsidRPr="00073E6F">
              <w:rPr>
                <w:sz w:val="28"/>
                <w:szCs w:val="28"/>
              </w:rPr>
              <w:t xml:space="preserve">Заместитель </w:t>
            </w:r>
            <w:r w:rsidR="008054C4" w:rsidRPr="00073E6F">
              <w:rPr>
                <w:sz w:val="28"/>
                <w:szCs w:val="28"/>
              </w:rPr>
              <w:t>Председателя Правительства Пензенской области (заместитель председателя комиссии)</w:t>
            </w:r>
          </w:p>
        </w:tc>
      </w:tr>
      <w:tr w:rsidR="00073E6F" w:rsidRPr="00073E6F" w14:paraId="3B70078A" w14:textId="77777777" w:rsidTr="00937487">
        <w:tc>
          <w:tcPr>
            <w:tcW w:w="3323" w:type="dxa"/>
          </w:tcPr>
          <w:p w14:paraId="6518CDD0" w14:textId="7BAA43DE" w:rsidR="00150C6A" w:rsidRPr="00073E6F" w:rsidRDefault="00150C6A" w:rsidP="00073E6F">
            <w:pPr>
              <w:shd w:val="clear" w:color="auto" w:fill="FFFFFF" w:themeFill="background1"/>
              <w:jc w:val="both"/>
              <w:rPr>
                <w:sz w:val="28"/>
                <w:szCs w:val="28"/>
              </w:rPr>
            </w:pPr>
            <w:proofErr w:type="spellStart"/>
            <w:r w:rsidRPr="00073E6F">
              <w:rPr>
                <w:sz w:val="28"/>
                <w:szCs w:val="28"/>
              </w:rPr>
              <w:t>Алтынбаев</w:t>
            </w:r>
            <w:proofErr w:type="spellEnd"/>
            <w:r w:rsidRPr="00073E6F">
              <w:rPr>
                <w:sz w:val="28"/>
                <w:szCs w:val="28"/>
              </w:rPr>
              <w:br/>
            </w:r>
            <w:proofErr w:type="spellStart"/>
            <w:r w:rsidRPr="00073E6F">
              <w:rPr>
                <w:sz w:val="28"/>
                <w:szCs w:val="28"/>
              </w:rPr>
              <w:t>Ришат</w:t>
            </w:r>
            <w:proofErr w:type="spellEnd"/>
            <w:r w:rsidRPr="00073E6F">
              <w:rPr>
                <w:sz w:val="28"/>
                <w:szCs w:val="28"/>
              </w:rPr>
              <w:t xml:space="preserve"> </w:t>
            </w:r>
            <w:proofErr w:type="spellStart"/>
            <w:r w:rsidRPr="00073E6F">
              <w:rPr>
                <w:sz w:val="28"/>
                <w:szCs w:val="28"/>
              </w:rPr>
              <w:t>Рифатович</w:t>
            </w:r>
            <w:proofErr w:type="spellEnd"/>
          </w:p>
        </w:tc>
        <w:tc>
          <w:tcPr>
            <w:tcW w:w="340" w:type="dxa"/>
          </w:tcPr>
          <w:p w14:paraId="039C9688" w14:textId="4DFA9BA0" w:rsidR="00150C6A" w:rsidRPr="00073E6F" w:rsidRDefault="00150C6A" w:rsidP="00073E6F">
            <w:pPr>
              <w:shd w:val="clear" w:color="auto" w:fill="FFFFFF" w:themeFill="background1"/>
              <w:jc w:val="both"/>
              <w:rPr>
                <w:sz w:val="28"/>
                <w:szCs w:val="28"/>
              </w:rPr>
            </w:pPr>
            <w:r w:rsidRPr="00073E6F">
              <w:rPr>
                <w:sz w:val="28"/>
                <w:szCs w:val="28"/>
              </w:rPr>
              <w:noBreakHyphen/>
            </w:r>
          </w:p>
        </w:tc>
        <w:tc>
          <w:tcPr>
            <w:tcW w:w="6180" w:type="dxa"/>
          </w:tcPr>
          <w:p w14:paraId="29479D73" w14:textId="22312C42" w:rsidR="00150C6A" w:rsidRPr="00073E6F" w:rsidRDefault="00150C6A" w:rsidP="00073E6F">
            <w:pPr>
              <w:shd w:val="clear" w:color="auto" w:fill="FFFFFF" w:themeFill="background1"/>
              <w:jc w:val="both"/>
              <w:rPr>
                <w:sz w:val="28"/>
                <w:szCs w:val="28"/>
              </w:rPr>
            </w:pPr>
            <w:r w:rsidRPr="00073E6F">
              <w:rPr>
                <w:sz w:val="28"/>
                <w:szCs w:val="28"/>
              </w:rPr>
              <w:t>Министр лесного, охотничьего хозяйства и природопользования Пензенской области</w:t>
            </w:r>
          </w:p>
        </w:tc>
      </w:tr>
      <w:tr w:rsidR="00073E6F" w:rsidRPr="00073E6F" w14:paraId="47E8B294" w14:textId="77777777" w:rsidTr="00937487">
        <w:tc>
          <w:tcPr>
            <w:tcW w:w="3323" w:type="dxa"/>
          </w:tcPr>
          <w:p w14:paraId="015A2015" w14:textId="7160B1CD" w:rsidR="008054C4" w:rsidRPr="00073E6F" w:rsidRDefault="00FE011F" w:rsidP="00FE011F">
            <w:pPr>
              <w:shd w:val="clear" w:color="auto" w:fill="FFFFFF" w:themeFill="background1"/>
              <w:jc w:val="both"/>
              <w:rPr>
                <w:sz w:val="28"/>
                <w:szCs w:val="28"/>
              </w:rPr>
            </w:pPr>
            <w:r>
              <w:rPr>
                <w:sz w:val="28"/>
                <w:szCs w:val="28"/>
              </w:rPr>
              <w:t>Итальянцев</w:t>
            </w:r>
            <w:r w:rsidR="00937487" w:rsidRPr="00073E6F">
              <w:rPr>
                <w:sz w:val="28"/>
                <w:szCs w:val="28"/>
              </w:rPr>
              <w:br/>
            </w:r>
            <w:r w:rsidR="008054C4" w:rsidRPr="00073E6F">
              <w:rPr>
                <w:sz w:val="28"/>
                <w:szCs w:val="28"/>
              </w:rPr>
              <w:t xml:space="preserve">Александр </w:t>
            </w:r>
            <w:r>
              <w:rPr>
                <w:sz w:val="28"/>
                <w:szCs w:val="28"/>
              </w:rPr>
              <w:t>Петрович</w:t>
            </w:r>
          </w:p>
        </w:tc>
        <w:tc>
          <w:tcPr>
            <w:tcW w:w="340" w:type="dxa"/>
          </w:tcPr>
          <w:p w14:paraId="798D72F5" w14:textId="32B66A41" w:rsidR="008054C4" w:rsidRPr="00073E6F" w:rsidRDefault="002D0E3C" w:rsidP="00073E6F">
            <w:pPr>
              <w:shd w:val="clear" w:color="auto" w:fill="FFFFFF" w:themeFill="background1"/>
              <w:jc w:val="both"/>
              <w:rPr>
                <w:sz w:val="28"/>
                <w:szCs w:val="28"/>
              </w:rPr>
            </w:pPr>
            <w:r w:rsidRPr="00073E6F">
              <w:rPr>
                <w:sz w:val="28"/>
                <w:szCs w:val="28"/>
              </w:rPr>
              <w:t>–</w:t>
            </w:r>
          </w:p>
        </w:tc>
        <w:tc>
          <w:tcPr>
            <w:tcW w:w="6180" w:type="dxa"/>
          </w:tcPr>
          <w:p w14:paraId="42801D16" w14:textId="02E8D937" w:rsidR="008054C4" w:rsidRPr="00073E6F" w:rsidRDefault="00FE011F" w:rsidP="00FE011F">
            <w:pPr>
              <w:shd w:val="clear" w:color="auto" w:fill="FFFFFF" w:themeFill="background1"/>
              <w:jc w:val="both"/>
              <w:rPr>
                <w:sz w:val="28"/>
                <w:szCs w:val="28"/>
              </w:rPr>
            </w:pPr>
            <w:r w:rsidRPr="00FE011F">
              <w:rPr>
                <w:sz w:val="28"/>
                <w:szCs w:val="28"/>
              </w:rPr>
              <w:t>Министр градостроительства и архитектуры Пензенской области - главный архитектор Пензенской области</w:t>
            </w:r>
          </w:p>
        </w:tc>
      </w:tr>
      <w:tr w:rsidR="00073E6F" w:rsidRPr="00073E6F" w14:paraId="7C2CCE0A" w14:textId="77777777" w:rsidTr="00937487">
        <w:tc>
          <w:tcPr>
            <w:tcW w:w="3323" w:type="dxa"/>
          </w:tcPr>
          <w:p w14:paraId="4517AC96" w14:textId="77777777" w:rsidR="008054C4" w:rsidRPr="00073E6F" w:rsidRDefault="008054C4" w:rsidP="00073E6F">
            <w:pPr>
              <w:shd w:val="clear" w:color="auto" w:fill="FFFFFF" w:themeFill="background1"/>
              <w:jc w:val="both"/>
              <w:rPr>
                <w:sz w:val="28"/>
                <w:szCs w:val="28"/>
              </w:rPr>
            </w:pPr>
            <w:r w:rsidRPr="00073E6F">
              <w:rPr>
                <w:sz w:val="28"/>
                <w:szCs w:val="28"/>
              </w:rPr>
              <w:t>Хакимов</w:t>
            </w:r>
            <w:r w:rsidRPr="00073E6F">
              <w:rPr>
                <w:sz w:val="28"/>
                <w:szCs w:val="28"/>
              </w:rPr>
              <w:br/>
              <w:t xml:space="preserve">Алмаз </w:t>
            </w:r>
            <w:proofErr w:type="spellStart"/>
            <w:r w:rsidRPr="00073E6F">
              <w:rPr>
                <w:sz w:val="28"/>
                <w:szCs w:val="28"/>
              </w:rPr>
              <w:t>Хамитович</w:t>
            </w:r>
            <w:proofErr w:type="spellEnd"/>
          </w:p>
        </w:tc>
        <w:tc>
          <w:tcPr>
            <w:tcW w:w="340" w:type="dxa"/>
          </w:tcPr>
          <w:p w14:paraId="3844C1A5" w14:textId="5F7D7138" w:rsidR="008054C4" w:rsidRPr="00073E6F" w:rsidRDefault="002D0E3C" w:rsidP="00073E6F">
            <w:pPr>
              <w:shd w:val="clear" w:color="auto" w:fill="FFFFFF" w:themeFill="background1"/>
              <w:jc w:val="both"/>
              <w:rPr>
                <w:sz w:val="28"/>
                <w:szCs w:val="28"/>
              </w:rPr>
            </w:pPr>
            <w:r w:rsidRPr="00073E6F">
              <w:rPr>
                <w:sz w:val="28"/>
                <w:szCs w:val="28"/>
              </w:rPr>
              <w:t>–</w:t>
            </w:r>
          </w:p>
        </w:tc>
        <w:tc>
          <w:tcPr>
            <w:tcW w:w="6180" w:type="dxa"/>
          </w:tcPr>
          <w:p w14:paraId="40C5B7E6" w14:textId="77777777" w:rsidR="008054C4" w:rsidRPr="00073E6F" w:rsidRDefault="008054C4" w:rsidP="00073E6F">
            <w:pPr>
              <w:shd w:val="clear" w:color="auto" w:fill="FFFFFF" w:themeFill="background1"/>
              <w:jc w:val="both"/>
              <w:rPr>
                <w:sz w:val="28"/>
                <w:szCs w:val="28"/>
              </w:rPr>
            </w:pPr>
            <w:r w:rsidRPr="00073E6F">
              <w:rPr>
                <w:sz w:val="28"/>
                <w:szCs w:val="28"/>
              </w:rPr>
              <w:t>Министр экономического развития и промышленности Пензенской области</w:t>
            </w:r>
          </w:p>
        </w:tc>
      </w:tr>
      <w:tr w:rsidR="00073E6F" w:rsidRPr="00073E6F" w14:paraId="035F1A74" w14:textId="77777777" w:rsidTr="00937487">
        <w:tc>
          <w:tcPr>
            <w:tcW w:w="3323" w:type="dxa"/>
          </w:tcPr>
          <w:p w14:paraId="5A4FB2C5" w14:textId="4FFAFC91" w:rsidR="008054C4" w:rsidRPr="00073E6F" w:rsidRDefault="008054C4" w:rsidP="00073E6F">
            <w:pPr>
              <w:shd w:val="clear" w:color="auto" w:fill="FFFFFF" w:themeFill="background1"/>
              <w:jc w:val="both"/>
              <w:rPr>
                <w:sz w:val="28"/>
                <w:szCs w:val="28"/>
              </w:rPr>
            </w:pPr>
            <w:r w:rsidRPr="00073E6F">
              <w:rPr>
                <w:sz w:val="28"/>
                <w:szCs w:val="28"/>
              </w:rPr>
              <w:t>Финогеева</w:t>
            </w:r>
            <w:r w:rsidR="00937487" w:rsidRPr="00073E6F">
              <w:rPr>
                <w:sz w:val="28"/>
                <w:szCs w:val="28"/>
              </w:rPr>
              <w:br/>
            </w:r>
            <w:r w:rsidRPr="00073E6F">
              <w:rPr>
                <w:sz w:val="28"/>
                <w:szCs w:val="28"/>
              </w:rPr>
              <w:t>Любовь Михайловна</w:t>
            </w:r>
          </w:p>
        </w:tc>
        <w:tc>
          <w:tcPr>
            <w:tcW w:w="340" w:type="dxa"/>
          </w:tcPr>
          <w:p w14:paraId="3E8A0609" w14:textId="7DBEFDAF" w:rsidR="008054C4" w:rsidRPr="00073E6F" w:rsidRDefault="002D0E3C" w:rsidP="00073E6F">
            <w:pPr>
              <w:shd w:val="clear" w:color="auto" w:fill="FFFFFF" w:themeFill="background1"/>
              <w:jc w:val="both"/>
              <w:rPr>
                <w:sz w:val="28"/>
                <w:szCs w:val="28"/>
              </w:rPr>
            </w:pPr>
            <w:r w:rsidRPr="00073E6F">
              <w:rPr>
                <w:sz w:val="28"/>
                <w:szCs w:val="28"/>
              </w:rPr>
              <w:t>–</w:t>
            </w:r>
          </w:p>
        </w:tc>
        <w:tc>
          <w:tcPr>
            <w:tcW w:w="6180" w:type="dxa"/>
          </w:tcPr>
          <w:p w14:paraId="50165246" w14:textId="77777777" w:rsidR="008054C4" w:rsidRPr="00073E6F" w:rsidRDefault="008054C4" w:rsidP="00073E6F">
            <w:pPr>
              <w:shd w:val="clear" w:color="auto" w:fill="FFFFFF" w:themeFill="background1"/>
              <w:jc w:val="both"/>
              <w:rPr>
                <w:sz w:val="28"/>
                <w:szCs w:val="28"/>
              </w:rPr>
            </w:pPr>
            <w:r w:rsidRPr="00073E6F">
              <w:rPr>
                <w:sz w:val="28"/>
                <w:szCs w:val="28"/>
              </w:rPr>
              <w:t>Министр финансов Пензенской области</w:t>
            </w:r>
          </w:p>
        </w:tc>
      </w:tr>
    </w:tbl>
    <w:p w14:paraId="72869181" w14:textId="77777777" w:rsidR="008054C4" w:rsidRPr="00073E6F" w:rsidRDefault="008054C4" w:rsidP="00073E6F">
      <w:pPr>
        <w:shd w:val="clear" w:color="auto" w:fill="FFFFFF" w:themeFill="background1"/>
        <w:rPr>
          <w:rFonts w:ascii="Calibri" w:eastAsiaTheme="minorEastAsia" w:hAnsi="Calibri" w:cs="Calibri"/>
        </w:rPr>
      </w:pPr>
      <w:r w:rsidRPr="00073E6F">
        <w:br w:type="page"/>
      </w:r>
      <w:bookmarkStart w:id="44" w:name="_GoBack"/>
      <w:bookmarkEnd w:id="44"/>
    </w:p>
    <w:p w14:paraId="3E68A566" w14:textId="1D77D77A" w:rsidR="008054C4" w:rsidRPr="00073E6F" w:rsidRDefault="008054C4" w:rsidP="00073E6F">
      <w:pPr>
        <w:shd w:val="clear" w:color="auto" w:fill="FFFFFF" w:themeFill="background1"/>
        <w:ind w:left="5103"/>
        <w:jc w:val="center"/>
        <w:rPr>
          <w:sz w:val="28"/>
          <w:szCs w:val="28"/>
        </w:rPr>
      </w:pPr>
      <w:r w:rsidRPr="00073E6F">
        <w:rPr>
          <w:sz w:val="28"/>
          <w:szCs w:val="28"/>
        </w:rPr>
        <w:lastRenderedPageBreak/>
        <w:t>Утвержден</w:t>
      </w:r>
      <w:r w:rsidR="00341A1E" w:rsidRPr="00073E6F">
        <w:rPr>
          <w:sz w:val="28"/>
          <w:szCs w:val="28"/>
        </w:rPr>
        <w:t>о</w:t>
      </w:r>
      <w:r w:rsidR="00937487" w:rsidRPr="00073E6F">
        <w:rPr>
          <w:sz w:val="28"/>
          <w:szCs w:val="28"/>
        </w:rPr>
        <w:br/>
      </w:r>
      <w:r w:rsidRPr="00073E6F">
        <w:rPr>
          <w:sz w:val="28"/>
          <w:szCs w:val="28"/>
        </w:rPr>
        <w:t>постановлением</w:t>
      </w:r>
      <w:r w:rsidR="00937487" w:rsidRPr="00073E6F">
        <w:rPr>
          <w:sz w:val="28"/>
          <w:szCs w:val="28"/>
        </w:rPr>
        <w:br/>
      </w:r>
      <w:r w:rsidRPr="00073E6F">
        <w:rPr>
          <w:sz w:val="28"/>
          <w:szCs w:val="28"/>
        </w:rPr>
        <w:t>Правительства Пензенской области</w:t>
      </w:r>
      <w:r w:rsidR="00937487" w:rsidRPr="00073E6F">
        <w:rPr>
          <w:sz w:val="28"/>
          <w:szCs w:val="28"/>
        </w:rPr>
        <w:br/>
      </w:r>
      <w:r w:rsidRPr="00073E6F">
        <w:rPr>
          <w:sz w:val="28"/>
          <w:szCs w:val="28"/>
        </w:rPr>
        <w:t>от _________ № ____</w:t>
      </w:r>
    </w:p>
    <w:p w14:paraId="4F9E09ED" w14:textId="77777777" w:rsidR="008054C4" w:rsidRPr="00073E6F" w:rsidRDefault="008054C4" w:rsidP="00073E6F">
      <w:pPr>
        <w:shd w:val="clear" w:color="auto" w:fill="FFFFFF" w:themeFill="background1"/>
        <w:ind w:firstLine="709"/>
        <w:jc w:val="both"/>
        <w:rPr>
          <w:sz w:val="28"/>
          <w:szCs w:val="28"/>
        </w:rPr>
      </w:pPr>
    </w:p>
    <w:p w14:paraId="2FF3CB94" w14:textId="3A51C374" w:rsidR="008054C4" w:rsidRPr="00073E6F" w:rsidRDefault="00937487" w:rsidP="00073E6F">
      <w:pPr>
        <w:shd w:val="clear" w:color="auto" w:fill="FFFFFF" w:themeFill="background1"/>
        <w:jc w:val="center"/>
        <w:rPr>
          <w:sz w:val="28"/>
          <w:szCs w:val="28"/>
        </w:rPr>
      </w:pPr>
      <w:bookmarkStart w:id="45" w:name="P517"/>
      <w:bookmarkEnd w:id="45"/>
      <w:r w:rsidRPr="00073E6F">
        <w:rPr>
          <w:sz w:val="28"/>
          <w:szCs w:val="28"/>
        </w:rPr>
        <w:t>Положение</w:t>
      </w:r>
      <w:r w:rsidRPr="00073E6F">
        <w:rPr>
          <w:sz w:val="28"/>
          <w:szCs w:val="28"/>
        </w:rPr>
        <w:br/>
        <w:t>о Комиссии при Правительстве Пензенской области по оценке возможности заключения</w:t>
      </w:r>
      <w:r w:rsidR="00640C15" w:rsidRPr="00073E6F">
        <w:rPr>
          <w:sz w:val="28"/>
          <w:szCs w:val="28"/>
        </w:rPr>
        <w:t>, изменения и расторжения</w:t>
      </w:r>
      <w:r w:rsidRPr="00073E6F">
        <w:rPr>
          <w:sz w:val="28"/>
          <w:szCs w:val="28"/>
        </w:rPr>
        <w:t xml:space="preserve"> специального инвестиционного контракта</w:t>
      </w:r>
    </w:p>
    <w:p w14:paraId="36D5C974" w14:textId="77777777" w:rsidR="008054C4" w:rsidRPr="00073E6F" w:rsidRDefault="008054C4" w:rsidP="00073E6F">
      <w:pPr>
        <w:shd w:val="clear" w:color="auto" w:fill="FFFFFF" w:themeFill="background1"/>
        <w:ind w:firstLine="709"/>
        <w:jc w:val="both"/>
        <w:rPr>
          <w:sz w:val="28"/>
          <w:szCs w:val="28"/>
        </w:rPr>
      </w:pPr>
    </w:p>
    <w:p w14:paraId="429E3511" w14:textId="1421EF7E" w:rsidR="008054C4" w:rsidRPr="00073E6F" w:rsidRDefault="008054C4" w:rsidP="00073E6F">
      <w:pPr>
        <w:shd w:val="clear" w:color="auto" w:fill="FFFFFF" w:themeFill="background1"/>
        <w:ind w:firstLine="709"/>
        <w:jc w:val="both"/>
        <w:rPr>
          <w:sz w:val="28"/>
          <w:szCs w:val="28"/>
        </w:rPr>
      </w:pPr>
      <w:r w:rsidRPr="00073E6F">
        <w:rPr>
          <w:sz w:val="28"/>
          <w:szCs w:val="28"/>
        </w:rPr>
        <w:t>1. Настоящее Положение определяет порядок формирования и осуществления деятельности комиссии при Правительстве Пензенской области по оценке возможности заключения</w:t>
      </w:r>
      <w:r w:rsidR="00640C15" w:rsidRPr="00073E6F">
        <w:rPr>
          <w:sz w:val="28"/>
          <w:szCs w:val="28"/>
        </w:rPr>
        <w:t>, изменения и расторжения</w:t>
      </w:r>
      <w:r w:rsidRPr="00073E6F">
        <w:rPr>
          <w:sz w:val="28"/>
          <w:szCs w:val="28"/>
        </w:rPr>
        <w:t xml:space="preserve"> специальных инвестиционных контрактов (далее </w:t>
      </w:r>
      <w:r w:rsidR="002D0E3C" w:rsidRPr="00073E6F">
        <w:rPr>
          <w:sz w:val="28"/>
          <w:szCs w:val="28"/>
        </w:rPr>
        <w:t>–</w:t>
      </w:r>
      <w:r w:rsidRPr="00073E6F">
        <w:rPr>
          <w:sz w:val="28"/>
          <w:szCs w:val="28"/>
        </w:rPr>
        <w:t xml:space="preserve"> комиссия).</w:t>
      </w:r>
    </w:p>
    <w:p w14:paraId="4A66A36B"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2. Комиссия руководствуется в своей деятельности Конституцией Российской Федерации, указами и распоряжениями Президента Российской Федерации, постановлениями и распоряжениями Правительства Российской Федерации и нормативными правовыми актами Пензенской области, а также настоящим Положением.</w:t>
      </w:r>
    </w:p>
    <w:p w14:paraId="5E981C55"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3. Комиссия образуется в составе председателя комиссии, его заместителя и членов комиссии.</w:t>
      </w:r>
    </w:p>
    <w:p w14:paraId="0C83C844"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4. Состав комиссии утверждается Правительством Пензенской области.</w:t>
      </w:r>
    </w:p>
    <w:p w14:paraId="36A694F2" w14:textId="00813A4F" w:rsidR="008054C4" w:rsidRPr="00073E6F" w:rsidRDefault="008054C4" w:rsidP="00073E6F">
      <w:pPr>
        <w:shd w:val="clear" w:color="auto" w:fill="FFFFFF" w:themeFill="background1"/>
        <w:ind w:firstLine="709"/>
        <w:jc w:val="both"/>
        <w:rPr>
          <w:sz w:val="28"/>
          <w:szCs w:val="28"/>
        </w:rPr>
      </w:pPr>
      <w:r w:rsidRPr="00073E6F">
        <w:rPr>
          <w:sz w:val="28"/>
          <w:szCs w:val="28"/>
        </w:rPr>
        <w:t xml:space="preserve">5. К работе комиссии по решению ее председателя для участия в каждом ее конкретном заседании могут привлекаться представители заинтересованных государственных органов и организаций с правом голоса (далее </w:t>
      </w:r>
      <w:r w:rsidR="002D0E3C" w:rsidRPr="00073E6F">
        <w:rPr>
          <w:sz w:val="28"/>
          <w:szCs w:val="28"/>
        </w:rPr>
        <w:t>–</w:t>
      </w:r>
      <w:r w:rsidRPr="00073E6F">
        <w:rPr>
          <w:sz w:val="28"/>
          <w:szCs w:val="28"/>
        </w:rPr>
        <w:t xml:space="preserve"> участники с правом голоса):</w:t>
      </w:r>
    </w:p>
    <w:p w14:paraId="2FACE341" w14:textId="4F41FBB3" w:rsidR="008054C4" w:rsidRPr="00073E6F" w:rsidRDefault="008054C4" w:rsidP="00073E6F">
      <w:pPr>
        <w:shd w:val="clear" w:color="auto" w:fill="FFFFFF" w:themeFill="background1"/>
        <w:ind w:firstLine="709"/>
        <w:jc w:val="both"/>
        <w:rPr>
          <w:sz w:val="28"/>
          <w:szCs w:val="28"/>
        </w:rPr>
      </w:pPr>
      <w:r w:rsidRPr="00073E6F">
        <w:rPr>
          <w:sz w:val="28"/>
          <w:szCs w:val="28"/>
        </w:rPr>
        <w:t xml:space="preserve">а) представители субъектов деятельности в сфере промышленности и организаций инфраструктуры поддержки деятельности в сфере промышленности той же отрасли, в рамках которой заключается специальный инвестиционный контракт, </w:t>
      </w:r>
      <w:r w:rsidR="002D0E3C" w:rsidRPr="00073E6F">
        <w:rPr>
          <w:sz w:val="28"/>
          <w:szCs w:val="28"/>
        </w:rPr>
        <w:t>–</w:t>
      </w:r>
      <w:r w:rsidRPr="00073E6F">
        <w:rPr>
          <w:sz w:val="28"/>
          <w:szCs w:val="28"/>
        </w:rPr>
        <w:t xml:space="preserve"> в случае заключения специального инвестиционного контракта, предусматривающего создание либо модернизацию и (или) освоение производства промышленной продукции, в отношении которой отсутствует документ о том, что промышленная продукция, производство которой будет осваиваться в рамках инвестиционного проекта, не имеет произведенных в Российской Федерации аналогов;</w:t>
      </w:r>
    </w:p>
    <w:p w14:paraId="1696F834" w14:textId="14F44607" w:rsidR="008054C4" w:rsidRPr="00073E6F" w:rsidRDefault="008054C4" w:rsidP="00073E6F">
      <w:pPr>
        <w:shd w:val="clear" w:color="auto" w:fill="FFFFFF" w:themeFill="background1"/>
        <w:ind w:firstLine="709"/>
        <w:jc w:val="both"/>
        <w:rPr>
          <w:sz w:val="28"/>
          <w:szCs w:val="28"/>
        </w:rPr>
      </w:pPr>
      <w:r w:rsidRPr="00073E6F">
        <w:rPr>
          <w:sz w:val="28"/>
          <w:szCs w:val="28"/>
        </w:rPr>
        <w:t xml:space="preserve">б) представители муниципального образования по представлению главы муниципального образования </w:t>
      </w:r>
      <w:r w:rsidR="002D0E3C" w:rsidRPr="00073E6F">
        <w:rPr>
          <w:sz w:val="28"/>
          <w:szCs w:val="28"/>
        </w:rPr>
        <w:t>–</w:t>
      </w:r>
      <w:r w:rsidRPr="00073E6F">
        <w:rPr>
          <w:sz w:val="28"/>
          <w:szCs w:val="28"/>
        </w:rPr>
        <w:t xml:space="preserve"> в случае планируемого осуществления в отношении инвестора и (или) привлеченного лица мер стимулирования деятельности в сфере промышленности, предусмотренных нормативными правовыми актами, муниципальными правовыми актами.</w:t>
      </w:r>
    </w:p>
    <w:p w14:paraId="38BC9039"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6. Председатель комиссии:</w:t>
      </w:r>
    </w:p>
    <w:p w14:paraId="34F5B06D"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а) организует работу комиссии;</w:t>
      </w:r>
    </w:p>
    <w:p w14:paraId="507E17A5"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б) определяет перечень, сроки и порядок рассмотрения вопросов на заседаниях комиссии;</w:t>
      </w:r>
    </w:p>
    <w:p w14:paraId="105DEAD0"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в) организует планирование работы комиссии;</w:t>
      </w:r>
    </w:p>
    <w:p w14:paraId="7E05E72E" w14:textId="77777777" w:rsidR="008054C4" w:rsidRPr="00073E6F" w:rsidRDefault="008054C4" w:rsidP="00073E6F">
      <w:pPr>
        <w:shd w:val="clear" w:color="auto" w:fill="FFFFFF" w:themeFill="background1"/>
        <w:ind w:firstLine="709"/>
        <w:jc w:val="both"/>
        <w:rPr>
          <w:sz w:val="28"/>
          <w:szCs w:val="28"/>
        </w:rPr>
      </w:pPr>
      <w:r w:rsidRPr="00073E6F">
        <w:rPr>
          <w:sz w:val="28"/>
          <w:szCs w:val="28"/>
        </w:rPr>
        <w:lastRenderedPageBreak/>
        <w:t>г) представляет комиссию во взаимоотношениях с органами исполнительной власти, органами местного самоуправления и организациями;</w:t>
      </w:r>
    </w:p>
    <w:p w14:paraId="4382C3B3" w14:textId="6881CC8D" w:rsidR="008054C4" w:rsidRPr="00073E6F" w:rsidRDefault="008054C4" w:rsidP="00073E6F">
      <w:pPr>
        <w:shd w:val="clear" w:color="auto" w:fill="FFFFFF" w:themeFill="background1"/>
        <w:ind w:firstLine="709"/>
        <w:jc w:val="both"/>
        <w:rPr>
          <w:sz w:val="28"/>
          <w:szCs w:val="28"/>
        </w:rPr>
      </w:pPr>
      <w:r w:rsidRPr="00073E6F">
        <w:rPr>
          <w:sz w:val="28"/>
          <w:szCs w:val="28"/>
        </w:rPr>
        <w:t>д) утверждает список участников с правом голоса для участия в каждо</w:t>
      </w:r>
      <w:r w:rsidR="00925424" w:rsidRPr="00073E6F">
        <w:rPr>
          <w:sz w:val="28"/>
          <w:szCs w:val="28"/>
        </w:rPr>
        <w:t>м конкретном заседании комиссии;</w:t>
      </w:r>
    </w:p>
    <w:p w14:paraId="1FA71949" w14:textId="56911E8E" w:rsidR="00925424" w:rsidRPr="00073E6F" w:rsidRDefault="00925424" w:rsidP="00073E6F">
      <w:pPr>
        <w:shd w:val="clear" w:color="auto" w:fill="FFFFFF" w:themeFill="background1"/>
        <w:ind w:firstLine="709"/>
        <w:jc w:val="both"/>
        <w:rPr>
          <w:sz w:val="28"/>
          <w:szCs w:val="28"/>
        </w:rPr>
      </w:pPr>
      <w:r w:rsidRPr="00073E6F">
        <w:rPr>
          <w:sz w:val="28"/>
          <w:szCs w:val="28"/>
        </w:rPr>
        <w:t>е) подписывает протокол заседания комиссии и выписки из протоколов заседания комиссии.</w:t>
      </w:r>
    </w:p>
    <w:p w14:paraId="0A9A8AC3"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7. В отсутствие председателя комиссии его обязанности исполняет заместитель председателя комиссии.</w:t>
      </w:r>
    </w:p>
    <w:p w14:paraId="65CA216C"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8. Комиссия для осуществления своих функций имеет право:</w:t>
      </w:r>
    </w:p>
    <w:p w14:paraId="16710A1F"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а) взаимодействовать по вопросам, входящим в ее компетенцию, с соответствующими государственными органами, органами местного самоуправления и организациями, получать от них в установленном порядке необходимые материалы и информацию;</w:t>
      </w:r>
    </w:p>
    <w:p w14:paraId="099E1198" w14:textId="7EF9C801" w:rsidR="008054C4" w:rsidRPr="00073E6F" w:rsidRDefault="008054C4" w:rsidP="00073E6F">
      <w:pPr>
        <w:shd w:val="clear" w:color="auto" w:fill="FFFFFF" w:themeFill="background1"/>
        <w:ind w:firstLine="709"/>
        <w:jc w:val="both"/>
        <w:rPr>
          <w:sz w:val="28"/>
          <w:szCs w:val="28"/>
        </w:rPr>
      </w:pPr>
      <w:r w:rsidRPr="00073E6F">
        <w:rPr>
          <w:sz w:val="28"/>
          <w:szCs w:val="28"/>
        </w:rPr>
        <w:t xml:space="preserve">б) привлекать на безвозмездной основе для осуществления аналитических и экспертных работ экспертов </w:t>
      </w:r>
      <w:r w:rsidR="002D0E3C" w:rsidRPr="00073E6F">
        <w:rPr>
          <w:sz w:val="28"/>
          <w:szCs w:val="28"/>
        </w:rPr>
        <w:t>–</w:t>
      </w:r>
      <w:r w:rsidRPr="00073E6F">
        <w:rPr>
          <w:sz w:val="28"/>
          <w:szCs w:val="28"/>
        </w:rPr>
        <w:t xml:space="preserve"> представителей научных организаций и специалистов инженерно-технического профиля, которые не участвуют в голосовании и принятии решений комиссии.</w:t>
      </w:r>
    </w:p>
    <w:p w14:paraId="1C40C436" w14:textId="7BB416FE" w:rsidR="00F55C30" w:rsidRPr="00073E6F" w:rsidRDefault="00F55C30" w:rsidP="00073E6F">
      <w:pPr>
        <w:shd w:val="clear" w:color="auto" w:fill="FFFFFF" w:themeFill="background1"/>
        <w:ind w:firstLine="709"/>
        <w:jc w:val="both"/>
        <w:rPr>
          <w:sz w:val="28"/>
          <w:szCs w:val="28"/>
        </w:rPr>
      </w:pPr>
      <w:r w:rsidRPr="00073E6F">
        <w:rPr>
          <w:sz w:val="28"/>
          <w:szCs w:val="28"/>
        </w:rPr>
        <w:t>9. Созыв и проведение заседаний комиссии обеспечивает уполномоченный орган не реже одного раза в квартал (при наличии заявлений о заключении (об изменении, о расторжении) специальных инвестиционных контрактов.</w:t>
      </w:r>
    </w:p>
    <w:p w14:paraId="1015AEE4" w14:textId="0E2281EB" w:rsidR="008054C4" w:rsidRPr="00073E6F" w:rsidRDefault="00F55C30" w:rsidP="00073E6F">
      <w:pPr>
        <w:shd w:val="clear" w:color="auto" w:fill="FFFFFF" w:themeFill="background1"/>
        <w:ind w:firstLine="709"/>
        <w:jc w:val="both"/>
        <w:rPr>
          <w:sz w:val="28"/>
          <w:szCs w:val="28"/>
        </w:rPr>
      </w:pPr>
      <w:r w:rsidRPr="00073E6F">
        <w:rPr>
          <w:sz w:val="28"/>
          <w:szCs w:val="28"/>
        </w:rPr>
        <w:t>10</w:t>
      </w:r>
      <w:r w:rsidR="008054C4" w:rsidRPr="00073E6F">
        <w:rPr>
          <w:sz w:val="28"/>
          <w:szCs w:val="28"/>
        </w:rPr>
        <w:t>. Заседание комиссии считается правомочным для принятия решений, если на нем присутствует не менее половины ее членов</w:t>
      </w:r>
      <w:r w:rsidR="00925424" w:rsidRPr="00073E6F">
        <w:rPr>
          <w:sz w:val="28"/>
          <w:szCs w:val="28"/>
        </w:rPr>
        <w:t xml:space="preserve"> либо представлены письменные мнения отсутствующих членов комиссии</w:t>
      </w:r>
      <w:r w:rsidR="008054C4" w:rsidRPr="00073E6F">
        <w:rPr>
          <w:sz w:val="28"/>
          <w:szCs w:val="28"/>
        </w:rPr>
        <w:t>.</w:t>
      </w:r>
    </w:p>
    <w:p w14:paraId="2AE31CEC" w14:textId="495012DE" w:rsidR="008054C4" w:rsidRPr="00073E6F" w:rsidRDefault="008054C4" w:rsidP="00073E6F">
      <w:pPr>
        <w:shd w:val="clear" w:color="auto" w:fill="FFFFFF" w:themeFill="background1"/>
        <w:ind w:firstLine="709"/>
        <w:jc w:val="both"/>
        <w:rPr>
          <w:sz w:val="28"/>
          <w:szCs w:val="28"/>
        </w:rPr>
      </w:pPr>
      <w:r w:rsidRPr="00073E6F">
        <w:rPr>
          <w:sz w:val="28"/>
          <w:szCs w:val="28"/>
        </w:rPr>
        <w:t>1</w:t>
      </w:r>
      <w:r w:rsidR="00F55C30" w:rsidRPr="00073E6F">
        <w:rPr>
          <w:sz w:val="28"/>
          <w:szCs w:val="28"/>
        </w:rPr>
        <w:t>1</w:t>
      </w:r>
      <w:r w:rsidRPr="00073E6F">
        <w:rPr>
          <w:sz w:val="28"/>
          <w:szCs w:val="28"/>
        </w:rPr>
        <w:t xml:space="preserve">. Уведомление о предстоящем заседании комиссии и необходимые материалы рассылаются Министерством </w:t>
      </w:r>
      <w:r w:rsidR="001D1B28" w:rsidRPr="00073E6F">
        <w:rPr>
          <w:sz w:val="28"/>
          <w:szCs w:val="28"/>
        </w:rPr>
        <w:t xml:space="preserve">экономического развития и промышленности Пензенской области </w:t>
      </w:r>
      <w:r w:rsidRPr="00073E6F">
        <w:rPr>
          <w:sz w:val="28"/>
          <w:szCs w:val="28"/>
        </w:rPr>
        <w:t xml:space="preserve">(далее </w:t>
      </w:r>
      <w:r w:rsidR="002D0E3C" w:rsidRPr="00073E6F">
        <w:rPr>
          <w:sz w:val="28"/>
          <w:szCs w:val="28"/>
        </w:rPr>
        <w:t>–</w:t>
      </w:r>
      <w:r w:rsidRPr="00073E6F">
        <w:rPr>
          <w:sz w:val="28"/>
          <w:szCs w:val="28"/>
        </w:rPr>
        <w:t xml:space="preserve"> уполномоченный орган) по поручению председателя комиссии ее членам и участникам с правом голоса </w:t>
      </w:r>
      <w:r w:rsidR="00437477" w:rsidRPr="00073E6F">
        <w:rPr>
          <w:sz w:val="28"/>
          <w:szCs w:val="28"/>
        </w:rPr>
        <w:br/>
      </w:r>
      <w:r w:rsidRPr="00073E6F">
        <w:rPr>
          <w:sz w:val="28"/>
          <w:szCs w:val="28"/>
        </w:rPr>
        <w:t xml:space="preserve">не </w:t>
      </w:r>
      <w:r w:rsidR="00925424" w:rsidRPr="00073E6F">
        <w:rPr>
          <w:sz w:val="28"/>
          <w:szCs w:val="28"/>
        </w:rPr>
        <w:t>ранее 1</w:t>
      </w:r>
      <w:r w:rsidR="00F55C30" w:rsidRPr="00073E6F">
        <w:rPr>
          <w:sz w:val="28"/>
          <w:szCs w:val="28"/>
        </w:rPr>
        <w:t xml:space="preserve">4 </w:t>
      </w:r>
      <w:r w:rsidR="00925424" w:rsidRPr="00073E6F">
        <w:rPr>
          <w:sz w:val="28"/>
          <w:szCs w:val="28"/>
        </w:rPr>
        <w:t>календарных дней до дня проведения заседания комиссии</w:t>
      </w:r>
      <w:r w:rsidRPr="00073E6F">
        <w:rPr>
          <w:sz w:val="28"/>
          <w:szCs w:val="28"/>
        </w:rPr>
        <w:t>.</w:t>
      </w:r>
    </w:p>
    <w:p w14:paraId="65D95722" w14:textId="0C9EBA3C" w:rsidR="008054C4" w:rsidRPr="00073E6F" w:rsidRDefault="008054C4" w:rsidP="00073E6F">
      <w:pPr>
        <w:shd w:val="clear" w:color="auto" w:fill="FFFFFF" w:themeFill="background1"/>
        <w:ind w:firstLine="709"/>
        <w:jc w:val="both"/>
        <w:rPr>
          <w:sz w:val="28"/>
          <w:szCs w:val="28"/>
        </w:rPr>
      </w:pPr>
      <w:r w:rsidRPr="00073E6F">
        <w:rPr>
          <w:sz w:val="28"/>
          <w:szCs w:val="28"/>
        </w:rPr>
        <w:t>1</w:t>
      </w:r>
      <w:r w:rsidR="00F55C30" w:rsidRPr="00073E6F">
        <w:rPr>
          <w:sz w:val="28"/>
          <w:szCs w:val="28"/>
        </w:rPr>
        <w:t>2</w:t>
      </w:r>
      <w:r w:rsidRPr="00073E6F">
        <w:rPr>
          <w:sz w:val="28"/>
          <w:szCs w:val="28"/>
        </w:rPr>
        <w:t>. Члены комиссии и участники с правом голоса обладают равными правами при обсуждении вопросов, рассматриваемых на заседании комиссии.</w:t>
      </w:r>
    </w:p>
    <w:p w14:paraId="5DF0A58A" w14:textId="07A98C2F" w:rsidR="008054C4" w:rsidRPr="00073E6F" w:rsidRDefault="008054C4" w:rsidP="00073E6F">
      <w:pPr>
        <w:shd w:val="clear" w:color="auto" w:fill="FFFFFF" w:themeFill="background1"/>
        <w:ind w:firstLine="709"/>
        <w:jc w:val="both"/>
        <w:rPr>
          <w:sz w:val="28"/>
          <w:szCs w:val="28"/>
        </w:rPr>
      </w:pPr>
      <w:r w:rsidRPr="00073E6F">
        <w:rPr>
          <w:sz w:val="28"/>
          <w:szCs w:val="28"/>
        </w:rPr>
        <w:t>1</w:t>
      </w:r>
      <w:r w:rsidR="00F55C30" w:rsidRPr="00073E6F">
        <w:rPr>
          <w:sz w:val="28"/>
          <w:szCs w:val="28"/>
        </w:rPr>
        <w:t>3</w:t>
      </w:r>
      <w:r w:rsidRPr="00073E6F">
        <w:rPr>
          <w:sz w:val="28"/>
          <w:szCs w:val="28"/>
        </w:rPr>
        <w:t>. Решение комиссии принимается простым большинством голосов присутствующих на заседании членов комиссии и участников с правом голоса с учетом письменных мнений отсутствующих членов комиссии и участников с правом голоса.</w:t>
      </w:r>
    </w:p>
    <w:p w14:paraId="740B9870"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В случае равенства голосов решающим является голос председательствующего на заседании.</w:t>
      </w:r>
    </w:p>
    <w:p w14:paraId="7BE403CF" w14:textId="04338271" w:rsidR="008054C4" w:rsidRPr="00073E6F" w:rsidRDefault="008054C4" w:rsidP="00073E6F">
      <w:pPr>
        <w:shd w:val="clear" w:color="auto" w:fill="FFFFFF" w:themeFill="background1"/>
        <w:ind w:firstLine="709"/>
        <w:jc w:val="both"/>
        <w:rPr>
          <w:sz w:val="28"/>
          <w:szCs w:val="28"/>
        </w:rPr>
      </w:pPr>
      <w:r w:rsidRPr="00073E6F">
        <w:rPr>
          <w:sz w:val="28"/>
          <w:szCs w:val="28"/>
        </w:rPr>
        <w:t>1</w:t>
      </w:r>
      <w:r w:rsidR="00F55C30" w:rsidRPr="00073E6F">
        <w:rPr>
          <w:sz w:val="28"/>
          <w:szCs w:val="28"/>
        </w:rPr>
        <w:t>4</w:t>
      </w:r>
      <w:r w:rsidRPr="00073E6F">
        <w:rPr>
          <w:sz w:val="28"/>
          <w:szCs w:val="28"/>
        </w:rPr>
        <w:t>. Члены комиссии и участники с правом голоса обязаны заявить самоотвод в случае наличия в соответствии с законодательством Российской Федерации аффилированности по отношению к инвестору и (или) привлеченному лицу при рассмотрении вопросов в отношении конкретного специального инвестиционного контракта.</w:t>
      </w:r>
    </w:p>
    <w:p w14:paraId="15C1614E" w14:textId="2C0E5C35" w:rsidR="00E779C4" w:rsidRPr="00073E6F" w:rsidRDefault="00D318D5" w:rsidP="00073E6F">
      <w:pPr>
        <w:shd w:val="clear" w:color="auto" w:fill="FFFFFF" w:themeFill="background1"/>
        <w:ind w:firstLine="709"/>
        <w:jc w:val="both"/>
        <w:rPr>
          <w:sz w:val="28"/>
          <w:szCs w:val="28"/>
        </w:rPr>
      </w:pPr>
      <w:r w:rsidRPr="00073E6F">
        <w:rPr>
          <w:sz w:val="28"/>
          <w:szCs w:val="28"/>
        </w:rPr>
        <w:t>1</w:t>
      </w:r>
      <w:r w:rsidR="00F55C30" w:rsidRPr="00073E6F">
        <w:rPr>
          <w:sz w:val="28"/>
          <w:szCs w:val="28"/>
        </w:rPr>
        <w:t>5</w:t>
      </w:r>
      <w:r w:rsidRPr="00073E6F">
        <w:rPr>
          <w:sz w:val="28"/>
          <w:szCs w:val="28"/>
        </w:rPr>
        <w:t>. Комиссия</w:t>
      </w:r>
      <w:r w:rsidR="00E779C4" w:rsidRPr="00073E6F">
        <w:rPr>
          <w:sz w:val="28"/>
          <w:szCs w:val="28"/>
        </w:rPr>
        <w:t xml:space="preserve"> </w:t>
      </w:r>
      <w:r w:rsidR="00AC68B8" w:rsidRPr="00073E6F">
        <w:rPr>
          <w:sz w:val="28"/>
          <w:szCs w:val="28"/>
        </w:rPr>
        <w:t>рассматривает заявления (запросы), промежуточные отчетные материалы и иные документы, представленные уполномоченным органом</w:t>
      </w:r>
      <w:r w:rsidR="00E779C4" w:rsidRPr="00073E6F">
        <w:rPr>
          <w:sz w:val="28"/>
          <w:szCs w:val="28"/>
        </w:rPr>
        <w:t>.</w:t>
      </w:r>
    </w:p>
    <w:p w14:paraId="1FE9FE3F" w14:textId="34D1A1B4" w:rsidR="00AC68B8" w:rsidRPr="00073E6F" w:rsidRDefault="00E779C4" w:rsidP="00073E6F">
      <w:pPr>
        <w:shd w:val="clear" w:color="auto" w:fill="FFFFFF" w:themeFill="background1"/>
        <w:ind w:firstLine="709"/>
        <w:jc w:val="both"/>
        <w:rPr>
          <w:sz w:val="28"/>
          <w:szCs w:val="28"/>
        </w:rPr>
      </w:pPr>
      <w:r w:rsidRPr="00073E6F">
        <w:rPr>
          <w:sz w:val="28"/>
          <w:szCs w:val="28"/>
        </w:rPr>
        <w:lastRenderedPageBreak/>
        <w:t>По результатам рассмотрения и обсуждения материалов комиссией принимается</w:t>
      </w:r>
      <w:r w:rsidR="00AC68B8" w:rsidRPr="00073E6F">
        <w:rPr>
          <w:sz w:val="28"/>
          <w:szCs w:val="28"/>
        </w:rPr>
        <w:t xml:space="preserve"> решение:</w:t>
      </w:r>
    </w:p>
    <w:p w14:paraId="6ECB68A3" w14:textId="78990732" w:rsidR="00AC68B8" w:rsidRPr="00073E6F" w:rsidRDefault="00AC68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а) о возможности (невозможности) заключения специальн</w:t>
      </w:r>
      <w:r w:rsidR="00E779C4" w:rsidRPr="00073E6F">
        <w:rPr>
          <w:sz w:val="28"/>
          <w:szCs w:val="28"/>
        </w:rPr>
        <w:t>ого</w:t>
      </w:r>
      <w:r w:rsidRPr="00073E6F">
        <w:rPr>
          <w:sz w:val="28"/>
          <w:szCs w:val="28"/>
        </w:rPr>
        <w:t xml:space="preserve"> инвестиционн</w:t>
      </w:r>
      <w:r w:rsidR="00E779C4" w:rsidRPr="00073E6F">
        <w:rPr>
          <w:sz w:val="28"/>
          <w:szCs w:val="28"/>
        </w:rPr>
        <w:t>ого</w:t>
      </w:r>
      <w:r w:rsidRPr="00073E6F">
        <w:rPr>
          <w:sz w:val="28"/>
          <w:szCs w:val="28"/>
        </w:rPr>
        <w:t xml:space="preserve"> контракт</w:t>
      </w:r>
      <w:r w:rsidR="00E779C4" w:rsidRPr="00073E6F">
        <w:rPr>
          <w:sz w:val="28"/>
          <w:szCs w:val="28"/>
        </w:rPr>
        <w:t>а</w:t>
      </w:r>
      <w:r w:rsidRPr="00073E6F">
        <w:rPr>
          <w:sz w:val="28"/>
          <w:szCs w:val="28"/>
        </w:rPr>
        <w:t>;</w:t>
      </w:r>
    </w:p>
    <w:p w14:paraId="66934505" w14:textId="2E2F40E3" w:rsidR="00AC68B8" w:rsidRPr="00073E6F" w:rsidRDefault="00AC68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б) о возможности (невозможности) изменения условий специальн</w:t>
      </w:r>
      <w:r w:rsidR="00A86395" w:rsidRPr="00073E6F">
        <w:rPr>
          <w:sz w:val="28"/>
          <w:szCs w:val="28"/>
        </w:rPr>
        <w:t>ого</w:t>
      </w:r>
      <w:r w:rsidRPr="00073E6F">
        <w:rPr>
          <w:sz w:val="28"/>
          <w:szCs w:val="28"/>
        </w:rPr>
        <w:t xml:space="preserve"> инвестиционн</w:t>
      </w:r>
      <w:r w:rsidR="00A86395" w:rsidRPr="00073E6F">
        <w:rPr>
          <w:sz w:val="28"/>
          <w:szCs w:val="28"/>
        </w:rPr>
        <w:t>ого</w:t>
      </w:r>
      <w:r w:rsidRPr="00073E6F">
        <w:rPr>
          <w:sz w:val="28"/>
          <w:szCs w:val="28"/>
        </w:rPr>
        <w:t xml:space="preserve"> контракт</w:t>
      </w:r>
      <w:r w:rsidR="00E779C4" w:rsidRPr="00073E6F">
        <w:rPr>
          <w:sz w:val="28"/>
          <w:szCs w:val="28"/>
        </w:rPr>
        <w:t>а</w:t>
      </w:r>
      <w:r w:rsidR="00A86395" w:rsidRPr="00073E6F">
        <w:rPr>
          <w:sz w:val="28"/>
          <w:szCs w:val="28"/>
        </w:rPr>
        <w:t xml:space="preserve"> по соглашению сторон</w:t>
      </w:r>
      <w:r w:rsidRPr="00073E6F">
        <w:rPr>
          <w:sz w:val="28"/>
          <w:szCs w:val="28"/>
        </w:rPr>
        <w:t xml:space="preserve">; </w:t>
      </w:r>
    </w:p>
    <w:p w14:paraId="0C7A266F" w14:textId="22BC55AB" w:rsidR="00AC68B8" w:rsidRPr="00073E6F" w:rsidRDefault="00AC68B8" w:rsidP="00073E6F">
      <w:pPr>
        <w:widowControl/>
        <w:shd w:val="clear" w:color="auto" w:fill="FFFFFF" w:themeFill="background1"/>
        <w:autoSpaceDE w:val="0"/>
        <w:autoSpaceDN w:val="0"/>
        <w:adjustRightInd w:val="0"/>
        <w:ind w:firstLine="539"/>
        <w:jc w:val="both"/>
        <w:rPr>
          <w:sz w:val="28"/>
          <w:szCs w:val="28"/>
        </w:rPr>
      </w:pPr>
      <w:r w:rsidRPr="00073E6F">
        <w:rPr>
          <w:sz w:val="28"/>
          <w:szCs w:val="28"/>
        </w:rPr>
        <w:t xml:space="preserve">в) </w:t>
      </w:r>
      <w:r w:rsidR="00E779C4" w:rsidRPr="00073E6F">
        <w:rPr>
          <w:sz w:val="28"/>
          <w:szCs w:val="28"/>
        </w:rPr>
        <w:t>о целесообразности (нецелесообразности) расторжения специальн</w:t>
      </w:r>
      <w:r w:rsidR="00A86395" w:rsidRPr="00073E6F">
        <w:rPr>
          <w:sz w:val="28"/>
          <w:szCs w:val="28"/>
        </w:rPr>
        <w:t>ого</w:t>
      </w:r>
      <w:r w:rsidR="00E779C4" w:rsidRPr="00073E6F">
        <w:rPr>
          <w:sz w:val="28"/>
          <w:szCs w:val="28"/>
        </w:rPr>
        <w:t xml:space="preserve"> инвестиционн</w:t>
      </w:r>
      <w:r w:rsidR="00A86395" w:rsidRPr="00073E6F">
        <w:rPr>
          <w:sz w:val="28"/>
          <w:szCs w:val="28"/>
        </w:rPr>
        <w:t>ого</w:t>
      </w:r>
      <w:r w:rsidR="00E779C4" w:rsidRPr="00073E6F">
        <w:rPr>
          <w:sz w:val="28"/>
          <w:szCs w:val="28"/>
        </w:rPr>
        <w:t xml:space="preserve"> контракт</w:t>
      </w:r>
      <w:r w:rsidR="00A86395" w:rsidRPr="00073E6F">
        <w:rPr>
          <w:sz w:val="28"/>
          <w:szCs w:val="28"/>
        </w:rPr>
        <w:t>а</w:t>
      </w:r>
      <w:r w:rsidR="00E779C4" w:rsidRPr="00073E6F">
        <w:rPr>
          <w:sz w:val="28"/>
          <w:szCs w:val="28"/>
        </w:rPr>
        <w:t xml:space="preserve"> по соглашению сторон.</w:t>
      </w:r>
    </w:p>
    <w:p w14:paraId="5B57B5B3" w14:textId="3DCDE6D1" w:rsidR="008054C4" w:rsidRPr="00073E6F" w:rsidRDefault="008054C4" w:rsidP="00073E6F">
      <w:pPr>
        <w:shd w:val="clear" w:color="auto" w:fill="FFFFFF" w:themeFill="background1"/>
        <w:ind w:firstLine="709"/>
        <w:jc w:val="both"/>
        <w:rPr>
          <w:sz w:val="28"/>
          <w:szCs w:val="28"/>
        </w:rPr>
      </w:pPr>
      <w:r w:rsidRPr="00073E6F">
        <w:rPr>
          <w:sz w:val="28"/>
          <w:szCs w:val="28"/>
        </w:rPr>
        <w:t>1</w:t>
      </w:r>
      <w:r w:rsidR="00F55C30" w:rsidRPr="00073E6F">
        <w:rPr>
          <w:sz w:val="28"/>
          <w:szCs w:val="28"/>
        </w:rPr>
        <w:t>6</w:t>
      </w:r>
      <w:r w:rsidRPr="00073E6F">
        <w:rPr>
          <w:sz w:val="28"/>
          <w:szCs w:val="28"/>
        </w:rPr>
        <w:t xml:space="preserve">. </w:t>
      </w:r>
      <w:r w:rsidR="00F06E14" w:rsidRPr="00073E6F">
        <w:rPr>
          <w:sz w:val="28"/>
          <w:szCs w:val="28"/>
        </w:rPr>
        <w:t>Решение</w:t>
      </w:r>
      <w:r w:rsidRPr="00073E6F">
        <w:rPr>
          <w:sz w:val="28"/>
          <w:szCs w:val="28"/>
        </w:rPr>
        <w:t xml:space="preserve"> комиссии о возможности (невозможности) заключения специального инвестиционного контракта на предложенных инвестором условиях содержит в себе следующие сведения:</w:t>
      </w:r>
    </w:p>
    <w:p w14:paraId="4EE277E8"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а) наименование инвестора и привлеченного лица (в случае его привлечения);</w:t>
      </w:r>
    </w:p>
    <w:p w14:paraId="611EDDFD"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б) наименование инвестиционного проекта по созданию, модернизации и (или) освоению промышленного производства;</w:t>
      </w:r>
    </w:p>
    <w:p w14:paraId="78372386"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в) перечень мер стимулирования деятельности в сфере промышленности, предоставляемых инвестору и привлеченному лицу (в случае его привлечения) на срок действия специального инвестиционного контракта;</w:t>
      </w:r>
    </w:p>
    <w:p w14:paraId="765ACC1B"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г) срок действия специального инвестиционного контракта;</w:t>
      </w:r>
    </w:p>
    <w:p w14:paraId="14550E63"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д) перечень мероприятий инвестиционного проекта;</w:t>
      </w:r>
    </w:p>
    <w:p w14:paraId="1E15B912"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е) характеристики промышленной продукции, производство которой создается или модернизируется и (или) осваивается в ходе исполнения специального инвестиционного контракта;</w:t>
      </w:r>
    </w:p>
    <w:p w14:paraId="4269977E"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ж) объем инвестиций в инвестиционный проект;</w:t>
      </w:r>
    </w:p>
    <w:p w14:paraId="67E5A033"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з) перечень обязательств инвестора и привлеченного лица (в случае его привлечения);</w:t>
      </w:r>
    </w:p>
    <w:p w14:paraId="6F3FC627" w14:textId="77777777" w:rsidR="008054C4" w:rsidRPr="00073E6F" w:rsidRDefault="008054C4" w:rsidP="00073E6F">
      <w:pPr>
        <w:shd w:val="clear" w:color="auto" w:fill="FFFFFF" w:themeFill="background1"/>
        <w:ind w:firstLine="709"/>
        <w:jc w:val="both"/>
        <w:rPr>
          <w:sz w:val="28"/>
          <w:szCs w:val="28"/>
        </w:rPr>
      </w:pPr>
      <w:r w:rsidRPr="00073E6F">
        <w:rPr>
          <w:sz w:val="28"/>
          <w:szCs w:val="28"/>
        </w:rPr>
        <w:t>и) результаты, которые планируется достичь в результате реализации инвестиционного проекта, и измеряющие указанные результаты показатели (ежегодные и итоговые показатели), в том числе количество создаваемых в ходе реализации инвестиционного проекта и сохраняемых до окончания срока специального инвестиционного контракта новых рабочих мест, срок выхода инвестиционного проекта на проектную операционную прибыль;</w:t>
      </w:r>
    </w:p>
    <w:p w14:paraId="10BE6B14" w14:textId="77777777" w:rsidR="00AA017D" w:rsidRPr="00073E6F" w:rsidRDefault="008054C4" w:rsidP="00073E6F">
      <w:pPr>
        <w:shd w:val="clear" w:color="auto" w:fill="FFFFFF" w:themeFill="background1"/>
        <w:ind w:firstLine="709"/>
        <w:jc w:val="both"/>
        <w:rPr>
          <w:sz w:val="28"/>
          <w:szCs w:val="28"/>
        </w:rPr>
      </w:pPr>
      <w:r w:rsidRPr="00073E6F">
        <w:rPr>
          <w:sz w:val="28"/>
          <w:szCs w:val="28"/>
        </w:rPr>
        <w:t>к) решение о возможности (невозможности) заключения специального инвестиционного контракта с инвестором и привлеченным лицом (в случае его привлечения).</w:t>
      </w:r>
    </w:p>
    <w:p w14:paraId="196C54C5" w14:textId="77777777" w:rsidR="00EC463D" w:rsidRPr="00073E6F" w:rsidRDefault="00EC463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Решение комиссии о возможности (невозможности) изменения специального инвестиционного контракта содержит следующие сведения:</w:t>
      </w:r>
    </w:p>
    <w:p w14:paraId="6BFCB8FE" w14:textId="77777777" w:rsidR="00EC463D" w:rsidRPr="00073E6F" w:rsidRDefault="00EC463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основание для изменения специального инвестиционного контракта;</w:t>
      </w:r>
    </w:p>
    <w:p w14:paraId="5951E7A6" w14:textId="77777777" w:rsidR="00EC463D" w:rsidRPr="00073E6F" w:rsidRDefault="00EC463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перечень изменяемых условий специального инвестиционного контракта;</w:t>
      </w:r>
    </w:p>
    <w:p w14:paraId="3630C36A" w14:textId="77777777" w:rsidR="00EC463D" w:rsidRPr="00073E6F" w:rsidRDefault="00EC463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решение комиссии о возможности (невозможности) изменения специального инвестиционного контракта.</w:t>
      </w:r>
    </w:p>
    <w:p w14:paraId="07C599DF" w14:textId="77777777" w:rsidR="00EC463D" w:rsidRPr="00073E6F" w:rsidRDefault="00EC463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Решение комиссии о целесообразности (нецелесообразности) расторжения специального инвестиционного контракта содержит следующие сведения:</w:t>
      </w:r>
    </w:p>
    <w:p w14:paraId="42ACA3C1" w14:textId="77777777" w:rsidR="00EC463D" w:rsidRPr="00073E6F" w:rsidRDefault="00EC463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основание для расторжения специального инвестиционного контракта;</w:t>
      </w:r>
    </w:p>
    <w:p w14:paraId="7412EF3D" w14:textId="77777777" w:rsidR="00EC463D" w:rsidRPr="00073E6F" w:rsidRDefault="00EC463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lastRenderedPageBreak/>
        <w:t>условия, на которых расторгается специальный инвестиционный контракт;</w:t>
      </w:r>
    </w:p>
    <w:p w14:paraId="1570E5FB" w14:textId="77777777" w:rsidR="00EC463D" w:rsidRPr="00073E6F" w:rsidRDefault="00EC463D" w:rsidP="00073E6F">
      <w:pPr>
        <w:widowControl/>
        <w:shd w:val="clear" w:color="auto" w:fill="FFFFFF" w:themeFill="background1"/>
        <w:autoSpaceDE w:val="0"/>
        <w:autoSpaceDN w:val="0"/>
        <w:adjustRightInd w:val="0"/>
        <w:ind w:firstLine="709"/>
        <w:jc w:val="both"/>
        <w:rPr>
          <w:sz w:val="28"/>
          <w:szCs w:val="28"/>
        </w:rPr>
      </w:pPr>
      <w:r w:rsidRPr="00073E6F">
        <w:rPr>
          <w:sz w:val="28"/>
          <w:szCs w:val="28"/>
        </w:rPr>
        <w:t>решение комиссии о целесообразности (нецелесообразности) расторжения специального инвестиционного контракта.</w:t>
      </w:r>
    </w:p>
    <w:p w14:paraId="60E2EEB2" w14:textId="23C73383" w:rsidR="008054C4" w:rsidRPr="00073E6F" w:rsidRDefault="008054C4" w:rsidP="00073E6F">
      <w:pPr>
        <w:shd w:val="clear" w:color="auto" w:fill="FFFFFF" w:themeFill="background1"/>
        <w:ind w:firstLine="709"/>
        <w:jc w:val="both"/>
        <w:rPr>
          <w:sz w:val="28"/>
          <w:szCs w:val="28"/>
        </w:rPr>
      </w:pPr>
      <w:r w:rsidRPr="00073E6F">
        <w:rPr>
          <w:sz w:val="28"/>
          <w:szCs w:val="28"/>
          <w:shd w:val="clear" w:color="auto" w:fill="FFFFFF" w:themeFill="background1"/>
        </w:rPr>
        <w:t>1</w:t>
      </w:r>
      <w:r w:rsidR="00F55C30" w:rsidRPr="00073E6F">
        <w:rPr>
          <w:sz w:val="28"/>
          <w:szCs w:val="28"/>
          <w:shd w:val="clear" w:color="auto" w:fill="FFFFFF" w:themeFill="background1"/>
        </w:rPr>
        <w:t>7</w:t>
      </w:r>
      <w:r w:rsidRPr="00073E6F">
        <w:rPr>
          <w:sz w:val="28"/>
          <w:szCs w:val="28"/>
          <w:shd w:val="clear" w:color="auto" w:fill="FFFFFF" w:themeFill="background1"/>
        </w:rPr>
        <w:t>. Решени</w:t>
      </w:r>
      <w:r w:rsidR="00A86395" w:rsidRPr="00073E6F">
        <w:rPr>
          <w:sz w:val="28"/>
          <w:szCs w:val="28"/>
          <w:shd w:val="clear" w:color="auto" w:fill="FFFFFF" w:themeFill="background1"/>
        </w:rPr>
        <w:t>е</w:t>
      </w:r>
      <w:r w:rsidRPr="00073E6F">
        <w:rPr>
          <w:sz w:val="28"/>
          <w:szCs w:val="28"/>
          <w:shd w:val="clear" w:color="auto" w:fill="FFFFFF" w:themeFill="background1"/>
        </w:rPr>
        <w:t xml:space="preserve"> комиссии</w:t>
      </w:r>
      <w:r w:rsidR="00A86395" w:rsidRPr="00073E6F">
        <w:rPr>
          <w:sz w:val="28"/>
          <w:szCs w:val="28"/>
          <w:shd w:val="clear" w:color="auto" w:fill="FFFFFF" w:themeFill="background1"/>
        </w:rPr>
        <w:t xml:space="preserve"> в течение 10 рабочих дней со дня проведения заседания</w:t>
      </w:r>
      <w:r w:rsidRPr="00073E6F">
        <w:rPr>
          <w:sz w:val="28"/>
          <w:szCs w:val="28"/>
          <w:shd w:val="clear" w:color="auto" w:fill="FFFFFF" w:themeFill="background1"/>
        </w:rPr>
        <w:t xml:space="preserve"> оформля</w:t>
      </w:r>
      <w:r w:rsidR="00A86395" w:rsidRPr="00073E6F">
        <w:rPr>
          <w:sz w:val="28"/>
          <w:szCs w:val="28"/>
          <w:shd w:val="clear" w:color="auto" w:fill="FFFFFF" w:themeFill="background1"/>
        </w:rPr>
        <w:t>е</w:t>
      </w:r>
      <w:r w:rsidRPr="00073E6F">
        <w:rPr>
          <w:sz w:val="28"/>
          <w:szCs w:val="28"/>
          <w:shd w:val="clear" w:color="auto" w:fill="FFFFFF" w:themeFill="background1"/>
        </w:rPr>
        <w:t xml:space="preserve">тся протоколом, который подписывается всеми присутствующими на заседании комиссии членами комиссии </w:t>
      </w:r>
      <w:r w:rsidR="00A86395" w:rsidRPr="00073E6F">
        <w:rPr>
          <w:sz w:val="28"/>
          <w:szCs w:val="28"/>
          <w:shd w:val="clear" w:color="auto" w:fill="FFFFFF" w:themeFill="background1"/>
        </w:rPr>
        <w:t>и участниками с правом голоса</w:t>
      </w:r>
      <w:r w:rsidRPr="00073E6F">
        <w:rPr>
          <w:sz w:val="28"/>
          <w:szCs w:val="28"/>
          <w:shd w:val="clear" w:color="auto" w:fill="FFFFFF" w:themeFill="background1"/>
        </w:rPr>
        <w:t>. Письменные мнения, поданные</w:t>
      </w:r>
      <w:r w:rsidRPr="00073E6F">
        <w:rPr>
          <w:sz w:val="28"/>
          <w:szCs w:val="28"/>
        </w:rPr>
        <w:t xml:space="preserve"> о</w:t>
      </w:r>
      <w:r w:rsidR="00A86395" w:rsidRPr="00073E6F">
        <w:rPr>
          <w:sz w:val="28"/>
          <w:szCs w:val="28"/>
        </w:rPr>
        <w:t>тсутствующими членами комиссии  и участниками с правом голоса</w:t>
      </w:r>
      <w:r w:rsidRPr="00073E6F">
        <w:rPr>
          <w:sz w:val="28"/>
          <w:szCs w:val="28"/>
        </w:rPr>
        <w:t>, прилагаются к протоколу.</w:t>
      </w:r>
    </w:p>
    <w:p w14:paraId="25819EC0" w14:textId="7C73B08E" w:rsidR="001E3DB8" w:rsidRPr="00073E6F" w:rsidRDefault="008054C4" w:rsidP="00073E6F">
      <w:pPr>
        <w:shd w:val="clear" w:color="auto" w:fill="FFFFFF" w:themeFill="background1"/>
        <w:ind w:firstLine="709"/>
        <w:jc w:val="both"/>
        <w:rPr>
          <w:sz w:val="28"/>
          <w:szCs w:val="28"/>
        </w:rPr>
      </w:pPr>
      <w:r w:rsidRPr="00073E6F">
        <w:rPr>
          <w:sz w:val="28"/>
          <w:szCs w:val="28"/>
        </w:rPr>
        <w:t>1</w:t>
      </w:r>
      <w:r w:rsidR="00F55C30" w:rsidRPr="00073E6F">
        <w:rPr>
          <w:sz w:val="28"/>
          <w:szCs w:val="28"/>
        </w:rPr>
        <w:t>8</w:t>
      </w:r>
      <w:r w:rsidRPr="00073E6F">
        <w:rPr>
          <w:sz w:val="28"/>
          <w:szCs w:val="28"/>
        </w:rPr>
        <w:t>. Информационно-аналитическое и материально-техническое обеспечение деятельности комиссии осуществляется уполномоченным органом.</w:t>
      </w:r>
    </w:p>
    <w:sectPr w:rsidR="001E3DB8" w:rsidRPr="00073E6F" w:rsidSect="0009109E">
      <w:headerReference w:type="default" r:id="rId19"/>
      <w:endnotePr>
        <w:numFmt w:val="decimal"/>
      </w:endnotePr>
      <w:pgSz w:w="11907" w:h="16840"/>
      <w:pgMar w:top="1134" w:right="851" w:bottom="851" w:left="1418" w:header="720" w:footer="720" w:gutter="0"/>
      <w:pgNumType w:start="1"/>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2FD344E" w14:textId="77777777" w:rsidR="007D530E" w:rsidRDefault="007D530E">
      <w:r>
        <w:separator/>
      </w:r>
    </w:p>
  </w:endnote>
  <w:endnote w:type="continuationSeparator" w:id="0">
    <w:p w14:paraId="24311C28" w14:textId="77777777" w:rsidR="007D530E" w:rsidRDefault="007D53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1F4BB1B" w14:textId="77777777" w:rsidR="007D530E" w:rsidRDefault="007D530E">
      <w:r>
        <w:separator/>
      </w:r>
    </w:p>
  </w:footnote>
  <w:footnote w:type="continuationSeparator" w:id="0">
    <w:p w14:paraId="27052BFB" w14:textId="77777777" w:rsidR="007D530E" w:rsidRDefault="007D530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3088DA" w14:textId="77777777" w:rsidR="006A4670" w:rsidRDefault="006A4670">
    <w:pPr>
      <w:pStyle w:val="a3"/>
      <w:jc w:val="center"/>
    </w:pPr>
    <w:r>
      <w:fldChar w:fldCharType="begin"/>
    </w:r>
    <w:r>
      <w:instrText>PAGE   \* MERGEFORMAT</w:instrText>
    </w:r>
    <w:r>
      <w:fldChar w:fldCharType="separate"/>
    </w:r>
    <w:r w:rsidR="00FE011F">
      <w:rPr>
        <w:noProof/>
      </w:rPr>
      <w:t>46</w:t>
    </w:r>
    <w:r>
      <w:rPr>
        <w:noProof/>
      </w:rPr>
      <w:fldChar w:fldCharType="end"/>
    </w:r>
  </w:p>
  <w:p w14:paraId="01FECCAB" w14:textId="77777777" w:rsidR="006A4670" w:rsidRDefault="006A4670">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E52280"/>
    <w:multiLevelType w:val="hybridMultilevel"/>
    <w:tmpl w:val="49A46BA4"/>
    <w:lvl w:ilvl="0" w:tplc="6C768DC6">
      <w:start w:val="4"/>
      <w:numFmt w:val="decimal"/>
      <w:lvlText w:val="%1)"/>
      <w:lvlJc w:val="left"/>
      <w:pPr>
        <w:ind w:left="2029" w:hanging="13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
    <w:nsid w:val="213A5CD7"/>
    <w:multiLevelType w:val="hybridMultilevel"/>
    <w:tmpl w:val="2182C112"/>
    <w:lvl w:ilvl="0" w:tplc="33AA5F52">
      <w:start w:val="4"/>
      <w:numFmt w:val="decimal"/>
      <w:lvlText w:val="%1."/>
      <w:lvlJc w:val="left"/>
      <w:pPr>
        <w:ind w:left="2477" w:hanging="1200"/>
      </w:pPr>
      <w:rPr>
        <w:rFonts w:hint="default"/>
      </w:rPr>
    </w:lvl>
    <w:lvl w:ilvl="1" w:tplc="04190019" w:tentative="1">
      <w:start w:val="1"/>
      <w:numFmt w:val="lowerLetter"/>
      <w:lvlText w:val="%2."/>
      <w:lvlJc w:val="left"/>
      <w:pPr>
        <w:ind w:left="2357" w:hanging="360"/>
      </w:pPr>
    </w:lvl>
    <w:lvl w:ilvl="2" w:tplc="0419001B" w:tentative="1">
      <w:start w:val="1"/>
      <w:numFmt w:val="lowerRoman"/>
      <w:lvlText w:val="%3."/>
      <w:lvlJc w:val="right"/>
      <w:pPr>
        <w:ind w:left="3077" w:hanging="180"/>
      </w:pPr>
    </w:lvl>
    <w:lvl w:ilvl="3" w:tplc="0419000F" w:tentative="1">
      <w:start w:val="1"/>
      <w:numFmt w:val="decimal"/>
      <w:lvlText w:val="%4."/>
      <w:lvlJc w:val="left"/>
      <w:pPr>
        <w:ind w:left="3797" w:hanging="360"/>
      </w:pPr>
    </w:lvl>
    <w:lvl w:ilvl="4" w:tplc="04190019" w:tentative="1">
      <w:start w:val="1"/>
      <w:numFmt w:val="lowerLetter"/>
      <w:lvlText w:val="%5."/>
      <w:lvlJc w:val="left"/>
      <w:pPr>
        <w:ind w:left="4517" w:hanging="360"/>
      </w:pPr>
    </w:lvl>
    <w:lvl w:ilvl="5" w:tplc="0419001B" w:tentative="1">
      <w:start w:val="1"/>
      <w:numFmt w:val="lowerRoman"/>
      <w:lvlText w:val="%6."/>
      <w:lvlJc w:val="right"/>
      <w:pPr>
        <w:ind w:left="5237" w:hanging="180"/>
      </w:pPr>
    </w:lvl>
    <w:lvl w:ilvl="6" w:tplc="0419000F" w:tentative="1">
      <w:start w:val="1"/>
      <w:numFmt w:val="decimal"/>
      <w:lvlText w:val="%7."/>
      <w:lvlJc w:val="left"/>
      <w:pPr>
        <w:ind w:left="5957" w:hanging="360"/>
      </w:pPr>
    </w:lvl>
    <w:lvl w:ilvl="7" w:tplc="04190019" w:tentative="1">
      <w:start w:val="1"/>
      <w:numFmt w:val="lowerLetter"/>
      <w:lvlText w:val="%8."/>
      <w:lvlJc w:val="left"/>
      <w:pPr>
        <w:ind w:left="6677" w:hanging="360"/>
      </w:pPr>
    </w:lvl>
    <w:lvl w:ilvl="8" w:tplc="0419001B" w:tentative="1">
      <w:start w:val="1"/>
      <w:numFmt w:val="lowerRoman"/>
      <w:lvlText w:val="%9."/>
      <w:lvlJc w:val="right"/>
      <w:pPr>
        <w:ind w:left="7397" w:hanging="180"/>
      </w:pPr>
    </w:lvl>
  </w:abstractNum>
  <w:abstractNum w:abstractNumId="2">
    <w:nsid w:val="22C046E2"/>
    <w:multiLevelType w:val="hybridMultilevel"/>
    <w:tmpl w:val="FD3458A2"/>
    <w:lvl w:ilvl="0" w:tplc="A6FA3C56">
      <w:start w:val="4"/>
      <w:numFmt w:val="decimal"/>
      <w:lvlText w:val="%1."/>
      <w:lvlJc w:val="left"/>
      <w:pPr>
        <w:ind w:left="1684" w:hanging="97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42562284"/>
    <w:multiLevelType w:val="hybridMultilevel"/>
    <w:tmpl w:val="2C1CA20A"/>
    <w:lvl w:ilvl="0" w:tplc="59F0E5E6">
      <w:start w:val="4"/>
      <w:numFmt w:val="decimal"/>
      <w:lvlText w:val="%1)"/>
      <w:lvlJc w:val="left"/>
      <w:pPr>
        <w:ind w:left="2029" w:hanging="13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6A533DD3"/>
    <w:multiLevelType w:val="hybridMultilevel"/>
    <w:tmpl w:val="209EC1EE"/>
    <w:lvl w:ilvl="0" w:tplc="E452A4BA">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4"/>
  </w:num>
  <w:num w:numId="2">
    <w:abstractNumId w:val="2"/>
  </w:num>
  <w:num w:numId="3">
    <w:abstractNumId w:val="3"/>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3160"/>
    <w:rsid w:val="00000C5C"/>
    <w:rsid w:val="00002761"/>
    <w:rsid w:val="0000370C"/>
    <w:rsid w:val="00004140"/>
    <w:rsid w:val="00005BA7"/>
    <w:rsid w:val="00006E2A"/>
    <w:rsid w:val="0000785D"/>
    <w:rsid w:val="00010467"/>
    <w:rsid w:val="000127F7"/>
    <w:rsid w:val="00014419"/>
    <w:rsid w:val="00021437"/>
    <w:rsid w:val="00021EA1"/>
    <w:rsid w:val="000261C0"/>
    <w:rsid w:val="00030B1B"/>
    <w:rsid w:val="00033A7D"/>
    <w:rsid w:val="00035892"/>
    <w:rsid w:val="00035D01"/>
    <w:rsid w:val="0003749C"/>
    <w:rsid w:val="00041CFB"/>
    <w:rsid w:val="00041EF9"/>
    <w:rsid w:val="00045255"/>
    <w:rsid w:val="00045624"/>
    <w:rsid w:val="00050536"/>
    <w:rsid w:val="000515E3"/>
    <w:rsid w:val="000568AE"/>
    <w:rsid w:val="0006058E"/>
    <w:rsid w:val="00060DC1"/>
    <w:rsid w:val="00060EE5"/>
    <w:rsid w:val="00063956"/>
    <w:rsid w:val="00067090"/>
    <w:rsid w:val="000675F0"/>
    <w:rsid w:val="00070372"/>
    <w:rsid w:val="000709FF"/>
    <w:rsid w:val="00070CB7"/>
    <w:rsid w:val="00071C12"/>
    <w:rsid w:val="00073E6F"/>
    <w:rsid w:val="00081814"/>
    <w:rsid w:val="000846C0"/>
    <w:rsid w:val="0008676A"/>
    <w:rsid w:val="00090096"/>
    <w:rsid w:val="00090305"/>
    <w:rsid w:val="0009109E"/>
    <w:rsid w:val="00097019"/>
    <w:rsid w:val="000A4389"/>
    <w:rsid w:val="000A637E"/>
    <w:rsid w:val="000A763E"/>
    <w:rsid w:val="000A7D56"/>
    <w:rsid w:val="000B1160"/>
    <w:rsid w:val="000B1796"/>
    <w:rsid w:val="000B1BC1"/>
    <w:rsid w:val="000B23D2"/>
    <w:rsid w:val="000B2D31"/>
    <w:rsid w:val="000B2DEF"/>
    <w:rsid w:val="000B4786"/>
    <w:rsid w:val="000B4D31"/>
    <w:rsid w:val="000C12DC"/>
    <w:rsid w:val="000D03E9"/>
    <w:rsid w:val="000D2571"/>
    <w:rsid w:val="000D2923"/>
    <w:rsid w:val="000D29D5"/>
    <w:rsid w:val="000D5226"/>
    <w:rsid w:val="000D7362"/>
    <w:rsid w:val="000E1308"/>
    <w:rsid w:val="000E4F2C"/>
    <w:rsid w:val="000E7037"/>
    <w:rsid w:val="000E78D2"/>
    <w:rsid w:val="000F1521"/>
    <w:rsid w:val="000F2131"/>
    <w:rsid w:val="000F2BFC"/>
    <w:rsid w:val="000F4077"/>
    <w:rsid w:val="000F4CF0"/>
    <w:rsid w:val="000F5360"/>
    <w:rsid w:val="000F630D"/>
    <w:rsid w:val="000F69CE"/>
    <w:rsid w:val="000F7F15"/>
    <w:rsid w:val="00107820"/>
    <w:rsid w:val="00110F0C"/>
    <w:rsid w:val="00111C7C"/>
    <w:rsid w:val="001124FD"/>
    <w:rsid w:val="00116DA7"/>
    <w:rsid w:val="00117256"/>
    <w:rsid w:val="0012039B"/>
    <w:rsid w:val="001219AD"/>
    <w:rsid w:val="00122806"/>
    <w:rsid w:val="00123AEA"/>
    <w:rsid w:val="00125D61"/>
    <w:rsid w:val="00126E9C"/>
    <w:rsid w:val="00130CF3"/>
    <w:rsid w:val="0013319C"/>
    <w:rsid w:val="00134E67"/>
    <w:rsid w:val="00137A62"/>
    <w:rsid w:val="00141379"/>
    <w:rsid w:val="001420CF"/>
    <w:rsid w:val="0014296B"/>
    <w:rsid w:val="00142E44"/>
    <w:rsid w:val="00143038"/>
    <w:rsid w:val="001436AE"/>
    <w:rsid w:val="00144A45"/>
    <w:rsid w:val="00144E13"/>
    <w:rsid w:val="00147CA5"/>
    <w:rsid w:val="00147FCF"/>
    <w:rsid w:val="00150C6A"/>
    <w:rsid w:val="00151B2D"/>
    <w:rsid w:val="001543C1"/>
    <w:rsid w:val="00154605"/>
    <w:rsid w:val="00154F09"/>
    <w:rsid w:val="00156BC2"/>
    <w:rsid w:val="00162658"/>
    <w:rsid w:val="001649E7"/>
    <w:rsid w:val="001674AB"/>
    <w:rsid w:val="00171540"/>
    <w:rsid w:val="001721E6"/>
    <w:rsid w:val="00173A34"/>
    <w:rsid w:val="00175055"/>
    <w:rsid w:val="00181738"/>
    <w:rsid w:val="00182C77"/>
    <w:rsid w:val="00183B43"/>
    <w:rsid w:val="001840D8"/>
    <w:rsid w:val="00185134"/>
    <w:rsid w:val="0018733E"/>
    <w:rsid w:val="00190DEE"/>
    <w:rsid w:val="00190F4E"/>
    <w:rsid w:val="0019175D"/>
    <w:rsid w:val="00191DA3"/>
    <w:rsid w:val="00191E2A"/>
    <w:rsid w:val="00193A3D"/>
    <w:rsid w:val="0019418E"/>
    <w:rsid w:val="001A017C"/>
    <w:rsid w:val="001A12A5"/>
    <w:rsid w:val="001A2F84"/>
    <w:rsid w:val="001A3A46"/>
    <w:rsid w:val="001A45AA"/>
    <w:rsid w:val="001B00BE"/>
    <w:rsid w:val="001B04B7"/>
    <w:rsid w:val="001B2E14"/>
    <w:rsid w:val="001B2F73"/>
    <w:rsid w:val="001B5668"/>
    <w:rsid w:val="001B7A0D"/>
    <w:rsid w:val="001C10FA"/>
    <w:rsid w:val="001C16F5"/>
    <w:rsid w:val="001C1BF9"/>
    <w:rsid w:val="001C3828"/>
    <w:rsid w:val="001C40D1"/>
    <w:rsid w:val="001C60B1"/>
    <w:rsid w:val="001D1800"/>
    <w:rsid w:val="001D1B28"/>
    <w:rsid w:val="001D39AC"/>
    <w:rsid w:val="001D4A25"/>
    <w:rsid w:val="001D60CB"/>
    <w:rsid w:val="001E01A3"/>
    <w:rsid w:val="001E0B98"/>
    <w:rsid w:val="001E258B"/>
    <w:rsid w:val="001E3DB8"/>
    <w:rsid w:val="001E4F91"/>
    <w:rsid w:val="001E65BF"/>
    <w:rsid w:val="001E692E"/>
    <w:rsid w:val="001F3459"/>
    <w:rsid w:val="001F3EC0"/>
    <w:rsid w:val="001F6A57"/>
    <w:rsid w:val="00200640"/>
    <w:rsid w:val="00202595"/>
    <w:rsid w:val="00202E8B"/>
    <w:rsid w:val="00203FFF"/>
    <w:rsid w:val="00204E01"/>
    <w:rsid w:val="00204F72"/>
    <w:rsid w:val="00206428"/>
    <w:rsid w:val="00206BFD"/>
    <w:rsid w:val="00207E5B"/>
    <w:rsid w:val="00212B98"/>
    <w:rsid w:val="00212BD4"/>
    <w:rsid w:val="002137D8"/>
    <w:rsid w:val="00213F85"/>
    <w:rsid w:val="00213FE2"/>
    <w:rsid w:val="00214527"/>
    <w:rsid w:val="002162C0"/>
    <w:rsid w:val="00216A43"/>
    <w:rsid w:val="00220BBB"/>
    <w:rsid w:val="00221ED9"/>
    <w:rsid w:val="0022326C"/>
    <w:rsid w:val="00225257"/>
    <w:rsid w:val="00227221"/>
    <w:rsid w:val="002279BB"/>
    <w:rsid w:val="00227CFE"/>
    <w:rsid w:val="00240424"/>
    <w:rsid w:val="0024384B"/>
    <w:rsid w:val="00245F2A"/>
    <w:rsid w:val="0024606F"/>
    <w:rsid w:val="00247DF6"/>
    <w:rsid w:val="002538BC"/>
    <w:rsid w:val="0025534D"/>
    <w:rsid w:val="00255F50"/>
    <w:rsid w:val="00256788"/>
    <w:rsid w:val="002574C8"/>
    <w:rsid w:val="00257878"/>
    <w:rsid w:val="00260272"/>
    <w:rsid w:val="0026357F"/>
    <w:rsid w:val="00271AE9"/>
    <w:rsid w:val="00271D48"/>
    <w:rsid w:val="00275E91"/>
    <w:rsid w:val="00276081"/>
    <w:rsid w:val="00276329"/>
    <w:rsid w:val="00277486"/>
    <w:rsid w:val="00277C9C"/>
    <w:rsid w:val="00280F06"/>
    <w:rsid w:val="00282DC6"/>
    <w:rsid w:val="00283D08"/>
    <w:rsid w:val="00286F6B"/>
    <w:rsid w:val="00291342"/>
    <w:rsid w:val="002935A3"/>
    <w:rsid w:val="00294B7B"/>
    <w:rsid w:val="0029565E"/>
    <w:rsid w:val="00297C1B"/>
    <w:rsid w:val="002A27C6"/>
    <w:rsid w:val="002A2CC8"/>
    <w:rsid w:val="002A3A9A"/>
    <w:rsid w:val="002A6D5F"/>
    <w:rsid w:val="002B0315"/>
    <w:rsid w:val="002B22B1"/>
    <w:rsid w:val="002B2869"/>
    <w:rsid w:val="002B32DD"/>
    <w:rsid w:val="002B6B95"/>
    <w:rsid w:val="002C2963"/>
    <w:rsid w:val="002C78F3"/>
    <w:rsid w:val="002D0B85"/>
    <w:rsid w:val="002D0E3C"/>
    <w:rsid w:val="002D0F3F"/>
    <w:rsid w:val="002D0F9A"/>
    <w:rsid w:val="002D359C"/>
    <w:rsid w:val="002D7718"/>
    <w:rsid w:val="002E0367"/>
    <w:rsid w:val="002E3A70"/>
    <w:rsid w:val="002F0277"/>
    <w:rsid w:val="002F04A7"/>
    <w:rsid w:val="002F2AB6"/>
    <w:rsid w:val="002F3EA4"/>
    <w:rsid w:val="002F507B"/>
    <w:rsid w:val="003000F8"/>
    <w:rsid w:val="00307A64"/>
    <w:rsid w:val="00310824"/>
    <w:rsid w:val="0031173B"/>
    <w:rsid w:val="0031598D"/>
    <w:rsid w:val="003171A1"/>
    <w:rsid w:val="00321C46"/>
    <w:rsid w:val="0032447A"/>
    <w:rsid w:val="003257AA"/>
    <w:rsid w:val="00325FAB"/>
    <w:rsid w:val="00326CEE"/>
    <w:rsid w:val="0032778C"/>
    <w:rsid w:val="00332632"/>
    <w:rsid w:val="0033278C"/>
    <w:rsid w:val="00332DA5"/>
    <w:rsid w:val="00340D98"/>
    <w:rsid w:val="003410B0"/>
    <w:rsid w:val="00341A1E"/>
    <w:rsid w:val="00342E7E"/>
    <w:rsid w:val="00345C59"/>
    <w:rsid w:val="00350512"/>
    <w:rsid w:val="00355ABB"/>
    <w:rsid w:val="00355D02"/>
    <w:rsid w:val="00356C95"/>
    <w:rsid w:val="00361371"/>
    <w:rsid w:val="003614D2"/>
    <w:rsid w:val="00363F24"/>
    <w:rsid w:val="0037004E"/>
    <w:rsid w:val="00370AD5"/>
    <w:rsid w:val="00370D5D"/>
    <w:rsid w:val="00371CE7"/>
    <w:rsid w:val="0037217A"/>
    <w:rsid w:val="00382C27"/>
    <w:rsid w:val="00383C49"/>
    <w:rsid w:val="0038440D"/>
    <w:rsid w:val="00385E91"/>
    <w:rsid w:val="00387BBE"/>
    <w:rsid w:val="003901D1"/>
    <w:rsid w:val="0039080A"/>
    <w:rsid w:val="00391A7E"/>
    <w:rsid w:val="003924F9"/>
    <w:rsid w:val="00392B51"/>
    <w:rsid w:val="003939C3"/>
    <w:rsid w:val="00394437"/>
    <w:rsid w:val="00394D8F"/>
    <w:rsid w:val="00395351"/>
    <w:rsid w:val="003A0F35"/>
    <w:rsid w:val="003A1790"/>
    <w:rsid w:val="003A4CE5"/>
    <w:rsid w:val="003A5365"/>
    <w:rsid w:val="003A56E6"/>
    <w:rsid w:val="003B1173"/>
    <w:rsid w:val="003B206A"/>
    <w:rsid w:val="003B2297"/>
    <w:rsid w:val="003B2CC0"/>
    <w:rsid w:val="003B3C03"/>
    <w:rsid w:val="003B44AB"/>
    <w:rsid w:val="003B48AC"/>
    <w:rsid w:val="003B6A2A"/>
    <w:rsid w:val="003C0CEA"/>
    <w:rsid w:val="003C0D05"/>
    <w:rsid w:val="003C120F"/>
    <w:rsid w:val="003C1514"/>
    <w:rsid w:val="003C2007"/>
    <w:rsid w:val="003C4719"/>
    <w:rsid w:val="003C4C5E"/>
    <w:rsid w:val="003D1774"/>
    <w:rsid w:val="003D36E8"/>
    <w:rsid w:val="003D6BED"/>
    <w:rsid w:val="003D792C"/>
    <w:rsid w:val="003E391A"/>
    <w:rsid w:val="003E6F50"/>
    <w:rsid w:val="003E74BC"/>
    <w:rsid w:val="003F4CA5"/>
    <w:rsid w:val="003F4EA4"/>
    <w:rsid w:val="003F5725"/>
    <w:rsid w:val="003F5D8C"/>
    <w:rsid w:val="003F6EEE"/>
    <w:rsid w:val="00400471"/>
    <w:rsid w:val="004033E0"/>
    <w:rsid w:val="00403687"/>
    <w:rsid w:val="00403F98"/>
    <w:rsid w:val="00404DCA"/>
    <w:rsid w:val="00405D4A"/>
    <w:rsid w:val="0041058F"/>
    <w:rsid w:val="00412C13"/>
    <w:rsid w:val="00413258"/>
    <w:rsid w:val="00413CF4"/>
    <w:rsid w:val="00414671"/>
    <w:rsid w:val="00415D7B"/>
    <w:rsid w:val="004204C3"/>
    <w:rsid w:val="004224C3"/>
    <w:rsid w:val="004249F4"/>
    <w:rsid w:val="00425E3E"/>
    <w:rsid w:val="00426FF1"/>
    <w:rsid w:val="004277A0"/>
    <w:rsid w:val="00430396"/>
    <w:rsid w:val="00432D3E"/>
    <w:rsid w:val="00434A29"/>
    <w:rsid w:val="00436A7D"/>
    <w:rsid w:val="0043718B"/>
    <w:rsid w:val="00437477"/>
    <w:rsid w:val="00437508"/>
    <w:rsid w:val="00443339"/>
    <w:rsid w:val="00451779"/>
    <w:rsid w:val="00452800"/>
    <w:rsid w:val="004539FF"/>
    <w:rsid w:val="00457052"/>
    <w:rsid w:val="00461222"/>
    <w:rsid w:val="00462444"/>
    <w:rsid w:val="004630E3"/>
    <w:rsid w:val="0046369F"/>
    <w:rsid w:val="004722F4"/>
    <w:rsid w:val="00472799"/>
    <w:rsid w:val="004730D5"/>
    <w:rsid w:val="004736BA"/>
    <w:rsid w:val="0047451C"/>
    <w:rsid w:val="00475B29"/>
    <w:rsid w:val="00477D38"/>
    <w:rsid w:val="00480C80"/>
    <w:rsid w:val="004827C1"/>
    <w:rsid w:val="00484065"/>
    <w:rsid w:val="00484331"/>
    <w:rsid w:val="00486F39"/>
    <w:rsid w:val="00490537"/>
    <w:rsid w:val="00490592"/>
    <w:rsid w:val="0049140E"/>
    <w:rsid w:val="00495635"/>
    <w:rsid w:val="0049613D"/>
    <w:rsid w:val="004965B5"/>
    <w:rsid w:val="00496D5A"/>
    <w:rsid w:val="00497971"/>
    <w:rsid w:val="004A0154"/>
    <w:rsid w:val="004B4A09"/>
    <w:rsid w:val="004B59EE"/>
    <w:rsid w:val="004B7DB0"/>
    <w:rsid w:val="004C13D5"/>
    <w:rsid w:val="004C536B"/>
    <w:rsid w:val="004C53AE"/>
    <w:rsid w:val="004C5F08"/>
    <w:rsid w:val="004C61F1"/>
    <w:rsid w:val="004C7080"/>
    <w:rsid w:val="004C715A"/>
    <w:rsid w:val="004D379D"/>
    <w:rsid w:val="004D3F51"/>
    <w:rsid w:val="004D6C59"/>
    <w:rsid w:val="004E0988"/>
    <w:rsid w:val="004E4F5A"/>
    <w:rsid w:val="004E6263"/>
    <w:rsid w:val="004E6D95"/>
    <w:rsid w:val="004E7310"/>
    <w:rsid w:val="004F2F09"/>
    <w:rsid w:val="004F48D9"/>
    <w:rsid w:val="004F4F9C"/>
    <w:rsid w:val="00501FB6"/>
    <w:rsid w:val="00503CB1"/>
    <w:rsid w:val="00504E5E"/>
    <w:rsid w:val="005062D5"/>
    <w:rsid w:val="005074B4"/>
    <w:rsid w:val="00507B59"/>
    <w:rsid w:val="00510E1D"/>
    <w:rsid w:val="00512001"/>
    <w:rsid w:val="005126DF"/>
    <w:rsid w:val="00512E4F"/>
    <w:rsid w:val="00514D12"/>
    <w:rsid w:val="0051642A"/>
    <w:rsid w:val="00522160"/>
    <w:rsid w:val="005237B7"/>
    <w:rsid w:val="005239A6"/>
    <w:rsid w:val="005267E2"/>
    <w:rsid w:val="00534179"/>
    <w:rsid w:val="00536584"/>
    <w:rsid w:val="00540224"/>
    <w:rsid w:val="00540677"/>
    <w:rsid w:val="0054131E"/>
    <w:rsid w:val="00541374"/>
    <w:rsid w:val="005419B8"/>
    <w:rsid w:val="00542135"/>
    <w:rsid w:val="0054374E"/>
    <w:rsid w:val="00543FAA"/>
    <w:rsid w:val="005459E0"/>
    <w:rsid w:val="00550698"/>
    <w:rsid w:val="00551EA9"/>
    <w:rsid w:val="005526DA"/>
    <w:rsid w:val="0055307D"/>
    <w:rsid w:val="005534F9"/>
    <w:rsid w:val="00553DBF"/>
    <w:rsid w:val="00553F1F"/>
    <w:rsid w:val="0055673A"/>
    <w:rsid w:val="00562C81"/>
    <w:rsid w:val="005638F5"/>
    <w:rsid w:val="00564B8D"/>
    <w:rsid w:val="00566A00"/>
    <w:rsid w:val="00566F09"/>
    <w:rsid w:val="0057242B"/>
    <w:rsid w:val="00576809"/>
    <w:rsid w:val="00580830"/>
    <w:rsid w:val="0058084C"/>
    <w:rsid w:val="00580D2A"/>
    <w:rsid w:val="005828D2"/>
    <w:rsid w:val="005834C1"/>
    <w:rsid w:val="00583DB3"/>
    <w:rsid w:val="00584DD7"/>
    <w:rsid w:val="00585804"/>
    <w:rsid w:val="005862F7"/>
    <w:rsid w:val="0059139B"/>
    <w:rsid w:val="005921FC"/>
    <w:rsid w:val="00592935"/>
    <w:rsid w:val="0059564E"/>
    <w:rsid w:val="00596D7E"/>
    <w:rsid w:val="00596EDF"/>
    <w:rsid w:val="005A202A"/>
    <w:rsid w:val="005A2FF6"/>
    <w:rsid w:val="005A36C8"/>
    <w:rsid w:val="005A4398"/>
    <w:rsid w:val="005A618D"/>
    <w:rsid w:val="005B084A"/>
    <w:rsid w:val="005B1473"/>
    <w:rsid w:val="005B5861"/>
    <w:rsid w:val="005B7A30"/>
    <w:rsid w:val="005B7FFB"/>
    <w:rsid w:val="005C559A"/>
    <w:rsid w:val="005C62FC"/>
    <w:rsid w:val="005D08D9"/>
    <w:rsid w:val="005D0950"/>
    <w:rsid w:val="005D2D7C"/>
    <w:rsid w:val="005D64FD"/>
    <w:rsid w:val="005E00CE"/>
    <w:rsid w:val="005E1C19"/>
    <w:rsid w:val="005E1D06"/>
    <w:rsid w:val="005E296E"/>
    <w:rsid w:val="005E2E11"/>
    <w:rsid w:val="005E5982"/>
    <w:rsid w:val="005E6C94"/>
    <w:rsid w:val="005E7322"/>
    <w:rsid w:val="005E7777"/>
    <w:rsid w:val="005F28B4"/>
    <w:rsid w:val="005F3BFF"/>
    <w:rsid w:val="005F7152"/>
    <w:rsid w:val="005F7F96"/>
    <w:rsid w:val="00604C10"/>
    <w:rsid w:val="00611639"/>
    <w:rsid w:val="00615926"/>
    <w:rsid w:val="00616C7D"/>
    <w:rsid w:val="00620295"/>
    <w:rsid w:val="00620937"/>
    <w:rsid w:val="006246CD"/>
    <w:rsid w:val="00625091"/>
    <w:rsid w:val="006255F7"/>
    <w:rsid w:val="00626E3A"/>
    <w:rsid w:val="00627884"/>
    <w:rsid w:val="00627EFD"/>
    <w:rsid w:val="0063023E"/>
    <w:rsid w:val="00630A63"/>
    <w:rsid w:val="0063104C"/>
    <w:rsid w:val="006361CA"/>
    <w:rsid w:val="00637337"/>
    <w:rsid w:val="00637354"/>
    <w:rsid w:val="00640C15"/>
    <w:rsid w:val="006412AD"/>
    <w:rsid w:val="006414DD"/>
    <w:rsid w:val="00642333"/>
    <w:rsid w:val="006427DF"/>
    <w:rsid w:val="00642EF1"/>
    <w:rsid w:val="00643993"/>
    <w:rsid w:val="00645780"/>
    <w:rsid w:val="006476AB"/>
    <w:rsid w:val="00650D14"/>
    <w:rsid w:val="00656432"/>
    <w:rsid w:val="00661D54"/>
    <w:rsid w:val="00662F86"/>
    <w:rsid w:val="00665054"/>
    <w:rsid w:val="0066572A"/>
    <w:rsid w:val="00667053"/>
    <w:rsid w:val="006713CB"/>
    <w:rsid w:val="00672C25"/>
    <w:rsid w:val="00677285"/>
    <w:rsid w:val="00677DE9"/>
    <w:rsid w:val="00681C44"/>
    <w:rsid w:val="00682C04"/>
    <w:rsid w:val="00682E15"/>
    <w:rsid w:val="00682ED0"/>
    <w:rsid w:val="0068437F"/>
    <w:rsid w:val="00684659"/>
    <w:rsid w:val="006877CB"/>
    <w:rsid w:val="006915FA"/>
    <w:rsid w:val="0069184F"/>
    <w:rsid w:val="00692C5F"/>
    <w:rsid w:val="00693D14"/>
    <w:rsid w:val="00694979"/>
    <w:rsid w:val="006951B9"/>
    <w:rsid w:val="006979F6"/>
    <w:rsid w:val="006A3AE4"/>
    <w:rsid w:val="006A4670"/>
    <w:rsid w:val="006A6F89"/>
    <w:rsid w:val="006B247C"/>
    <w:rsid w:val="006B2A9E"/>
    <w:rsid w:val="006B35DD"/>
    <w:rsid w:val="006B4261"/>
    <w:rsid w:val="006B465E"/>
    <w:rsid w:val="006B4C0E"/>
    <w:rsid w:val="006C2538"/>
    <w:rsid w:val="006D0907"/>
    <w:rsid w:val="006D12FA"/>
    <w:rsid w:val="006D2269"/>
    <w:rsid w:val="006D42B8"/>
    <w:rsid w:val="006D6656"/>
    <w:rsid w:val="006D72AD"/>
    <w:rsid w:val="006D7407"/>
    <w:rsid w:val="006E5E22"/>
    <w:rsid w:val="006E7433"/>
    <w:rsid w:val="006F0812"/>
    <w:rsid w:val="006F12C2"/>
    <w:rsid w:val="006F1701"/>
    <w:rsid w:val="006F4247"/>
    <w:rsid w:val="006F73D4"/>
    <w:rsid w:val="00702807"/>
    <w:rsid w:val="00702C28"/>
    <w:rsid w:val="007040B8"/>
    <w:rsid w:val="00704446"/>
    <w:rsid w:val="00711A0A"/>
    <w:rsid w:val="00711C00"/>
    <w:rsid w:val="00713279"/>
    <w:rsid w:val="00713944"/>
    <w:rsid w:val="007156B4"/>
    <w:rsid w:val="0071584E"/>
    <w:rsid w:val="00715AE3"/>
    <w:rsid w:val="007232F7"/>
    <w:rsid w:val="0072384D"/>
    <w:rsid w:val="00730D51"/>
    <w:rsid w:val="0073481C"/>
    <w:rsid w:val="00737D10"/>
    <w:rsid w:val="0074074F"/>
    <w:rsid w:val="00741C7C"/>
    <w:rsid w:val="00741E73"/>
    <w:rsid w:val="00742E08"/>
    <w:rsid w:val="0074419C"/>
    <w:rsid w:val="00745241"/>
    <w:rsid w:val="007477A1"/>
    <w:rsid w:val="00747CC4"/>
    <w:rsid w:val="00750A9D"/>
    <w:rsid w:val="00761251"/>
    <w:rsid w:val="00762966"/>
    <w:rsid w:val="00762F86"/>
    <w:rsid w:val="00764B95"/>
    <w:rsid w:val="00766900"/>
    <w:rsid w:val="007678D3"/>
    <w:rsid w:val="00767C37"/>
    <w:rsid w:val="00767FC9"/>
    <w:rsid w:val="00770A8A"/>
    <w:rsid w:val="00772C98"/>
    <w:rsid w:val="007739BB"/>
    <w:rsid w:val="00775BC1"/>
    <w:rsid w:val="007767E5"/>
    <w:rsid w:val="00776BCC"/>
    <w:rsid w:val="007842C0"/>
    <w:rsid w:val="00785067"/>
    <w:rsid w:val="00787A23"/>
    <w:rsid w:val="00793D10"/>
    <w:rsid w:val="00794964"/>
    <w:rsid w:val="00797B6A"/>
    <w:rsid w:val="00797FC2"/>
    <w:rsid w:val="007A25F1"/>
    <w:rsid w:val="007B0126"/>
    <w:rsid w:val="007B0A63"/>
    <w:rsid w:val="007B5C67"/>
    <w:rsid w:val="007B6BC1"/>
    <w:rsid w:val="007B7672"/>
    <w:rsid w:val="007B7AA4"/>
    <w:rsid w:val="007C1330"/>
    <w:rsid w:val="007C1374"/>
    <w:rsid w:val="007C30B2"/>
    <w:rsid w:val="007C4E25"/>
    <w:rsid w:val="007C75AC"/>
    <w:rsid w:val="007C76D8"/>
    <w:rsid w:val="007C77EA"/>
    <w:rsid w:val="007D2493"/>
    <w:rsid w:val="007D3D0E"/>
    <w:rsid w:val="007D49FE"/>
    <w:rsid w:val="007D530E"/>
    <w:rsid w:val="007D6E3F"/>
    <w:rsid w:val="007F1733"/>
    <w:rsid w:val="007F3006"/>
    <w:rsid w:val="007F4105"/>
    <w:rsid w:val="007F6ED9"/>
    <w:rsid w:val="008006A8"/>
    <w:rsid w:val="008054C4"/>
    <w:rsid w:val="00807AC0"/>
    <w:rsid w:val="00807C3F"/>
    <w:rsid w:val="00810174"/>
    <w:rsid w:val="008118E2"/>
    <w:rsid w:val="008132F4"/>
    <w:rsid w:val="008149E0"/>
    <w:rsid w:val="008150CC"/>
    <w:rsid w:val="00815C97"/>
    <w:rsid w:val="008163EA"/>
    <w:rsid w:val="00817027"/>
    <w:rsid w:val="00820615"/>
    <w:rsid w:val="00820785"/>
    <w:rsid w:val="008217BE"/>
    <w:rsid w:val="00825B3A"/>
    <w:rsid w:val="00827B48"/>
    <w:rsid w:val="008306B6"/>
    <w:rsid w:val="00833353"/>
    <w:rsid w:val="00837671"/>
    <w:rsid w:val="0084090B"/>
    <w:rsid w:val="0084253E"/>
    <w:rsid w:val="00842AE8"/>
    <w:rsid w:val="0084396E"/>
    <w:rsid w:val="0085081D"/>
    <w:rsid w:val="0085123F"/>
    <w:rsid w:val="008546B6"/>
    <w:rsid w:val="00854931"/>
    <w:rsid w:val="00856AE5"/>
    <w:rsid w:val="0086578D"/>
    <w:rsid w:val="00865D29"/>
    <w:rsid w:val="00874BC6"/>
    <w:rsid w:val="0087530F"/>
    <w:rsid w:val="00883189"/>
    <w:rsid w:val="008833A1"/>
    <w:rsid w:val="00885A94"/>
    <w:rsid w:val="00886F02"/>
    <w:rsid w:val="008878F6"/>
    <w:rsid w:val="00891118"/>
    <w:rsid w:val="008911D2"/>
    <w:rsid w:val="00891C1D"/>
    <w:rsid w:val="008946BA"/>
    <w:rsid w:val="00896D43"/>
    <w:rsid w:val="00896EFE"/>
    <w:rsid w:val="008A0650"/>
    <w:rsid w:val="008A0DA8"/>
    <w:rsid w:val="008A1CB0"/>
    <w:rsid w:val="008A1E31"/>
    <w:rsid w:val="008A6DCB"/>
    <w:rsid w:val="008A7DF7"/>
    <w:rsid w:val="008B15A4"/>
    <w:rsid w:val="008B3A0C"/>
    <w:rsid w:val="008B484C"/>
    <w:rsid w:val="008B599D"/>
    <w:rsid w:val="008B6745"/>
    <w:rsid w:val="008C1F99"/>
    <w:rsid w:val="008C5232"/>
    <w:rsid w:val="008C5EA4"/>
    <w:rsid w:val="008C7303"/>
    <w:rsid w:val="008D136F"/>
    <w:rsid w:val="008D15A1"/>
    <w:rsid w:val="008D4AF0"/>
    <w:rsid w:val="008D502E"/>
    <w:rsid w:val="008D515B"/>
    <w:rsid w:val="008D5A2E"/>
    <w:rsid w:val="008D5F76"/>
    <w:rsid w:val="008D7E22"/>
    <w:rsid w:val="008E2523"/>
    <w:rsid w:val="008E3013"/>
    <w:rsid w:val="008E7038"/>
    <w:rsid w:val="008F2667"/>
    <w:rsid w:val="00900F5D"/>
    <w:rsid w:val="00901153"/>
    <w:rsid w:val="0090375B"/>
    <w:rsid w:val="00914074"/>
    <w:rsid w:val="00915C4C"/>
    <w:rsid w:val="00922D61"/>
    <w:rsid w:val="009250C2"/>
    <w:rsid w:val="00925424"/>
    <w:rsid w:val="009259A0"/>
    <w:rsid w:val="009265AF"/>
    <w:rsid w:val="00926E50"/>
    <w:rsid w:val="00934C4F"/>
    <w:rsid w:val="0093529C"/>
    <w:rsid w:val="00935666"/>
    <w:rsid w:val="00937487"/>
    <w:rsid w:val="00940190"/>
    <w:rsid w:val="009416BD"/>
    <w:rsid w:val="009453A3"/>
    <w:rsid w:val="00957C12"/>
    <w:rsid w:val="00961E07"/>
    <w:rsid w:val="00964223"/>
    <w:rsid w:val="00977200"/>
    <w:rsid w:val="0098294A"/>
    <w:rsid w:val="009837F7"/>
    <w:rsid w:val="00987295"/>
    <w:rsid w:val="00993451"/>
    <w:rsid w:val="0099451E"/>
    <w:rsid w:val="00997E16"/>
    <w:rsid w:val="00997FDB"/>
    <w:rsid w:val="009A0591"/>
    <w:rsid w:val="009A0935"/>
    <w:rsid w:val="009A0B33"/>
    <w:rsid w:val="009A0DBD"/>
    <w:rsid w:val="009A4340"/>
    <w:rsid w:val="009A7C85"/>
    <w:rsid w:val="009B0A7D"/>
    <w:rsid w:val="009C0399"/>
    <w:rsid w:val="009D14EE"/>
    <w:rsid w:val="009D1D9F"/>
    <w:rsid w:val="009D5861"/>
    <w:rsid w:val="009E247B"/>
    <w:rsid w:val="009E2C7E"/>
    <w:rsid w:val="009E3360"/>
    <w:rsid w:val="009E54B9"/>
    <w:rsid w:val="009E7366"/>
    <w:rsid w:val="009E7AD6"/>
    <w:rsid w:val="009F0C36"/>
    <w:rsid w:val="009F3851"/>
    <w:rsid w:val="009F43AF"/>
    <w:rsid w:val="009F5A4E"/>
    <w:rsid w:val="009F639B"/>
    <w:rsid w:val="009F7164"/>
    <w:rsid w:val="009F75FB"/>
    <w:rsid w:val="009F7975"/>
    <w:rsid w:val="00A00B0B"/>
    <w:rsid w:val="00A01858"/>
    <w:rsid w:val="00A026CD"/>
    <w:rsid w:val="00A02B02"/>
    <w:rsid w:val="00A049CD"/>
    <w:rsid w:val="00A04CAD"/>
    <w:rsid w:val="00A129A7"/>
    <w:rsid w:val="00A152E3"/>
    <w:rsid w:val="00A158B1"/>
    <w:rsid w:val="00A16A97"/>
    <w:rsid w:val="00A17E3D"/>
    <w:rsid w:val="00A21F2B"/>
    <w:rsid w:val="00A24799"/>
    <w:rsid w:val="00A304DF"/>
    <w:rsid w:val="00A36C2B"/>
    <w:rsid w:val="00A443CE"/>
    <w:rsid w:val="00A52792"/>
    <w:rsid w:val="00A53651"/>
    <w:rsid w:val="00A5489B"/>
    <w:rsid w:val="00A54949"/>
    <w:rsid w:val="00A54FC4"/>
    <w:rsid w:val="00A556F7"/>
    <w:rsid w:val="00A57227"/>
    <w:rsid w:val="00A57613"/>
    <w:rsid w:val="00A60399"/>
    <w:rsid w:val="00A60B3E"/>
    <w:rsid w:val="00A632BF"/>
    <w:rsid w:val="00A63307"/>
    <w:rsid w:val="00A63C5B"/>
    <w:rsid w:val="00A649EE"/>
    <w:rsid w:val="00A65121"/>
    <w:rsid w:val="00A65947"/>
    <w:rsid w:val="00A66A6F"/>
    <w:rsid w:val="00A67A46"/>
    <w:rsid w:val="00A70DD7"/>
    <w:rsid w:val="00A72DCC"/>
    <w:rsid w:val="00A7300E"/>
    <w:rsid w:val="00A73338"/>
    <w:rsid w:val="00A774C0"/>
    <w:rsid w:val="00A86395"/>
    <w:rsid w:val="00A86414"/>
    <w:rsid w:val="00A877DD"/>
    <w:rsid w:val="00A91C69"/>
    <w:rsid w:val="00A93FFB"/>
    <w:rsid w:val="00A9601C"/>
    <w:rsid w:val="00AA017D"/>
    <w:rsid w:val="00AA3EE7"/>
    <w:rsid w:val="00AA6966"/>
    <w:rsid w:val="00AB106B"/>
    <w:rsid w:val="00AB2534"/>
    <w:rsid w:val="00AB527B"/>
    <w:rsid w:val="00AC0A62"/>
    <w:rsid w:val="00AC2C78"/>
    <w:rsid w:val="00AC4DC1"/>
    <w:rsid w:val="00AC65E2"/>
    <w:rsid w:val="00AC68B8"/>
    <w:rsid w:val="00AC7743"/>
    <w:rsid w:val="00AD0A33"/>
    <w:rsid w:val="00AD4911"/>
    <w:rsid w:val="00AD5B9C"/>
    <w:rsid w:val="00AD61B2"/>
    <w:rsid w:val="00AD61D7"/>
    <w:rsid w:val="00AD6871"/>
    <w:rsid w:val="00AD7357"/>
    <w:rsid w:val="00AE324C"/>
    <w:rsid w:val="00AE6C51"/>
    <w:rsid w:val="00AF0034"/>
    <w:rsid w:val="00AF04F8"/>
    <w:rsid w:val="00AF488C"/>
    <w:rsid w:val="00B0215C"/>
    <w:rsid w:val="00B03086"/>
    <w:rsid w:val="00B03B88"/>
    <w:rsid w:val="00B06F6C"/>
    <w:rsid w:val="00B073C6"/>
    <w:rsid w:val="00B0753B"/>
    <w:rsid w:val="00B0771D"/>
    <w:rsid w:val="00B12526"/>
    <w:rsid w:val="00B14938"/>
    <w:rsid w:val="00B14D88"/>
    <w:rsid w:val="00B16F2A"/>
    <w:rsid w:val="00B17B76"/>
    <w:rsid w:val="00B201E2"/>
    <w:rsid w:val="00B2339D"/>
    <w:rsid w:val="00B25276"/>
    <w:rsid w:val="00B26342"/>
    <w:rsid w:val="00B26560"/>
    <w:rsid w:val="00B27DF7"/>
    <w:rsid w:val="00B32FBE"/>
    <w:rsid w:val="00B3351A"/>
    <w:rsid w:val="00B340DF"/>
    <w:rsid w:val="00B410C1"/>
    <w:rsid w:val="00B4386E"/>
    <w:rsid w:val="00B44EEA"/>
    <w:rsid w:val="00B44F24"/>
    <w:rsid w:val="00B456E5"/>
    <w:rsid w:val="00B47258"/>
    <w:rsid w:val="00B4733D"/>
    <w:rsid w:val="00B4784C"/>
    <w:rsid w:val="00B50326"/>
    <w:rsid w:val="00B556A5"/>
    <w:rsid w:val="00B60A0A"/>
    <w:rsid w:val="00B61343"/>
    <w:rsid w:val="00B629AA"/>
    <w:rsid w:val="00B630D7"/>
    <w:rsid w:val="00B6379B"/>
    <w:rsid w:val="00B6463A"/>
    <w:rsid w:val="00B713DD"/>
    <w:rsid w:val="00B715E7"/>
    <w:rsid w:val="00B77DAA"/>
    <w:rsid w:val="00B8029E"/>
    <w:rsid w:val="00B85CF5"/>
    <w:rsid w:val="00B868B9"/>
    <w:rsid w:val="00B878C9"/>
    <w:rsid w:val="00B912B1"/>
    <w:rsid w:val="00BA0273"/>
    <w:rsid w:val="00BA3B35"/>
    <w:rsid w:val="00BA5A70"/>
    <w:rsid w:val="00BA6E6D"/>
    <w:rsid w:val="00BB55E8"/>
    <w:rsid w:val="00BB6762"/>
    <w:rsid w:val="00BC13D3"/>
    <w:rsid w:val="00BC333E"/>
    <w:rsid w:val="00BC370A"/>
    <w:rsid w:val="00BC488B"/>
    <w:rsid w:val="00BC5FA1"/>
    <w:rsid w:val="00BD078D"/>
    <w:rsid w:val="00BD51CE"/>
    <w:rsid w:val="00BD5D8A"/>
    <w:rsid w:val="00BE4278"/>
    <w:rsid w:val="00BE56D0"/>
    <w:rsid w:val="00BF2796"/>
    <w:rsid w:val="00BF4A68"/>
    <w:rsid w:val="00BF5334"/>
    <w:rsid w:val="00BF5793"/>
    <w:rsid w:val="00BF7FDB"/>
    <w:rsid w:val="00C02691"/>
    <w:rsid w:val="00C02787"/>
    <w:rsid w:val="00C0436D"/>
    <w:rsid w:val="00C05A8E"/>
    <w:rsid w:val="00C16B50"/>
    <w:rsid w:val="00C16EFD"/>
    <w:rsid w:val="00C172E5"/>
    <w:rsid w:val="00C17D0E"/>
    <w:rsid w:val="00C23F79"/>
    <w:rsid w:val="00C24B7A"/>
    <w:rsid w:val="00C25A19"/>
    <w:rsid w:val="00C25EBD"/>
    <w:rsid w:val="00C307C6"/>
    <w:rsid w:val="00C33BBF"/>
    <w:rsid w:val="00C40061"/>
    <w:rsid w:val="00C40566"/>
    <w:rsid w:val="00C40F63"/>
    <w:rsid w:val="00C43890"/>
    <w:rsid w:val="00C4409B"/>
    <w:rsid w:val="00C51871"/>
    <w:rsid w:val="00C524B4"/>
    <w:rsid w:val="00C52D1B"/>
    <w:rsid w:val="00C5525C"/>
    <w:rsid w:val="00C55429"/>
    <w:rsid w:val="00C569FC"/>
    <w:rsid w:val="00C57AB0"/>
    <w:rsid w:val="00C60DA7"/>
    <w:rsid w:val="00C63BD0"/>
    <w:rsid w:val="00C63E9A"/>
    <w:rsid w:val="00C6413D"/>
    <w:rsid w:val="00C661EA"/>
    <w:rsid w:val="00C6736F"/>
    <w:rsid w:val="00C71CEE"/>
    <w:rsid w:val="00C71EE1"/>
    <w:rsid w:val="00C736B7"/>
    <w:rsid w:val="00C74168"/>
    <w:rsid w:val="00C75808"/>
    <w:rsid w:val="00C75A11"/>
    <w:rsid w:val="00C76710"/>
    <w:rsid w:val="00C77EAB"/>
    <w:rsid w:val="00C816AF"/>
    <w:rsid w:val="00C835CD"/>
    <w:rsid w:val="00C83B27"/>
    <w:rsid w:val="00C91071"/>
    <w:rsid w:val="00C96F98"/>
    <w:rsid w:val="00CA0DF2"/>
    <w:rsid w:val="00CA0FAD"/>
    <w:rsid w:val="00CA1A2B"/>
    <w:rsid w:val="00CA3ABD"/>
    <w:rsid w:val="00CA5E92"/>
    <w:rsid w:val="00CA6FF9"/>
    <w:rsid w:val="00CA7455"/>
    <w:rsid w:val="00CA7794"/>
    <w:rsid w:val="00CA78A7"/>
    <w:rsid w:val="00CB39BF"/>
    <w:rsid w:val="00CB429E"/>
    <w:rsid w:val="00CB42A7"/>
    <w:rsid w:val="00CB69F7"/>
    <w:rsid w:val="00CC01FB"/>
    <w:rsid w:val="00CC14E5"/>
    <w:rsid w:val="00CC15E7"/>
    <w:rsid w:val="00CC775C"/>
    <w:rsid w:val="00CD1F86"/>
    <w:rsid w:val="00CD25F0"/>
    <w:rsid w:val="00CD2693"/>
    <w:rsid w:val="00CD2A5C"/>
    <w:rsid w:val="00CD33CA"/>
    <w:rsid w:val="00CD5737"/>
    <w:rsid w:val="00CD6BFA"/>
    <w:rsid w:val="00CE06B6"/>
    <w:rsid w:val="00CE0E75"/>
    <w:rsid w:val="00CE1233"/>
    <w:rsid w:val="00CE15CC"/>
    <w:rsid w:val="00CE1E83"/>
    <w:rsid w:val="00CE27F6"/>
    <w:rsid w:val="00CE2C93"/>
    <w:rsid w:val="00CE3DB5"/>
    <w:rsid w:val="00CE66ED"/>
    <w:rsid w:val="00CE70D4"/>
    <w:rsid w:val="00CE7C64"/>
    <w:rsid w:val="00CF2156"/>
    <w:rsid w:val="00CF2FF6"/>
    <w:rsid w:val="00D00861"/>
    <w:rsid w:val="00D00FF4"/>
    <w:rsid w:val="00D01A5C"/>
    <w:rsid w:val="00D01E6D"/>
    <w:rsid w:val="00D032BA"/>
    <w:rsid w:val="00D03DAA"/>
    <w:rsid w:val="00D0466F"/>
    <w:rsid w:val="00D0770E"/>
    <w:rsid w:val="00D13117"/>
    <w:rsid w:val="00D13E17"/>
    <w:rsid w:val="00D155DA"/>
    <w:rsid w:val="00D20340"/>
    <w:rsid w:val="00D20973"/>
    <w:rsid w:val="00D21682"/>
    <w:rsid w:val="00D21F64"/>
    <w:rsid w:val="00D22630"/>
    <w:rsid w:val="00D22CBD"/>
    <w:rsid w:val="00D23824"/>
    <w:rsid w:val="00D25320"/>
    <w:rsid w:val="00D259D3"/>
    <w:rsid w:val="00D27CE6"/>
    <w:rsid w:val="00D3044A"/>
    <w:rsid w:val="00D308E6"/>
    <w:rsid w:val="00D3185E"/>
    <w:rsid w:val="00D318D5"/>
    <w:rsid w:val="00D32ED7"/>
    <w:rsid w:val="00D33CF7"/>
    <w:rsid w:val="00D34E3D"/>
    <w:rsid w:val="00D3545F"/>
    <w:rsid w:val="00D377AC"/>
    <w:rsid w:val="00D418A9"/>
    <w:rsid w:val="00D42CD1"/>
    <w:rsid w:val="00D43B1B"/>
    <w:rsid w:val="00D4795D"/>
    <w:rsid w:val="00D47A44"/>
    <w:rsid w:val="00D52A78"/>
    <w:rsid w:val="00D552C7"/>
    <w:rsid w:val="00D554B3"/>
    <w:rsid w:val="00D60CED"/>
    <w:rsid w:val="00D62D55"/>
    <w:rsid w:val="00D64403"/>
    <w:rsid w:val="00D70DC3"/>
    <w:rsid w:val="00D715DC"/>
    <w:rsid w:val="00D72600"/>
    <w:rsid w:val="00D72F59"/>
    <w:rsid w:val="00D76EE2"/>
    <w:rsid w:val="00D8224A"/>
    <w:rsid w:val="00D831B7"/>
    <w:rsid w:val="00D87737"/>
    <w:rsid w:val="00D87E1A"/>
    <w:rsid w:val="00D92B08"/>
    <w:rsid w:val="00D944DF"/>
    <w:rsid w:val="00D95FED"/>
    <w:rsid w:val="00D96FCD"/>
    <w:rsid w:val="00DA0481"/>
    <w:rsid w:val="00DA1664"/>
    <w:rsid w:val="00DA22AA"/>
    <w:rsid w:val="00DA3459"/>
    <w:rsid w:val="00DA5353"/>
    <w:rsid w:val="00DA55AF"/>
    <w:rsid w:val="00DA59D1"/>
    <w:rsid w:val="00DA66FD"/>
    <w:rsid w:val="00DA72CF"/>
    <w:rsid w:val="00DB0408"/>
    <w:rsid w:val="00DB1150"/>
    <w:rsid w:val="00DB398C"/>
    <w:rsid w:val="00DC0D71"/>
    <w:rsid w:val="00DC1BA8"/>
    <w:rsid w:val="00DC22F2"/>
    <w:rsid w:val="00DC435F"/>
    <w:rsid w:val="00DC5162"/>
    <w:rsid w:val="00DC5532"/>
    <w:rsid w:val="00DC571D"/>
    <w:rsid w:val="00DD074D"/>
    <w:rsid w:val="00DD1A94"/>
    <w:rsid w:val="00DD3234"/>
    <w:rsid w:val="00DD4A67"/>
    <w:rsid w:val="00DD535C"/>
    <w:rsid w:val="00DD74B0"/>
    <w:rsid w:val="00DE06C5"/>
    <w:rsid w:val="00DE0A84"/>
    <w:rsid w:val="00DE1F9E"/>
    <w:rsid w:val="00DE46F8"/>
    <w:rsid w:val="00DF0079"/>
    <w:rsid w:val="00DF3C93"/>
    <w:rsid w:val="00DF79CC"/>
    <w:rsid w:val="00E02E23"/>
    <w:rsid w:val="00E03805"/>
    <w:rsid w:val="00E06208"/>
    <w:rsid w:val="00E125E3"/>
    <w:rsid w:val="00E13197"/>
    <w:rsid w:val="00E132A4"/>
    <w:rsid w:val="00E13536"/>
    <w:rsid w:val="00E161CE"/>
    <w:rsid w:val="00E165C2"/>
    <w:rsid w:val="00E16A3C"/>
    <w:rsid w:val="00E21AA9"/>
    <w:rsid w:val="00E22C93"/>
    <w:rsid w:val="00E30C58"/>
    <w:rsid w:val="00E31367"/>
    <w:rsid w:val="00E32F0A"/>
    <w:rsid w:val="00E33160"/>
    <w:rsid w:val="00E33397"/>
    <w:rsid w:val="00E35E9C"/>
    <w:rsid w:val="00E37A54"/>
    <w:rsid w:val="00E37F0C"/>
    <w:rsid w:val="00E41DA0"/>
    <w:rsid w:val="00E438D8"/>
    <w:rsid w:val="00E45BC8"/>
    <w:rsid w:val="00E503B9"/>
    <w:rsid w:val="00E5065F"/>
    <w:rsid w:val="00E52897"/>
    <w:rsid w:val="00E5429F"/>
    <w:rsid w:val="00E605F6"/>
    <w:rsid w:val="00E60D82"/>
    <w:rsid w:val="00E6464F"/>
    <w:rsid w:val="00E64EA5"/>
    <w:rsid w:val="00E66A78"/>
    <w:rsid w:val="00E7128E"/>
    <w:rsid w:val="00E73D55"/>
    <w:rsid w:val="00E755DA"/>
    <w:rsid w:val="00E762F0"/>
    <w:rsid w:val="00E77302"/>
    <w:rsid w:val="00E779C4"/>
    <w:rsid w:val="00E80223"/>
    <w:rsid w:val="00E81741"/>
    <w:rsid w:val="00E85354"/>
    <w:rsid w:val="00E874E1"/>
    <w:rsid w:val="00E911E0"/>
    <w:rsid w:val="00E92777"/>
    <w:rsid w:val="00E931EB"/>
    <w:rsid w:val="00E9325F"/>
    <w:rsid w:val="00E933EA"/>
    <w:rsid w:val="00E94725"/>
    <w:rsid w:val="00E94E3B"/>
    <w:rsid w:val="00E95A6E"/>
    <w:rsid w:val="00E9706F"/>
    <w:rsid w:val="00EA1633"/>
    <w:rsid w:val="00EA1D88"/>
    <w:rsid w:val="00EA2F52"/>
    <w:rsid w:val="00EA6C72"/>
    <w:rsid w:val="00EB0D44"/>
    <w:rsid w:val="00EB1E5C"/>
    <w:rsid w:val="00EB4E22"/>
    <w:rsid w:val="00EB4F73"/>
    <w:rsid w:val="00EB5B78"/>
    <w:rsid w:val="00EB619D"/>
    <w:rsid w:val="00EB7D5D"/>
    <w:rsid w:val="00EC14EE"/>
    <w:rsid w:val="00EC24CA"/>
    <w:rsid w:val="00EC463D"/>
    <w:rsid w:val="00EC466E"/>
    <w:rsid w:val="00EC58FB"/>
    <w:rsid w:val="00ED18CC"/>
    <w:rsid w:val="00ED25DE"/>
    <w:rsid w:val="00ED2785"/>
    <w:rsid w:val="00ED71A3"/>
    <w:rsid w:val="00ED71A5"/>
    <w:rsid w:val="00EE2DE2"/>
    <w:rsid w:val="00EE7E12"/>
    <w:rsid w:val="00EF11EC"/>
    <w:rsid w:val="00EF3CCF"/>
    <w:rsid w:val="00EF7887"/>
    <w:rsid w:val="00F002BF"/>
    <w:rsid w:val="00F00E82"/>
    <w:rsid w:val="00F02D21"/>
    <w:rsid w:val="00F03347"/>
    <w:rsid w:val="00F033E7"/>
    <w:rsid w:val="00F03987"/>
    <w:rsid w:val="00F03C2E"/>
    <w:rsid w:val="00F04AC8"/>
    <w:rsid w:val="00F059EF"/>
    <w:rsid w:val="00F05CF1"/>
    <w:rsid w:val="00F06008"/>
    <w:rsid w:val="00F069CD"/>
    <w:rsid w:val="00F06E14"/>
    <w:rsid w:val="00F07946"/>
    <w:rsid w:val="00F14BE0"/>
    <w:rsid w:val="00F21057"/>
    <w:rsid w:val="00F22A76"/>
    <w:rsid w:val="00F22B88"/>
    <w:rsid w:val="00F2364A"/>
    <w:rsid w:val="00F26944"/>
    <w:rsid w:val="00F30697"/>
    <w:rsid w:val="00F321C6"/>
    <w:rsid w:val="00F3431C"/>
    <w:rsid w:val="00F436F3"/>
    <w:rsid w:val="00F464D0"/>
    <w:rsid w:val="00F47BA1"/>
    <w:rsid w:val="00F535DD"/>
    <w:rsid w:val="00F54B4E"/>
    <w:rsid w:val="00F5575C"/>
    <w:rsid w:val="00F55C30"/>
    <w:rsid w:val="00F55C54"/>
    <w:rsid w:val="00F5788E"/>
    <w:rsid w:val="00F57F6B"/>
    <w:rsid w:val="00F62690"/>
    <w:rsid w:val="00F62C23"/>
    <w:rsid w:val="00F635AC"/>
    <w:rsid w:val="00F64B16"/>
    <w:rsid w:val="00F64B68"/>
    <w:rsid w:val="00F661AF"/>
    <w:rsid w:val="00F67311"/>
    <w:rsid w:val="00F72EB6"/>
    <w:rsid w:val="00F73EF5"/>
    <w:rsid w:val="00F750BF"/>
    <w:rsid w:val="00F753AE"/>
    <w:rsid w:val="00F77DC6"/>
    <w:rsid w:val="00F8038F"/>
    <w:rsid w:val="00F83D1E"/>
    <w:rsid w:val="00F8504A"/>
    <w:rsid w:val="00F85F5F"/>
    <w:rsid w:val="00F86C63"/>
    <w:rsid w:val="00F873BF"/>
    <w:rsid w:val="00F874A1"/>
    <w:rsid w:val="00F91B0D"/>
    <w:rsid w:val="00F92EE5"/>
    <w:rsid w:val="00F93D68"/>
    <w:rsid w:val="00F971E7"/>
    <w:rsid w:val="00FA125A"/>
    <w:rsid w:val="00FA16B3"/>
    <w:rsid w:val="00FA3366"/>
    <w:rsid w:val="00FB015B"/>
    <w:rsid w:val="00FB0352"/>
    <w:rsid w:val="00FB042B"/>
    <w:rsid w:val="00FB11C4"/>
    <w:rsid w:val="00FB311C"/>
    <w:rsid w:val="00FC4A23"/>
    <w:rsid w:val="00FC4F89"/>
    <w:rsid w:val="00FC592C"/>
    <w:rsid w:val="00FC5B32"/>
    <w:rsid w:val="00FC735B"/>
    <w:rsid w:val="00FD3030"/>
    <w:rsid w:val="00FD4D18"/>
    <w:rsid w:val="00FD5B88"/>
    <w:rsid w:val="00FD758A"/>
    <w:rsid w:val="00FD7CE8"/>
    <w:rsid w:val="00FE011F"/>
    <w:rsid w:val="00FE1218"/>
    <w:rsid w:val="00FE147C"/>
    <w:rsid w:val="00FE1D2F"/>
    <w:rsid w:val="00FE4FDA"/>
    <w:rsid w:val="00FF0C5A"/>
    <w:rsid w:val="00FF1101"/>
    <w:rsid w:val="00FF161E"/>
    <w:rsid w:val="00FF1FEC"/>
    <w:rsid w:val="00FF21B4"/>
    <w:rsid w:val="00FF3639"/>
    <w:rsid w:val="00FF3D3C"/>
    <w:rsid w:val="00FF62DB"/>
    <w:rsid w:val="00FF654C"/>
    <w:rsid w:val="00FF6E2E"/>
    <w:rsid w:val="00FF71E0"/>
    <w:rsid w:val="00FF771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24797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371"/>
    <w:pPr>
      <w:widowControl w:val="0"/>
    </w:pPr>
    <w:rPr>
      <w:sz w:val="20"/>
      <w:szCs w:val="20"/>
    </w:rPr>
  </w:style>
  <w:style w:type="paragraph" w:styleId="1">
    <w:name w:val="heading 1"/>
    <w:basedOn w:val="a"/>
    <w:next w:val="a"/>
    <w:link w:val="10"/>
    <w:uiPriority w:val="99"/>
    <w:qFormat/>
    <w:rsid w:val="00361371"/>
    <w:pPr>
      <w:keepNext/>
      <w:widowControl/>
      <w:jc w:val="both"/>
      <w:outlineLvl w:val="0"/>
    </w:pPr>
    <w:rPr>
      <w:sz w:val="24"/>
    </w:rPr>
  </w:style>
  <w:style w:type="paragraph" w:styleId="2">
    <w:name w:val="heading 2"/>
    <w:basedOn w:val="a"/>
    <w:next w:val="a"/>
    <w:link w:val="20"/>
    <w:uiPriority w:val="99"/>
    <w:qFormat/>
    <w:rsid w:val="00361371"/>
    <w:pPr>
      <w:keepNext/>
      <w:widowControl/>
      <w:outlineLvl w:val="1"/>
    </w:pPr>
    <w:rPr>
      <w:sz w:val="24"/>
    </w:rPr>
  </w:style>
  <w:style w:type="paragraph" w:styleId="3">
    <w:name w:val="heading 3"/>
    <w:basedOn w:val="a"/>
    <w:next w:val="a"/>
    <w:link w:val="30"/>
    <w:uiPriority w:val="99"/>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05CF1"/>
    <w:rPr>
      <w:rFonts w:ascii="Cambria" w:hAnsi="Cambria" w:cs="Times New Roman"/>
      <w:b/>
      <w:bCs/>
      <w:kern w:val="32"/>
      <w:sz w:val="32"/>
      <w:szCs w:val="32"/>
    </w:rPr>
  </w:style>
  <w:style w:type="character" w:customStyle="1" w:styleId="20">
    <w:name w:val="Заголовок 2 Знак"/>
    <w:basedOn w:val="a0"/>
    <w:link w:val="2"/>
    <w:uiPriority w:val="99"/>
    <w:locked/>
    <w:rsid w:val="00F321C6"/>
    <w:rPr>
      <w:rFonts w:cs="Times New Roman"/>
      <w:sz w:val="24"/>
    </w:rPr>
  </w:style>
  <w:style w:type="character" w:customStyle="1" w:styleId="30">
    <w:name w:val="Заголовок 3 Знак"/>
    <w:basedOn w:val="a0"/>
    <w:link w:val="3"/>
    <w:uiPriority w:val="99"/>
    <w:semiHidden/>
    <w:locked/>
    <w:rsid w:val="00F05CF1"/>
    <w:rPr>
      <w:rFonts w:ascii="Cambria" w:hAnsi="Cambria" w:cs="Times New Roman"/>
      <w:b/>
      <w:bCs/>
      <w:sz w:val="26"/>
      <w:szCs w:val="26"/>
    </w:rPr>
  </w:style>
  <w:style w:type="character" w:customStyle="1" w:styleId="40">
    <w:name w:val="Заголовок 4 Знак"/>
    <w:basedOn w:val="a0"/>
    <w:link w:val="4"/>
    <w:uiPriority w:val="99"/>
    <w:locked/>
    <w:rsid w:val="00AD5B9C"/>
    <w:rPr>
      <w:rFonts w:cs="Times New Roman"/>
      <w:sz w:val="28"/>
    </w:rPr>
  </w:style>
  <w:style w:type="paragraph" w:styleId="a3">
    <w:name w:val="header"/>
    <w:basedOn w:val="a"/>
    <w:link w:val="a4"/>
    <w:uiPriority w:val="99"/>
    <w:rsid w:val="00CC775C"/>
    <w:pPr>
      <w:tabs>
        <w:tab w:val="center" w:pos="4153"/>
        <w:tab w:val="right" w:pos="8306"/>
      </w:tabs>
    </w:pPr>
  </w:style>
  <w:style w:type="character" w:customStyle="1" w:styleId="a4">
    <w:name w:val="Верхний колонтитул Знак"/>
    <w:basedOn w:val="a0"/>
    <w:link w:val="a3"/>
    <w:uiPriority w:val="99"/>
    <w:locked/>
    <w:rsid w:val="005862F7"/>
    <w:rPr>
      <w:rFonts w:cs="Times New Roman"/>
    </w:rPr>
  </w:style>
  <w:style w:type="paragraph" w:styleId="a5">
    <w:name w:val="footer"/>
    <w:basedOn w:val="a"/>
    <w:link w:val="a6"/>
    <w:uiPriority w:val="99"/>
    <w:rsid w:val="00CC775C"/>
    <w:pPr>
      <w:tabs>
        <w:tab w:val="center" w:pos="4153"/>
        <w:tab w:val="right" w:pos="8306"/>
      </w:tabs>
    </w:pPr>
  </w:style>
  <w:style w:type="character" w:customStyle="1" w:styleId="a6">
    <w:name w:val="Нижний колонтитул Знак"/>
    <w:basedOn w:val="a0"/>
    <w:link w:val="a5"/>
    <w:uiPriority w:val="99"/>
    <w:semiHidden/>
    <w:locked/>
    <w:rsid w:val="00F05CF1"/>
    <w:rPr>
      <w:rFonts w:cs="Times New Roman"/>
      <w:sz w:val="20"/>
      <w:szCs w:val="20"/>
    </w:rPr>
  </w:style>
  <w:style w:type="paragraph" w:styleId="a7">
    <w:name w:val="caption"/>
    <w:basedOn w:val="a"/>
    <w:next w:val="a"/>
    <w:uiPriority w:val="99"/>
    <w:qFormat/>
    <w:rsid w:val="00361371"/>
    <w:pPr>
      <w:widowControl/>
      <w:jc w:val="center"/>
    </w:pPr>
    <w:rPr>
      <w:b/>
      <w:sz w:val="40"/>
    </w:rPr>
  </w:style>
  <w:style w:type="paragraph" w:styleId="a8">
    <w:name w:val="Balloon Text"/>
    <w:basedOn w:val="a"/>
    <w:link w:val="a9"/>
    <w:uiPriority w:val="99"/>
    <w:rsid w:val="0047451C"/>
    <w:rPr>
      <w:rFonts w:ascii="Tahoma" w:hAnsi="Tahoma"/>
      <w:sz w:val="16"/>
      <w:szCs w:val="16"/>
    </w:rPr>
  </w:style>
  <w:style w:type="character" w:customStyle="1" w:styleId="a9">
    <w:name w:val="Текст выноски Знак"/>
    <w:basedOn w:val="a0"/>
    <w:link w:val="a8"/>
    <w:uiPriority w:val="99"/>
    <w:locked/>
    <w:rsid w:val="0047451C"/>
    <w:rPr>
      <w:rFonts w:ascii="Tahoma" w:hAnsi="Tahoma" w:cs="Times New Roman"/>
      <w:sz w:val="16"/>
    </w:rPr>
  </w:style>
  <w:style w:type="paragraph" w:styleId="aa">
    <w:name w:val="List Paragraph"/>
    <w:basedOn w:val="a"/>
    <w:uiPriority w:val="99"/>
    <w:qFormat/>
    <w:rsid w:val="00E33160"/>
    <w:pPr>
      <w:ind w:left="720"/>
      <w:contextualSpacing/>
    </w:pPr>
  </w:style>
  <w:style w:type="paragraph" w:customStyle="1" w:styleId="ConsPlusNormal">
    <w:name w:val="ConsPlusNormal"/>
    <w:link w:val="ConsPlusNormal0"/>
    <w:rsid w:val="00E3316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E33160"/>
    <w:rPr>
      <w:rFonts w:ascii="Arial" w:hAnsi="Arial"/>
      <w:sz w:val="22"/>
    </w:rPr>
  </w:style>
  <w:style w:type="character" w:styleId="ab">
    <w:name w:val="Hyperlink"/>
    <w:basedOn w:val="a0"/>
    <w:uiPriority w:val="99"/>
    <w:rsid w:val="00E33160"/>
    <w:rPr>
      <w:rFonts w:cs="Times New Roman"/>
      <w:color w:val="0000FF"/>
      <w:u w:val="single"/>
    </w:rPr>
  </w:style>
  <w:style w:type="paragraph" w:customStyle="1" w:styleId="ConsPlusTitle">
    <w:name w:val="ConsPlusTitle"/>
    <w:rsid w:val="00E33160"/>
    <w:pPr>
      <w:widowControl w:val="0"/>
      <w:autoSpaceDE w:val="0"/>
      <w:autoSpaceDN w:val="0"/>
    </w:pPr>
    <w:rPr>
      <w:rFonts w:ascii="Calibri" w:hAnsi="Calibri" w:cs="Calibri"/>
      <w:b/>
      <w:szCs w:val="20"/>
    </w:rPr>
  </w:style>
  <w:style w:type="paragraph" w:customStyle="1" w:styleId="ConsPlusNonformat">
    <w:name w:val="ConsPlusNonformat"/>
    <w:rsid w:val="00E33160"/>
    <w:pPr>
      <w:widowControl w:val="0"/>
      <w:autoSpaceDE w:val="0"/>
      <w:autoSpaceDN w:val="0"/>
    </w:pPr>
    <w:rPr>
      <w:rFonts w:ascii="Courier New" w:hAnsi="Courier New" w:cs="Courier New"/>
      <w:sz w:val="20"/>
      <w:szCs w:val="20"/>
    </w:rPr>
  </w:style>
  <w:style w:type="table" w:styleId="ac">
    <w:name w:val="Table Grid"/>
    <w:basedOn w:val="a1"/>
    <w:uiPriority w:val="99"/>
    <w:rsid w:val="001D39A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6979F6"/>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header" w:locked="1" w:semiHidden="0" w:uiPriority="0" w:unhideWhenUsed="0"/>
    <w:lsdException w:name="caption" w:locked="1" w:semiHidden="0" w:uiPriority="0" w:unhideWhenUsed="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Hyperlink" w:locked="1" w:semiHidden="0" w:uiPriority="0" w:unhideWhenUsed="0"/>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1371"/>
    <w:pPr>
      <w:widowControl w:val="0"/>
    </w:pPr>
    <w:rPr>
      <w:sz w:val="20"/>
      <w:szCs w:val="20"/>
    </w:rPr>
  </w:style>
  <w:style w:type="paragraph" w:styleId="1">
    <w:name w:val="heading 1"/>
    <w:basedOn w:val="a"/>
    <w:next w:val="a"/>
    <w:link w:val="10"/>
    <w:uiPriority w:val="99"/>
    <w:qFormat/>
    <w:rsid w:val="00361371"/>
    <w:pPr>
      <w:keepNext/>
      <w:widowControl/>
      <w:jc w:val="both"/>
      <w:outlineLvl w:val="0"/>
    </w:pPr>
    <w:rPr>
      <w:sz w:val="24"/>
    </w:rPr>
  </w:style>
  <w:style w:type="paragraph" w:styleId="2">
    <w:name w:val="heading 2"/>
    <w:basedOn w:val="a"/>
    <w:next w:val="a"/>
    <w:link w:val="20"/>
    <w:uiPriority w:val="99"/>
    <w:qFormat/>
    <w:rsid w:val="00361371"/>
    <w:pPr>
      <w:keepNext/>
      <w:widowControl/>
      <w:outlineLvl w:val="1"/>
    </w:pPr>
    <w:rPr>
      <w:sz w:val="24"/>
    </w:rPr>
  </w:style>
  <w:style w:type="paragraph" w:styleId="3">
    <w:name w:val="heading 3"/>
    <w:basedOn w:val="a"/>
    <w:next w:val="a"/>
    <w:link w:val="30"/>
    <w:uiPriority w:val="99"/>
    <w:qFormat/>
    <w:rsid w:val="00361371"/>
    <w:pPr>
      <w:keepNext/>
      <w:widowControl/>
      <w:jc w:val="center"/>
      <w:outlineLvl w:val="2"/>
    </w:pPr>
    <w:rPr>
      <w:b/>
      <w:sz w:val="40"/>
    </w:rPr>
  </w:style>
  <w:style w:type="paragraph" w:styleId="4">
    <w:name w:val="heading 4"/>
    <w:basedOn w:val="a"/>
    <w:next w:val="a"/>
    <w:link w:val="40"/>
    <w:uiPriority w:val="99"/>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F05CF1"/>
    <w:rPr>
      <w:rFonts w:ascii="Cambria" w:hAnsi="Cambria" w:cs="Times New Roman"/>
      <w:b/>
      <w:bCs/>
      <w:kern w:val="32"/>
      <w:sz w:val="32"/>
      <w:szCs w:val="32"/>
    </w:rPr>
  </w:style>
  <w:style w:type="character" w:customStyle="1" w:styleId="20">
    <w:name w:val="Заголовок 2 Знак"/>
    <w:basedOn w:val="a0"/>
    <w:link w:val="2"/>
    <w:uiPriority w:val="99"/>
    <w:locked/>
    <w:rsid w:val="00F321C6"/>
    <w:rPr>
      <w:rFonts w:cs="Times New Roman"/>
      <w:sz w:val="24"/>
    </w:rPr>
  </w:style>
  <w:style w:type="character" w:customStyle="1" w:styleId="30">
    <w:name w:val="Заголовок 3 Знак"/>
    <w:basedOn w:val="a0"/>
    <w:link w:val="3"/>
    <w:uiPriority w:val="99"/>
    <w:semiHidden/>
    <w:locked/>
    <w:rsid w:val="00F05CF1"/>
    <w:rPr>
      <w:rFonts w:ascii="Cambria" w:hAnsi="Cambria" w:cs="Times New Roman"/>
      <w:b/>
      <w:bCs/>
      <w:sz w:val="26"/>
      <w:szCs w:val="26"/>
    </w:rPr>
  </w:style>
  <w:style w:type="character" w:customStyle="1" w:styleId="40">
    <w:name w:val="Заголовок 4 Знак"/>
    <w:basedOn w:val="a0"/>
    <w:link w:val="4"/>
    <w:uiPriority w:val="99"/>
    <w:locked/>
    <w:rsid w:val="00AD5B9C"/>
    <w:rPr>
      <w:rFonts w:cs="Times New Roman"/>
      <w:sz w:val="28"/>
    </w:rPr>
  </w:style>
  <w:style w:type="paragraph" w:styleId="a3">
    <w:name w:val="header"/>
    <w:basedOn w:val="a"/>
    <w:link w:val="a4"/>
    <w:uiPriority w:val="99"/>
    <w:rsid w:val="00CC775C"/>
    <w:pPr>
      <w:tabs>
        <w:tab w:val="center" w:pos="4153"/>
        <w:tab w:val="right" w:pos="8306"/>
      </w:tabs>
    </w:pPr>
  </w:style>
  <w:style w:type="character" w:customStyle="1" w:styleId="a4">
    <w:name w:val="Верхний колонтитул Знак"/>
    <w:basedOn w:val="a0"/>
    <w:link w:val="a3"/>
    <w:uiPriority w:val="99"/>
    <w:locked/>
    <w:rsid w:val="005862F7"/>
    <w:rPr>
      <w:rFonts w:cs="Times New Roman"/>
    </w:rPr>
  </w:style>
  <w:style w:type="paragraph" w:styleId="a5">
    <w:name w:val="footer"/>
    <w:basedOn w:val="a"/>
    <w:link w:val="a6"/>
    <w:uiPriority w:val="99"/>
    <w:rsid w:val="00CC775C"/>
    <w:pPr>
      <w:tabs>
        <w:tab w:val="center" w:pos="4153"/>
        <w:tab w:val="right" w:pos="8306"/>
      </w:tabs>
    </w:pPr>
  </w:style>
  <w:style w:type="character" w:customStyle="1" w:styleId="a6">
    <w:name w:val="Нижний колонтитул Знак"/>
    <w:basedOn w:val="a0"/>
    <w:link w:val="a5"/>
    <w:uiPriority w:val="99"/>
    <w:semiHidden/>
    <w:locked/>
    <w:rsid w:val="00F05CF1"/>
    <w:rPr>
      <w:rFonts w:cs="Times New Roman"/>
      <w:sz w:val="20"/>
      <w:szCs w:val="20"/>
    </w:rPr>
  </w:style>
  <w:style w:type="paragraph" w:styleId="a7">
    <w:name w:val="caption"/>
    <w:basedOn w:val="a"/>
    <w:next w:val="a"/>
    <w:uiPriority w:val="99"/>
    <w:qFormat/>
    <w:rsid w:val="00361371"/>
    <w:pPr>
      <w:widowControl/>
      <w:jc w:val="center"/>
    </w:pPr>
    <w:rPr>
      <w:b/>
      <w:sz w:val="40"/>
    </w:rPr>
  </w:style>
  <w:style w:type="paragraph" w:styleId="a8">
    <w:name w:val="Balloon Text"/>
    <w:basedOn w:val="a"/>
    <w:link w:val="a9"/>
    <w:uiPriority w:val="99"/>
    <w:rsid w:val="0047451C"/>
    <w:rPr>
      <w:rFonts w:ascii="Tahoma" w:hAnsi="Tahoma"/>
      <w:sz w:val="16"/>
      <w:szCs w:val="16"/>
    </w:rPr>
  </w:style>
  <w:style w:type="character" w:customStyle="1" w:styleId="a9">
    <w:name w:val="Текст выноски Знак"/>
    <w:basedOn w:val="a0"/>
    <w:link w:val="a8"/>
    <w:uiPriority w:val="99"/>
    <w:locked/>
    <w:rsid w:val="0047451C"/>
    <w:rPr>
      <w:rFonts w:ascii="Tahoma" w:hAnsi="Tahoma" w:cs="Times New Roman"/>
      <w:sz w:val="16"/>
    </w:rPr>
  </w:style>
  <w:style w:type="paragraph" w:styleId="aa">
    <w:name w:val="List Paragraph"/>
    <w:basedOn w:val="a"/>
    <w:uiPriority w:val="99"/>
    <w:qFormat/>
    <w:rsid w:val="00E33160"/>
    <w:pPr>
      <w:ind w:left="720"/>
      <w:contextualSpacing/>
    </w:pPr>
  </w:style>
  <w:style w:type="paragraph" w:customStyle="1" w:styleId="ConsPlusNormal">
    <w:name w:val="ConsPlusNormal"/>
    <w:link w:val="ConsPlusNormal0"/>
    <w:rsid w:val="00E33160"/>
    <w:pPr>
      <w:widowControl w:val="0"/>
      <w:autoSpaceDE w:val="0"/>
      <w:autoSpaceDN w:val="0"/>
      <w:adjustRightInd w:val="0"/>
      <w:ind w:firstLine="720"/>
    </w:pPr>
    <w:rPr>
      <w:rFonts w:ascii="Arial" w:hAnsi="Arial"/>
    </w:rPr>
  </w:style>
  <w:style w:type="character" w:customStyle="1" w:styleId="ConsPlusNormal0">
    <w:name w:val="ConsPlusNormal Знак"/>
    <w:link w:val="ConsPlusNormal"/>
    <w:locked/>
    <w:rsid w:val="00E33160"/>
    <w:rPr>
      <w:rFonts w:ascii="Arial" w:hAnsi="Arial"/>
      <w:sz w:val="22"/>
    </w:rPr>
  </w:style>
  <w:style w:type="character" w:styleId="ab">
    <w:name w:val="Hyperlink"/>
    <w:basedOn w:val="a0"/>
    <w:uiPriority w:val="99"/>
    <w:rsid w:val="00E33160"/>
    <w:rPr>
      <w:rFonts w:cs="Times New Roman"/>
      <w:color w:val="0000FF"/>
      <w:u w:val="single"/>
    </w:rPr>
  </w:style>
  <w:style w:type="paragraph" w:customStyle="1" w:styleId="ConsPlusTitle">
    <w:name w:val="ConsPlusTitle"/>
    <w:rsid w:val="00E33160"/>
    <w:pPr>
      <w:widowControl w:val="0"/>
      <w:autoSpaceDE w:val="0"/>
      <w:autoSpaceDN w:val="0"/>
    </w:pPr>
    <w:rPr>
      <w:rFonts w:ascii="Calibri" w:hAnsi="Calibri" w:cs="Calibri"/>
      <w:b/>
      <w:szCs w:val="20"/>
    </w:rPr>
  </w:style>
  <w:style w:type="paragraph" w:customStyle="1" w:styleId="ConsPlusNonformat">
    <w:name w:val="ConsPlusNonformat"/>
    <w:rsid w:val="00E33160"/>
    <w:pPr>
      <w:widowControl w:val="0"/>
      <w:autoSpaceDE w:val="0"/>
      <w:autoSpaceDN w:val="0"/>
    </w:pPr>
    <w:rPr>
      <w:rFonts w:ascii="Courier New" w:hAnsi="Courier New" w:cs="Courier New"/>
      <w:sz w:val="20"/>
      <w:szCs w:val="20"/>
    </w:rPr>
  </w:style>
  <w:style w:type="table" w:styleId="ac">
    <w:name w:val="Table Grid"/>
    <w:basedOn w:val="a1"/>
    <w:uiPriority w:val="99"/>
    <w:rsid w:val="001D39AC"/>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d">
    <w:name w:val="Placeholder Text"/>
    <w:basedOn w:val="a0"/>
    <w:uiPriority w:val="99"/>
    <w:semiHidden/>
    <w:rsid w:val="006979F6"/>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39035015">
      <w:bodyDiv w:val="1"/>
      <w:marLeft w:val="0"/>
      <w:marRight w:val="0"/>
      <w:marTop w:val="0"/>
      <w:marBottom w:val="0"/>
      <w:divBdr>
        <w:top w:val="none" w:sz="0" w:space="0" w:color="auto"/>
        <w:left w:val="none" w:sz="0" w:space="0" w:color="auto"/>
        <w:bottom w:val="none" w:sz="0" w:space="0" w:color="auto"/>
        <w:right w:val="none" w:sz="0" w:space="0" w:color="auto"/>
      </w:divBdr>
    </w:div>
    <w:div w:id="1352683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A611133C303B12CB1DA86671A8DBB584BD47BDC3AEE55FE11E9AE66506FFB331CBB2FF5BE86DCD3E637C57A96U7eAM" TargetMode="External"/><Relationship Id="rId18" Type="http://schemas.openxmlformats.org/officeDocument/2006/relationships/image" Target="media/image2.wmf"/><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consultantplus://offline/ref=ED25F5B3A691EDFFF2CF0D004285039BFA523D00BF68B7EF2CA7DDB4468063E924A58C78D0B5175A5D6173A86782896CFA3A7448aEO2O" TargetMode="External"/><Relationship Id="rId17" Type="http://schemas.openxmlformats.org/officeDocument/2006/relationships/hyperlink" Target="consultantplus://offline/ref=81A5DF02376AEC58E620A8240AC754B1BC6355F99CDADCA8609C9543759E8022369B889930FC202F35262638E74BFE60FDD4961EAA3870nCH" TargetMode="External"/><Relationship Id="rId2" Type="http://schemas.openxmlformats.org/officeDocument/2006/relationships/numbering" Target="numbering.xml"/><Relationship Id="rId16" Type="http://schemas.openxmlformats.org/officeDocument/2006/relationships/hyperlink" Target="consultantplus://offline/ref=1A611133C303B12CB1DA86671A8DBB584BD57ADC3AEC55FE11E9AE66506FFB330EBB77F9BC83C4D8B778832F9979FB27F7717A6EC8FAU6e9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ED25F5B3A691EDFFF2CF0D004285039BFA523D00BF68B7EF2CA7DDB4468063E924A58C78D0B5175A5D6173A86782896CFA3A7448aEO2O" TargetMode="External"/><Relationship Id="rId5" Type="http://schemas.openxmlformats.org/officeDocument/2006/relationships/settings" Target="settings.xml"/><Relationship Id="rId15" Type="http://schemas.openxmlformats.org/officeDocument/2006/relationships/hyperlink" Target="consultantplus://offline/ref=1A611133C303B12CB1DA86671A8DBB584BD57ADC3AEC55FE11E9AE66506FFB330EBB77F9BC83C4D8B778832F9979FB27F7717A6EC8FAU6e9M" TargetMode="External"/><Relationship Id="rId10" Type="http://schemas.openxmlformats.org/officeDocument/2006/relationships/hyperlink" Target="consultantplus://offline/ref=224CC6A0E236EBEA23127036138A561B873A712D4E79F59C9933BEDF1A4DF2A10D577702EC19760F34F2CF2DC7O234L"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consultantplus://offline/ref=1A611133C303B12CB1DA86671A8DBB584BD276DF3AE855FE11E9AE66506FFB331CBB2FF5BE86DCD3E637C57A96U7eA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herepkovaNK\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2DC291D-3718-44F8-91A9-5DBDB32C0F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Постановление Правительства.dotx</Template>
  <TotalTime>14</TotalTime>
  <Pages>49</Pages>
  <Words>18357</Words>
  <Characters>104636</Characters>
  <Application>Microsoft Office Word</Application>
  <DocSecurity>0</DocSecurity>
  <Lines>871</Lines>
  <Paragraphs>245</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122748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Черепкова Наталья Константина</dc:creator>
  <cp:lastModifiedBy>ВЭДГлавспец</cp:lastModifiedBy>
  <cp:revision>4</cp:revision>
  <cp:lastPrinted>2023-09-26T06:06:00Z</cp:lastPrinted>
  <dcterms:created xsi:type="dcterms:W3CDTF">2023-09-28T06:18:00Z</dcterms:created>
  <dcterms:modified xsi:type="dcterms:W3CDTF">2023-10-04T05:50:00Z</dcterms:modified>
</cp:coreProperties>
</file>