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7F4" w:rsidRDefault="007D37F4">
      <w:pPr>
        <w:jc w:val="center"/>
      </w:pPr>
      <w:r>
        <w:rPr>
          <w:b/>
          <w:sz w:val="28"/>
          <w:szCs w:val="28"/>
        </w:rPr>
        <w:t>СВОДНЫЙ ОТЧЕТ</w:t>
      </w:r>
    </w:p>
    <w:p w:rsidR="007D37F4" w:rsidRDefault="007D37F4">
      <w:pPr>
        <w:jc w:val="center"/>
      </w:pPr>
      <w:r>
        <w:rPr>
          <w:b/>
          <w:sz w:val="28"/>
          <w:szCs w:val="28"/>
        </w:rPr>
        <w:t xml:space="preserve">о результатах проведения оценки регулирующего воздействия </w:t>
      </w:r>
    </w:p>
    <w:p w:rsidR="007D37F4" w:rsidRDefault="007D37F4">
      <w:pPr>
        <w:jc w:val="center"/>
      </w:pPr>
      <w:r>
        <w:rPr>
          <w:b/>
          <w:sz w:val="28"/>
          <w:szCs w:val="28"/>
        </w:rPr>
        <w:t>проекта нормативного правового акта</w:t>
      </w:r>
    </w:p>
    <w:p w:rsidR="007D37F4" w:rsidRDefault="007D37F4">
      <w:pPr>
        <w:jc w:val="center"/>
        <w:rPr>
          <w:b/>
          <w:sz w:val="28"/>
          <w:szCs w:val="28"/>
        </w:rPr>
      </w:pPr>
    </w:p>
    <w:p w:rsidR="007D37F4" w:rsidRDefault="007D37F4">
      <w:pPr>
        <w:jc w:val="center"/>
      </w:pPr>
      <w:bookmarkStart w:id="0" w:name="Par140"/>
      <w:bookmarkEnd w:id="0"/>
      <w:r>
        <w:rPr>
          <w:b/>
          <w:sz w:val="28"/>
          <w:szCs w:val="28"/>
        </w:rPr>
        <w:t>1. Общая информация</w:t>
      </w:r>
    </w:p>
    <w:tbl>
      <w:tblPr>
        <w:tblW w:w="15294" w:type="dxa"/>
        <w:jc w:val="center"/>
        <w:tblLayout w:type="fixed"/>
        <w:tblLook w:val="0000" w:firstRow="0" w:lastRow="0" w:firstColumn="0" w:lastColumn="0" w:noHBand="0" w:noVBand="0"/>
      </w:tblPr>
      <w:tblGrid>
        <w:gridCol w:w="6401"/>
        <w:gridCol w:w="8893"/>
      </w:tblGrid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1.1. Наименование разработчика: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Министерство сельского хозяйства Пензенской области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1.2.Вид и наименование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824F7" w:rsidRDefault="000D68D5" w:rsidP="00D72343">
            <w:pPr>
              <w:tabs>
                <w:tab w:val="left" w:pos="567"/>
              </w:tabs>
              <w:contextualSpacing/>
              <w:jc w:val="both"/>
              <w:rPr>
                <w:sz w:val="27"/>
                <w:szCs w:val="27"/>
              </w:rPr>
            </w:pPr>
            <w:r w:rsidRPr="008824F7">
              <w:rPr>
                <w:sz w:val="27"/>
                <w:szCs w:val="27"/>
              </w:rPr>
              <w:t xml:space="preserve">Проект </w:t>
            </w:r>
            <w:r w:rsidR="00D72343" w:rsidRPr="00D72343">
              <w:rPr>
                <w:sz w:val="27"/>
                <w:szCs w:val="27"/>
              </w:rPr>
              <w:t>постановления Правительства  Пензенской области«О внесении изменений в постановление Правительства Пензенской области 30.12.2019 № 858-пП  (с последующими изменениями)»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1.3.Степень регулирующего воздействия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824F7" w:rsidRDefault="007D37F4">
            <w:pPr>
              <w:jc w:val="both"/>
              <w:rPr>
                <w:sz w:val="27"/>
                <w:szCs w:val="27"/>
              </w:rPr>
            </w:pPr>
            <w:r w:rsidRPr="008824F7">
              <w:rPr>
                <w:color w:val="000000"/>
                <w:sz w:val="27"/>
                <w:szCs w:val="27"/>
              </w:rPr>
              <w:t>Высокая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>1.4.Обоснование отнесения проекта нормативного правового акта к определенной степени регулирующего воздействия: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AAF" w:rsidRPr="008824F7" w:rsidRDefault="002E3041" w:rsidP="00D72343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</w:t>
            </w:r>
            <w:r w:rsidRPr="002E3041">
              <w:rPr>
                <w:sz w:val="27"/>
                <w:szCs w:val="27"/>
              </w:rPr>
              <w:t xml:space="preserve">роектом постановления Правительства Пензенской области предлагается изложить  </w:t>
            </w:r>
            <w:proofErr w:type="gramStart"/>
            <w:r w:rsidRPr="002E3041">
              <w:rPr>
                <w:sz w:val="27"/>
                <w:szCs w:val="27"/>
              </w:rPr>
              <w:t>в новой редакции порядок осуществления деятельности по обращению с животными без владельцев на территории</w:t>
            </w:r>
            <w:proofErr w:type="gramEnd"/>
            <w:r w:rsidRPr="002E3041">
              <w:rPr>
                <w:sz w:val="27"/>
                <w:szCs w:val="27"/>
              </w:rPr>
              <w:t xml:space="preserve"> Пензенской области (далее – Порядок 1), и установить порядок организации деятельности пунктов временного содержания животных без владельцев на территории Пензенской области (Порядок 2)</w:t>
            </w:r>
            <w:r w:rsidR="00BD0CF6">
              <w:rPr>
                <w:sz w:val="27"/>
                <w:szCs w:val="27"/>
              </w:rPr>
              <w:t>.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1.5.Краткое описание содержания предлагаемого правового регулирования, основание для разработки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824F7" w:rsidRDefault="00BD0CF6" w:rsidP="008824F7">
            <w:pPr>
              <w:tabs>
                <w:tab w:val="left" w:pos="567"/>
              </w:tabs>
              <w:jc w:val="both"/>
              <w:rPr>
                <w:rFonts w:eastAsia="Calibri"/>
                <w:sz w:val="27"/>
                <w:szCs w:val="27"/>
                <w:lang w:eastAsia="en-US"/>
              </w:rPr>
            </w:pPr>
            <w:proofErr w:type="gramStart"/>
            <w:r w:rsidRPr="00BD0CF6">
              <w:rPr>
                <w:sz w:val="27"/>
                <w:szCs w:val="27"/>
              </w:rPr>
              <w:t>Проект разработан в целях</w:t>
            </w:r>
            <w:r w:rsidR="00D72343">
              <w:rPr>
                <w:sz w:val="27"/>
                <w:szCs w:val="27"/>
              </w:rPr>
              <w:t xml:space="preserve"> приведения постановления </w:t>
            </w:r>
            <w:r w:rsidR="00D72343" w:rsidRPr="00D72343">
              <w:rPr>
                <w:sz w:val="27"/>
                <w:szCs w:val="27"/>
              </w:rPr>
              <w:t xml:space="preserve">Правительства Пензенской области 30.12.2019 № 858-пП </w:t>
            </w:r>
            <w:r w:rsidRPr="00BD0CF6">
              <w:rPr>
                <w:sz w:val="27"/>
                <w:szCs w:val="27"/>
              </w:rPr>
              <w:t>в соответствие с Законом Пензенской области «О регулировании отдельных вопросов в области обращения с животными на территории Пензенской области», которым  определен перечень мероприятий при осуществлении деятельности по обращению с животными без владельцев на территории Пензенской области, отличающийся от мероприятий, предусмотренных Федеральным законом от 27.12.2018 № 498-ФЗ «Об ответственном обращении с</w:t>
            </w:r>
            <w:proofErr w:type="gramEnd"/>
            <w:r w:rsidRPr="00BD0CF6">
              <w:rPr>
                <w:sz w:val="27"/>
                <w:szCs w:val="27"/>
              </w:rPr>
              <w:t xml:space="preserve"> животными и о внесении изменений в отдельные законодательные акты Российской Федерации».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1.6.Контактная информация исполнителя разработчика: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Ф.И.О.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Должность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Контактный телефон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lastRenderedPageBreak/>
              <w:t>Адрес электронной почты: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4F7" w:rsidRPr="008824F7" w:rsidRDefault="008824F7" w:rsidP="008824F7">
            <w:pPr>
              <w:spacing w:before="240" w:after="120"/>
              <w:rPr>
                <w:sz w:val="27"/>
                <w:szCs w:val="27"/>
              </w:rPr>
            </w:pPr>
            <w:proofErr w:type="spellStart"/>
            <w:r w:rsidRPr="008824F7">
              <w:rPr>
                <w:sz w:val="27"/>
                <w:szCs w:val="27"/>
              </w:rPr>
              <w:lastRenderedPageBreak/>
              <w:t>Котин</w:t>
            </w:r>
            <w:proofErr w:type="spellEnd"/>
            <w:r w:rsidRPr="008824F7">
              <w:rPr>
                <w:sz w:val="27"/>
                <w:szCs w:val="27"/>
              </w:rPr>
              <w:t xml:space="preserve"> Александр Николаевич – начальник отдела ветеринарно - санитарной экспертизы и государственного надзора в области обращения с животными управления ветеринарии,  тел. 56-06-3</w:t>
            </w:r>
            <w:r w:rsidR="003252A8">
              <w:rPr>
                <w:sz w:val="27"/>
                <w:szCs w:val="27"/>
              </w:rPr>
              <w:t>5</w:t>
            </w:r>
            <w:r w:rsidR="002E3041">
              <w:rPr>
                <w:sz w:val="27"/>
                <w:szCs w:val="27"/>
              </w:rPr>
              <w:t xml:space="preserve">, 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lastRenderedPageBreak/>
              <w:t>uprvet</w:t>
            </w:r>
            <w:proofErr w:type="spellEnd"/>
            <w:r w:rsidR="003252A8" w:rsidRPr="003252A8">
              <w:rPr>
                <w:sz w:val="27"/>
                <w:szCs w:val="27"/>
              </w:rPr>
              <w:t>2007@</w:t>
            </w:r>
            <w:r w:rsidR="003252A8" w:rsidRPr="003252A8">
              <w:rPr>
                <w:sz w:val="27"/>
                <w:szCs w:val="27"/>
                <w:lang w:val="en-US"/>
              </w:rPr>
              <w:t>mcx</w:t>
            </w:r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pnzreg</w:t>
            </w:r>
            <w:proofErr w:type="spellEnd"/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ru</w:t>
            </w:r>
            <w:proofErr w:type="spellEnd"/>
          </w:p>
          <w:p w:rsidR="008824F7" w:rsidRPr="008824F7" w:rsidRDefault="008824F7" w:rsidP="008824F7">
            <w:pPr>
              <w:spacing w:before="240" w:after="120"/>
              <w:rPr>
                <w:sz w:val="27"/>
                <w:szCs w:val="27"/>
              </w:rPr>
            </w:pPr>
            <w:r w:rsidRPr="008824F7">
              <w:rPr>
                <w:sz w:val="27"/>
                <w:szCs w:val="27"/>
              </w:rPr>
              <w:t>Христенко Светлана Владимировна – начальник отдела  правового обеспечения, тел. 68-66-24</w:t>
            </w:r>
            <w:r w:rsidR="003252A8">
              <w:rPr>
                <w:sz w:val="27"/>
                <w:szCs w:val="27"/>
              </w:rPr>
              <w:t>,</w:t>
            </w:r>
            <w:r w:rsidR="003252A8" w:rsidRPr="003252A8">
              <w:rPr>
                <w:sz w:val="27"/>
                <w:szCs w:val="27"/>
                <w:lang w:val="en-US"/>
              </w:rPr>
              <w:t>s</w:t>
            </w:r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hristenko</w:t>
            </w:r>
            <w:proofErr w:type="spellEnd"/>
            <w:r w:rsidR="003252A8" w:rsidRPr="003252A8">
              <w:rPr>
                <w:sz w:val="27"/>
                <w:szCs w:val="27"/>
              </w:rPr>
              <w:t>@</w:t>
            </w:r>
            <w:r w:rsidR="003252A8" w:rsidRPr="003252A8">
              <w:rPr>
                <w:sz w:val="27"/>
                <w:szCs w:val="27"/>
                <w:lang w:val="en-US"/>
              </w:rPr>
              <w:t>mcx</w:t>
            </w:r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pnzreg</w:t>
            </w:r>
            <w:proofErr w:type="spellEnd"/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ru</w:t>
            </w:r>
            <w:proofErr w:type="spellEnd"/>
          </w:p>
          <w:p w:rsidR="007D37F4" w:rsidRDefault="007D37F4" w:rsidP="003252A8">
            <w:pPr>
              <w:spacing w:before="240" w:after="120"/>
            </w:pPr>
          </w:p>
        </w:tc>
      </w:tr>
    </w:tbl>
    <w:p w:rsidR="007D37F4" w:rsidRDefault="007D37F4">
      <w:pPr>
        <w:jc w:val="center"/>
      </w:pPr>
      <w:bookmarkStart w:id="1" w:name="Par158"/>
      <w:bookmarkEnd w:id="1"/>
      <w:r>
        <w:rPr>
          <w:b/>
          <w:sz w:val="27"/>
          <w:szCs w:val="27"/>
        </w:rPr>
        <w:lastRenderedPageBreak/>
        <w:t>2. Описание проблемы, на решение которой направлено предлагаемое правовое регулирование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345"/>
        <w:gridCol w:w="8893"/>
      </w:tblGrid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2.1. Описание и причины возникновения проблемы, на решение которой направлен предлагаемый способ регулирования: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CF6" w:rsidRPr="002C69F2" w:rsidRDefault="00280467" w:rsidP="00BD0CF6">
            <w:pPr>
              <w:suppressAutoHyphens w:val="0"/>
              <w:autoSpaceDE w:val="0"/>
              <w:autoSpaceDN w:val="0"/>
              <w:adjustRightInd w:val="0"/>
              <w:ind w:firstLine="539"/>
              <w:jc w:val="both"/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</w:pPr>
            <w:proofErr w:type="gramStart"/>
            <w:r w:rsidRPr="002C69F2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В настоящее время мероприятия при осуществлении деятельности по обращению с животными без владельцев</w:t>
            </w:r>
            <w:proofErr w:type="gramEnd"/>
            <w:r w:rsidRPr="002C69F2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на территории Пензенской области осуществляются в соответствии с Федеральным законом</w:t>
            </w:r>
            <w:r w:rsidR="009B3C78" w:rsidRPr="002C69F2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от 27.12.2018 № 498-ФЗ «Об ответственном обращении с животными и о внесении изменений в отдельные законодательные акты Российской Федерации»</w:t>
            </w:r>
            <w:r w:rsidRPr="002C69F2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. </w:t>
            </w:r>
          </w:p>
          <w:p w:rsidR="007D37F4" w:rsidRPr="002E3041" w:rsidRDefault="00184221" w:rsidP="009B3C78">
            <w:pPr>
              <w:suppressAutoHyphens w:val="0"/>
              <w:autoSpaceDE w:val="0"/>
              <w:autoSpaceDN w:val="0"/>
              <w:adjustRightInd w:val="0"/>
              <w:ind w:firstLine="539"/>
              <w:jc w:val="both"/>
              <w:rPr>
                <w:rFonts w:eastAsia="Calibri"/>
                <w:color w:val="000000"/>
                <w:sz w:val="27"/>
                <w:szCs w:val="27"/>
                <w:highlight w:val="red"/>
                <w:lang w:eastAsia="en-US"/>
              </w:rPr>
            </w:pPr>
            <w:proofErr w:type="gramStart"/>
            <w:r w:rsidRPr="002C69F2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В связи с принятием Закона Пензенской области </w:t>
            </w:r>
            <w:r w:rsidR="005D4E44" w:rsidRPr="005D4E44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от 13.09.2024 № 4390-ЗПО от 13.09.2024 № 4390-ЗПО </w:t>
            </w:r>
            <w:r w:rsidRPr="002C69F2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«О регулировании отдельных вопросов в области обращения с животными на территории Пензенской области» возникла необходимость приведения в соответствие перечня отдельных государственных полномочий Пензенской области</w:t>
            </w:r>
            <w:r w:rsidR="009B3C78" w:rsidRPr="002C69F2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, переданных </w:t>
            </w:r>
            <w:r w:rsidRPr="002C69F2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орган</w:t>
            </w:r>
            <w:r w:rsidR="009B3C78" w:rsidRPr="002C69F2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ам </w:t>
            </w:r>
            <w:r w:rsidRPr="002C69F2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местного самоуправления Пензенской области по организации мероприятий при осуществлении деятельности по обращению с животными без владельцев.</w:t>
            </w:r>
            <w:proofErr w:type="gramEnd"/>
          </w:p>
        </w:tc>
      </w:tr>
      <w:tr w:rsidR="007D37F4">
        <w:trPr>
          <w:trHeight w:val="1292"/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F5477C">
            <w:pPr>
              <w:jc w:val="both"/>
            </w:pPr>
            <w:r>
              <w:rPr>
                <w:sz w:val="27"/>
                <w:szCs w:val="27"/>
              </w:rPr>
              <w:t>2.2.Характеристика негативных эффектов, возникающих в связи с наличием проблемы, их количественная оценка: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2E3041" w:rsidRDefault="009B3C78" w:rsidP="00D72343">
            <w:pPr>
              <w:pStyle w:val="afb"/>
              <w:tabs>
                <w:tab w:val="left" w:pos="567"/>
              </w:tabs>
              <w:ind w:left="-23"/>
              <w:jc w:val="both"/>
              <w:rPr>
                <w:highlight w:val="red"/>
              </w:rPr>
            </w:pPr>
            <w:proofErr w:type="gramStart"/>
            <w:r w:rsidRPr="002C69F2">
              <w:rPr>
                <w:rFonts w:eastAsia="Calibri"/>
                <w:color w:val="000000"/>
                <w:sz w:val="27"/>
                <w:szCs w:val="27"/>
                <w:lang w:eastAsia="en-US"/>
              </w:rPr>
              <w:t>Не соответствие Закон</w:t>
            </w:r>
            <w:r w:rsidR="00D72343" w:rsidRPr="002C69F2">
              <w:rPr>
                <w:rFonts w:eastAsia="Calibri"/>
                <w:color w:val="000000"/>
                <w:sz w:val="27"/>
                <w:szCs w:val="27"/>
                <w:lang w:eastAsia="en-US"/>
              </w:rPr>
              <w:t>у</w:t>
            </w:r>
            <w:r w:rsidRPr="002C69F2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Пензенской области </w:t>
            </w:r>
            <w:r w:rsidR="005D4E44" w:rsidRPr="005D4E44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от 13.09.2024 № 4390-ЗПО </w:t>
            </w:r>
            <w:r w:rsidRPr="002C69F2">
              <w:rPr>
                <w:rFonts w:eastAsia="Calibri"/>
                <w:color w:val="000000"/>
                <w:sz w:val="27"/>
                <w:szCs w:val="27"/>
                <w:lang w:eastAsia="en-US"/>
              </w:rPr>
              <w:t>«О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области»</w:t>
            </w:r>
            <w:r w:rsidR="002C69F2" w:rsidRPr="002C69F2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и </w:t>
            </w:r>
            <w:r w:rsidRPr="002C69F2">
              <w:rPr>
                <w:rFonts w:eastAsia="Calibri"/>
                <w:color w:val="000000"/>
                <w:sz w:val="27"/>
                <w:szCs w:val="27"/>
                <w:lang w:eastAsia="en-US"/>
              </w:rPr>
              <w:t>Закону Пензенской области</w:t>
            </w:r>
            <w:r w:rsidR="005D4E44">
              <w:t xml:space="preserve"> </w:t>
            </w:r>
            <w:r w:rsidR="005D4E44" w:rsidRPr="005D4E44">
              <w:rPr>
                <w:rFonts w:eastAsia="Calibri"/>
                <w:color w:val="000000"/>
                <w:sz w:val="27"/>
                <w:szCs w:val="27"/>
                <w:lang w:eastAsia="en-US"/>
              </w:rPr>
              <w:t>от 13.09.2024 № 4390-ЗПО</w:t>
            </w:r>
            <w:r w:rsidRPr="002C69F2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«О регулировании отдельных вопросов в области обращения с животными на территории Пензенской области»</w:t>
            </w:r>
            <w:r w:rsidR="00280467" w:rsidRPr="002C69F2">
              <w:rPr>
                <w:rFonts w:eastAsia="Calibri"/>
                <w:color w:val="000000"/>
                <w:sz w:val="27"/>
                <w:szCs w:val="27"/>
                <w:lang w:eastAsia="en-US"/>
              </w:rPr>
              <w:t>.</w:t>
            </w:r>
            <w:proofErr w:type="gramEnd"/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color w:val="000000"/>
                <w:sz w:val="27"/>
                <w:szCs w:val="27"/>
              </w:rPr>
              <w:t>2.3.Информация о мерах, принятых ранее для ее решения, достигнутых результатах и затраченных ресурсах: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sz w:val="27"/>
                <w:szCs w:val="27"/>
              </w:rPr>
              <w:t>Не применялись</w:t>
            </w:r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 xml:space="preserve">2.4.Прогноз развития ситуации при сохранении </w:t>
            </w:r>
            <w:r>
              <w:rPr>
                <w:sz w:val="27"/>
                <w:szCs w:val="27"/>
              </w:rPr>
              <w:lastRenderedPageBreak/>
              <w:t>текущего регулирования: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9B3C78" w:rsidP="009B3C78">
            <w:pPr>
              <w:jc w:val="both"/>
            </w:pPr>
            <w:r>
              <w:rPr>
                <w:color w:val="000000"/>
                <w:sz w:val="27"/>
                <w:szCs w:val="27"/>
              </w:rPr>
              <w:lastRenderedPageBreak/>
              <w:t>П</w:t>
            </w:r>
            <w:r w:rsidR="007D37F4">
              <w:rPr>
                <w:color w:val="000000"/>
                <w:sz w:val="27"/>
                <w:szCs w:val="27"/>
              </w:rPr>
              <w:t xml:space="preserve">роблема </w:t>
            </w:r>
            <w:r w:rsidR="005D58E4">
              <w:rPr>
                <w:color w:val="000000"/>
                <w:sz w:val="27"/>
                <w:szCs w:val="27"/>
              </w:rPr>
              <w:t>социальной напряженности</w:t>
            </w:r>
            <w:r w:rsidR="007D37F4">
              <w:rPr>
                <w:color w:val="000000"/>
                <w:sz w:val="27"/>
                <w:szCs w:val="27"/>
              </w:rPr>
              <w:t xml:space="preserve"> оста</w:t>
            </w:r>
            <w:r>
              <w:rPr>
                <w:color w:val="000000"/>
                <w:sz w:val="27"/>
                <w:szCs w:val="27"/>
              </w:rPr>
              <w:t>нется не</w:t>
            </w:r>
            <w:r w:rsidR="007D37F4">
              <w:rPr>
                <w:color w:val="000000"/>
                <w:sz w:val="27"/>
                <w:szCs w:val="27"/>
              </w:rPr>
              <w:t>решенной</w:t>
            </w:r>
            <w:r>
              <w:rPr>
                <w:color w:val="000000"/>
                <w:sz w:val="27"/>
                <w:szCs w:val="27"/>
              </w:rPr>
              <w:t>,</w:t>
            </w:r>
            <w:r w:rsidRPr="009B3C78">
              <w:rPr>
                <w:color w:val="000000"/>
                <w:sz w:val="27"/>
                <w:szCs w:val="27"/>
              </w:rPr>
              <w:t xml:space="preserve">негативная </w:t>
            </w:r>
            <w:r w:rsidRPr="009B3C78">
              <w:rPr>
                <w:color w:val="000000"/>
                <w:sz w:val="27"/>
                <w:szCs w:val="27"/>
              </w:rPr>
              <w:lastRenderedPageBreak/>
              <w:t>статистика случаев причинения вреда жизни или здоровью граждан, животным</w:t>
            </w:r>
            <w:r w:rsidR="007D37F4">
              <w:rPr>
                <w:color w:val="000000"/>
                <w:sz w:val="27"/>
                <w:szCs w:val="27"/>
              </w:rPr>
              <w:t>.</w:t>
            </w:r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lastRenderedPageBreak/>
              <w:t xml:space="preserve">2.5.Опыт решения </w:t>
            </w:r>
            <w:proofErr w:type="gramStart"/>
            <w:r>
              <w:rPr>
                <w:sz w:val="27"/>
                <w:szCs w:val="27"/>
                <w:highlight w:val="white"/>
              </w:rPr>
              <w:t>аналогичных проблем</w:t>
            </w:r>
            <w:proofErr w:type="gramEnd"/>
            <w:r>
              <w:rPr>
                <w:sz w:val="27"/>
                <w:szCs w:val="27"/>
                <w:highlight w:val="white"/>
              </w:rPr>
              <w:t xml:space="preserve"> в других субъектах Российской Федерации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>Источники данных: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9B3C78" w:rsidRDefault="007D37F4" w:rsidP="006827CB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ru-RU" w:bidi="ar-SA"/>
              </w:rPr>
            </w:pPr>
            <w:r w:rsidRPr="006827CB">
              <w:rPr>
                <w:sz w:val="27"/>
                <w:szCs w:val="27"/>
                <w:lang w:eastAsia="ru-RU" w:bidi="ar-SA"/>
              </w:rPr>
              <w:t xml:space="preserve">Аналогичные </w:t>
            </w:r>
            <w:r w:rsidR="00963474" w:rsidRPr="006827CB">
              <w:rPr>
                <w:sz w:val="27"/>
                <w:szCs w:val="27"/>
                <w:lang w:eastAsia="ru-RU" w:bidi="ar-SA"/>
              </w:rPr>
              <w:t xml:space="preserve">постановления </w:t>
            </w:r>
            <w:r w:rsidRPr="006827CB">
              <w:rPr>
                <w:sz w:val="27"/>
                <w:szCs w:val="27"/>
                <w:lang w:eastAsia="ru-RU" w:bidi="ar-SA"/>
              </w:rPr>
              <w:t xml:space="preserve">уже приняты </w:t>
            </w:r>
            <w:r w:rsidR="0046379E" w:rsidRPr="006827CB">
              <w:rPr>
                <w:sz w:val="27"/>
                <w:szCs w:val="27"/>
                <w:lang w:eastAsia="ru-RU" w:bidi="ar-SA"/>
              </w:rPr>
              <w:t xml:space="preserve">других </w:t>
            </w:r>
            <w:r w:rsidRPr="006827CB">
              <w:rPr>
                <w:sz w:val="27"/>
                <w:szCs w:val="27"/>
                <w:lang w:eastAsia="ru-RU" w:bidi="ar-SA"/>
              </w:rPr>
              <w:t xml:space="preserve">субъектах </w:t>
            </w:r>
            <w:r w:rsidR="0046379E" w:rsidRPr="006827CB">
              <w:rPr>
                <w:sz w:val="27"/>
                <w:szCs w:val="27"/>
                <w:lang w:eastAsia="ru-RU" w:bidi="ar-SA"/>
              </w:rPr>
              <w:t>РФ:</w:t>
            </w:r>
            <w:r w:rsidR="006827CB" w:rsidRPr="006827CB">
              <w:t xml:space="preserve"> </w:t>
            </w:r>
            <w:r w:rsidR="006827CB" w:rsidRPr="006827CB">
              <w:rPr>
                <w:sz w:val="27"/>
                <w:szCs w:val="27"/>
                <w:lang w:eastAsia="ru-RU" w:bidi="ar-SA"/>
              </w:rPr>
              <w:t xml:space="preserve">Постановление Правительства Ленинградской области от 23.04.2021 </w:t>
            </w:r>
            <w:r w:rsidR="006827CB">
              <w:rPr>
                <w:sz w:val="27"/>
                <w:szCs w:val="27"/>
                <w:lang w:eastAsia="ru-RU" w:bidi="ar-SA"/>
              </w:rPr>
              <w:t>№</w:t>
            </w:r>
            <w:r w:rsidR="006827CB" w:rsidRPr="006827CB">
              <w:rPr>
                <w:sz w:val="27"/>
                <w:szCs w:val="27"/>
                <w:lang w:eastAsia="ru-RU" w:bidi="ar-SA"/>
              </w:rPr>
              <w:t xml:space="preserve"> 231</w:t>
            </w:r>
            <w:r w:rsidR="00B90404" w:rsidRPr="006827CB">
              <w:rPr>
                <w:sz w:val="27"/>
                <w:szCs w:val="27"/>
                <w:lang w:eastAsia="ru-RU" w:bidi="ar-SA"/>
              </w:rPr>
              <w:t xml:space="preserve">, </w:t>
            </w:r>
            <w:r w:rsidR="006827CB" w:rsidRPr="006827CB">
              <w:rPr>
                <w:sz w:val="27"/>
                <w:szCs w:val="27"/>
                <w:lang w:eastAsia="ru-RU" w:bidi="ar-SA"/>
              </w:rPr>
              <w:t xml:space="preserve">Постановление Правительства РБ от 13.12.2023 </w:t>
            </w:r>
            <w:r w:rsidR="006827CB">
              <w:rPr>
                <w:sz w:val="27"/>
                <w:szCs w:val="27"/>
                <w:lang w:eastAsia="ru-RU" w:bidi="ar-SA"/>
              </w:rPr>
              <w:t>№</w:t>
            </w:r>
            <w:r w:rsidR="006827CB" w:rsidRPr="006827CB">
              <w:rPr>
                <w:sz w:val="27"/>
                <w:szCs w:val="27"/>
                <w:lang w:eastAsia="ru-RU" w:bidi="ar-SA"/>
              </w:rPr>
              <w:t xml:space="preserve"> 755</w:t>
            </w:r>
            <w:r w:rsidR="00B90404" w:rsidRPr="006827CB">
              <w:rPr>
                <w:sz w:val="27"/>
                <w:szCs w:val="27"/>
                <w:lang w:eastAsia="ru-RU" w:bidi="ar-SA"/>
              </w:rPr>
              <w:t xml:space="preserve">, </w:t>
            </w:r>
            <w:r w:rsidRPr="006827CB">
              <w:rPr>
                <w:sz w:val="27"/>
                <w:szCs w:val="27"/>
                <w:lang w:eastAsia="ru-RU" w:bidi="ar-SA"/>
              </w:rPr>
              <w:t>и др. регионы РФ (данные  из правовой системы Консультант, сети Интернет</w:t>
            </w:r>
            <w:r w:rsidR="002C69F2">
              <w:rPr>
                <w:sz w:val="27"/>
                <w:szCs w:val="27"/>
                <w:lang w:eastAsia="ru-RU" w:bidi="ar-SA"/>
              </w:rPr>
              <w:t>)</w:t>
            </w:r>
            <w:r w:rsidRPr="006827CB">
              <w:rPr>
                <w:sz w:val="27"/>
                <w:szCs w:val="27"/>
                <w:lang w:eastAsia="ru-RU" w:bidi="ar-SA"/>
              </w:rPr>
              <w:t>.</w:t>
            </w:r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2.6. Альтернативные способы решения проблемы: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color w:val="000000"/>
                <w:sz w:val="27"/>
                <w:szCs w:val="27"/>
              </w:rPr>
              <w:t>Не имеется</w:t>
            </w:r>
          </w:p>
        </w:tc>
      </w:tr>
    </w:tbl>
    <w:p w:rsidR="007D37F4" w:rsidRDefault="007D37F4">
      <w:pPr>
        <w:jc w:val="center"/>
        <w:rPr>
          <w:b/>
          <w:sz w:val="27"/>
          <w:szCs w:val="27"/>
        </w:rPr>
      </w:pPr>
      <w:bookmarkStart w:id="2" w:name="Par175"/>
      <w:bookmarkEnd w:id="2"/>
    </w:p>
    <w:p w:rsidR="007D37F4" w:rsidRDefault="007D37F4">
      <w:pPr>
        <w:jc w:val="center"/>
      </w:pPr>
      <w:r>
        <w:rPr>
          <w:b/>
          <w:sz w:val="27"/>
          <w:szCs w:val="27"/>
        </w:rPr>
        <w:t>3. Цели предлагаемого правового регулирования и показатели</w:t>
      </w:r>
    </w:p>
    <w:p w:rsidR="007D37F4" w:rsidRDefault="007D37F4">
      <w:pPr>
        <w:jc w:val="center"/>
      </w:pPr>
      <w:r>
        <w:rPr>
          <w:b/>
          <w:sz w:val="27"/>
          <w:szCs w:val="27"/>
        </w:rPr>
        <w:t>их достижения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0"/>
        <w:gridCol w:w="4680"/>
        <w:gridCol w:w="4870"/>
      </w:tblGrid>
      <w:tr w:rsidR="007D37F4">
        <w:trPr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3.1. Цели предлагаемого правового регулирования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3.3. Сроки достижения целей предлагаемого правового регулирования</w:t>
            </w:r>
          </w:p>
        </w:tc>
      </w:tr>
      <w:tr w:rsidR="007D37F4">
        <w:trPr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B84808" w:rsidP="007E5EB6">
            <w:pPr>
              <w:pStyle w:val="afb"/>
              <w:tabs>
                <w:tab w:val="left" w:pos="567"/>
              </w:tabs>
              <w:spacing w:after="0"/>
              <w:ind w:left="0"/>
              <w:jc w:val="both"/>
            </w:pPr>
            <w:r>
              <w:rPr>
                <w:bCs/>
                <w:sz w:val="27"/>
                <w:szCs w:val="27"/>
              </w:rPr>
              <w:t xml:space="preserve">Урегулирование отношений, </w:t>
            </w:r>
            <w:r w:rsidRPr="008824F7">
              <w:rPr>
                <w:sz w:val="27"/>
                <w:szCs w:val="27"/>
              </w:rPr>
              <w:t xml:space="preserve">возникающих </w:t>
            </w:r>
            <w:r w:rsidR="002F6E2F" w:rsidRPr="002F6E2F">
              <w:rPr>
                <w:sz w:val="27"/>
                <w:szCs w:val="27"/>
              </w:rPr>
              <w:t>области  обращения с животными без владельцев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8C60C6" w:rsidP="008C60C6">
            <w:pPr>
              <w:jc w:val="both"/>
            </w:pPr>
            <w:r>
              <w:rPr>
                <w:sz w:val="27"/>
                <w:szCs w:val="27"/>
              </w:rPr>
              <w:t>Уменьшение</w:t>
            </w:r>
            <w:r w:rsidRPr="00D00B23">
              <w:rPr>
                <w:sz w:val="27"/>
                <w:szCs w:val="27"/>
              </w:rPr>
              <w:t xml:space="preserve"> случаев причинения вреда жизни или здоровью граждан, животным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pStyle w:val="afb"/>
              <w:tabs>
                <w:tab w:val="left" w:pos="567"/>
              </w:tabs>
              <w:spacing w:after="0"/>
              <w:ind w:left="0"/>
              <w:jc w:val="both"/>
            </w:pPr>
            <w:r>
              <w:rPr>
                <w:sz w:val="27"/>
                <w:szCs w:val="27"/>
              </w:rPr>
              <w:t>Со дня вступления в силу закона</w:t>
            </w:r>
          </w:p>
        </w:tc>
      </w:tr>
    </w:tbl>
    <w:p w:rsidR="007D37F4" w:rsidRDefault="007D37F4">
      <w:pPr>
        <w:jc w:val="center"/>
        <w:rPr>
          <w:sz w:val="27"/>
          <w:szCs w:val="27"/>
        </w:rPr>
      </w:pPr>
    </w:p>
    <w:p w:rsidR="007D37F4" w:rsidRDefault="007D37F4">
      <w:pPr>
        <w:jc w:val="center"/>
      </w:pPr>
      <w:r>
        <w:rPr>
          <w:b/>
          <w:sz w:val="27"/>
          <w:szCs w:val="27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  <w:bookmarkStart w:id="3" w:name="Par204"/>
      <w:bookmarkEnd w:id="3"/>
    </w:p>
    <w:p w:rsidR="007D37F4" w:rsidRDefault="007D37F4">
      <w:pPr>
        <w:jc w:val="center"/>
        <w:rPr>
          <w:b/>
          <w:sz w:val="27"/>
          <w:szCs w:val="27"/>
        </w:rPr>
      </w:pPr>
    </w:p>
    <w:tbl>
      <w:tblPr>
        <w:tblW w:w="1513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0"/>
        <w:gridCol w:w="4680"/>
        <w:gridCol w:w="4870"/>
      </w:tblGrid>
      <w:tr w:rsidR="007D37F4" w:rsidTr="00026F42">
        <w:trPr>
          <w:trHeight w:val="1196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4.2. Количественная оценка участников группы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4.3. Источники</w:t>
            </w:r>
          </w:p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данных</w:t>
            </w:r>
          </w:p>
        </w:tc>
      </w:tr>
      <w:tr w:rsidR="00026F42" w:rsidTr="00026F42">
        <w:trPr>
          <w:trHeight w:val="589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5E0959" w:rsidRDefault="00026F42" w:rsidP="00954505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Группа 1. </w:t>
            </w:r>
            <w:r w:rsidR="00D55B67">
              <w:rPr>
                <w:rFonts w:eastAsia="Calibri"/>
                <w:bCs/>
                <w:sz w:val="24"/>
                <w:szCs w:val="24"/>
                <w:lang w:eastAsia="en-US"/>
              </w:rPr>
              <w:t>Органы</w:t>
            </w:r>
            <w:r w:rsidR="00D55B67" w:rsidRPr="00D55B6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местного самоуправления Пензенской области</w:t>
            </w:r>
            <w:r w:rsidR="00D55B67">
              <w:rPr>
                <w:rFonts w:eastAsia="Calibri"/>
                <w:bCs/>
                <w:sz w:val="24"/>
                <w:szCs w:val="24"/>
                <w:lang w:eastAsia="en-US"/>
              </w:rPr>
              <w:t>, которые наделены</w:t>
            </w:r>
            <w:r w:rsidR="00D55B67" w:rsidRPr="00D55B6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отдельными государственными полномочиями Пензенской областипо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5E0959" w:rsidRDefault="00D55B67" w:rsidP="00026F4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F42" w:rsidRPr="005E0959" w:rsidRDefault="00D55B67" w:rsidP="00026F4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Статья 10  </w:t>
            </w:r>
            <w:r w:rsidRPr="00D55B6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Закона Пензенской области «О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</w:t>
            </w:r>
            <w:r w:rsidRPr="00D55B67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Российской Федерации, переданными для осуществления органам государственной власти Пензенской области»</w:t>
            </w:r>
          </w:p>
        </w:tc>
      </w:tr>
      <w:tr w:rsidR="00963474" w:rsidTr="00026F42">
        <w:trPr>
          <w:trHeight w:val="589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474" w:rsidRPr="005E0959" w:rsidRDefault="00963474" w:rsidP="002E3041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Группа 2</w:t>
            </w: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. Индивидуальные предприниматели, юридические лица, граждане</w:t>
            </w:r>
            <w:r w:rsidR="002E3041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(</w:t>
            </w: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далее – контролируемо</w:t>
            </w:r>
            <w:proofErr w:type="gramStart"/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е(</w:t>
            </w:r>
            <w:proofErr w:type="gramEnd"/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  <w:proofErr w:type="spellStart"/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ые</w:t>
            </w:r>
            <w:proofErr w:type="spellEnd"/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) лицо(а), деятельность которых связана с осуществлением деятельности по отлову, транспортировке и содержанию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животных без владельцев </w:t>
            </w:r>
            <w:r w:rsidRPr="003303B5">
              <w:rPr>
                <w:rFonts w:eastAsia="Calibri"/>
                <w:bCs/>
                <w:sz w:val="24"/>
                <w:szCs w:val="24"/>
                <w:lang w:eastAsia="en-US"/>
              </w:rPr>
              <w:t>в пунктах временного содержания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  </w:t>
            </w: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приютах для животных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474" w:rsidRPr="005E0959" w:rsidRDefault="00963474" w:rsidP="0066454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474" w:rsidRPr="005E0959" w:rsidRDefault="00963474" w:rsidP="0066454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26F42">
              <w:rPr>
                <w:rFonts w:eastAsia="Calibri"/>
                <w:bCs/>
                <w:sz w:val="24"/>
                <w:szCs w:val="24"/>
                <w:lang w:eastAsia="en-US"/>
              </w:rPr>
              <w:t>Министерство сельского хозяйства Пензенской области</w:t>
            </w:r>
          </w:p>
        </w:tc>
      </w:tr>
      <w:tr w:rsidR="00963474" w:rsidTr="00026F42">
        <w:trPr>
          <w:trHeight w:val="589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474" w:rsidRPr="005E0959" w:rsidRDefault="008A639F" w:rsidP="0066454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Группа 3</w:t>
            </w:r>
            <w:r w:rsidR="00963474" w:rsidRPr="005E0959">
              <w:rPr>
                <w:rFonts w:eastAsia="Calibri"/>
                <w:bCs/>
                <w:sz w:val="24"/>
                <w:szCs w:val="24"/>
                <w:lang w:eastAsia="en-US"/>
              </w:rPr>
              <w:t>. Контролируемые лица, деятельность которых связана с  содержанием и использованием животных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474" w:rsidRPr="00026F42" w:rsidRDefault="00963474" w:rsidP="0066454D">
            <w:pPr>
              <w:pStyle w:val="afb"/>
              <w:tabs>
                <w:tab w:val="left" w:pos="567"/>
              </w:tabs>
              <w:spacing w:after="0"/>
              <w:ind w:left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26F42">
              <w:rPr>
                <w:rFonts w:eastAsia="Calibri"/>
                <w:bCs/>
                <w:sz w:val="24"/>
                <w:szCs w:val="24"/>
                <w:lang w:eastAsia="en-US"/>
              </w:rPr>
              <w:t>Не менее 1000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474" w:rsidRPr="00026F42" w:rsidRDefault="00963474" w:rsidP="0066454D">
            <w:pPr>
              <w:tabs>
                <w:tab w:val="left" w:pos="567"/>
              </w:tabs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26F42">
              <w:rPr>
                <w:rFonts w:eastAsia="Calibri"/>
                <w:bCs/>
                <w:sz w:val="24"/>
                <w:szCs w:val="24"/>
                <w:lang w:eastAsia="en-US"/>
              </w:rPr>
              <w:t>Министерство сельского хозяйства Пензенской области</w:t>
            </w:r>
          </w:p>
        </w:tc>
      </w:tr>
    </w:tbl>
    <w:p w:rsidR="007D37F4" w:rsidRDefault="007D37F4">
      <w:pPr>
        <w:jc w:val="center"/>
      </w:pPr>
      <w:r>
        <w:rPr>
          <w:b/>
          <w:sz w:val="27"/>
          <w:szCs w:val="27"/>
        </w:rPr>
        <w:t>5.  Изменение функций (полномочий, обязанностей, прав) исполнительных органов государственной власти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tbl>
      <w:tblPr>
        <w:tblW w:w="15286" w:type="dxa"/>
        <w:jc w:val="center"/>
        <w:tblLayout w:type="fixed"/>
        <w:tblLook w:val="0000" w:firstRow="0" w:lastRow="0" w:firstColumn="0" w:lastColumn="0" w:noHBand="0" w:noVBand="0"/>
      </w:tblPr>
      <w:tblGrid>
        <w:gridCol w:w="4501"/>
        <w:gridCol w:w="3240"/>
        <w:gridCol w:w="3141"/>
        <w:gridCol w:w="4404"/>
      </w:tblGrid>
      <w:tr w:rsidR="007D37F4" w:rsidTr="00963474">
        <w:trPr>
          <w:jc w:val="center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5.1. Наименование функции (полномочия, обязанности или права)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ind w:hanging="62"/>
              <w:jc w:val="center"/>
            </w:pPr>
            <w:r>
              <w:rPr>
                <w:sz w:val="27"/>
                <w:szCs w:val="27"/>
              </w:rPr>
              <w:t xml:space="preserve">5.2. Характеристика функции </w:t>
            </w:r>
          </w:p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(</w:t>
            </w:r>
            <w:r>
              <w:rPr>
                <w:i/>
                <w:sz w:val="27"/>
                <w:szCs w:val="27"/>
              </w:rPr>
              <w:t>новая/изменяемая/ отменяемая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5.3. Предполагаемый порядок реализации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jc w:val="center"/>
            </w:pPr>
            <w:r>
              <w:rPr>
                <w:spacing w:val="-8"/>
                <w:sz w:val="27"/>
                <w:szCs w:val="27"/>
              </w:rPr>
              <w:t>5.4. Оценка изменения численности</w:t>
            </w:r>
            <w:r>
              <w:rPr>
                <w:sz w:val="27"/>
                <w:szCs w:val="27"/>
              </w:rPr>
              <w:t xml:space="preserve"> сотрудников и/или потребностей </w:t>
            </w:r>
          </w:p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в других ресурсах</w:t>
            </w:r>
          </w:p>
        </w:tc>
      </w:tr>
      <w:tr w:rsidR="007D37F4" w:rsidTr="00963474">
        <w:trPr>
          <w:jc w:val="center"/>
        </w:trPr>
        <w:tc>
          <w:tcPr>
            <w:tcW w:w="15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</w:pPr>
            <w:r>
              <w:rPr>
                <w:sz w:val="27"/>
                <w:szCs w:val="27"/>
              </w:rPr>
              <w:t>Наименование органа 1: Министерство сельского хозяйства Пензенской области</w:t>
            </w:r>
          </w:p>
        </w:tc>
      </w:tr>
      <w:tr w:rsidR="007D37F4" w:rsidTr="00963474">
        <w:trPr>
          <w:jc w:val="center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963474" w:rsidRDefault="00DD6204" w:rsidP="00963474">
            <w:pPr>
              <w:pStyle w:val="afb"/>
              <w:numPr>
                <w:ilvl w:val="0"/>
                <w:numId w:val="4"/>
              </w:numPr>
              <w:tabs>
                <w:tab w:val="left" w:pos="426"/>
              </w:tabs>
              <w:ind w:left="108" w:firstLine="252"/>
              <w:jc w:val="both"/>
              <w:rPr>
                <w:sz w:val="27"/>
                <w:szCs w:val="27"/>
              </w:rPr>
            </w:pPr>
            <w:proofErr w:type="gramStart"/>
            <w:r w:rsidRPr="00963474">
              <w:rPr>
                <w:sz w:val="27"/>
                <w:szCs w:val="27"/>
              </w:rPr>
              <w:t>Контроль за</w:t>
            </w:r>
            <w:proofErr w:type="gramEnd"/>
            <w:r w:rsidRPr="00963474">
              <w:rPr>
                <w:sz w:val="27"/>
                <w:szCs w:val="27"/>
              </w:rPr>
              <w:t xml:space="preserve"> исполнением органами местного самоуправления переданных им государственных полномочий Пензенской области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A30272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Не меняется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tabs>
                <w:tab w:val="left" w:pos="426"/>
              </w:tabs>
              <w:jc w:val="center"/>
            </w:pPr>
            <w:r>
              <w:rPr>
                <w:sz w:val="27"/>
                <w:szCs w:val="27"/>
              </w:rPr>
              <w:t>В рамках текущей деятельности Министерств</w:t>
            </w:r>
            <w:r>
              <w:rPr>
                <w:rFonts w:eastAsia="Calibri"/>
                <w:color w:val="000000"/>
                <w:sz w:val="27"/>
                <w:szCs w:val="27"/>
                <w:lang w:bidi="ar-SA"/>
              </w:rPr>
              <w:t>а</w:t>
            </w:r>
            <w:r>
              <w:rPr>
                <w:sz w:val="27"/>
                <w:szCs w:val="27"/>
              </w:rPr>
              <w:t xml:space="preserve"> сельского хозяйства Пензенской области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tabs>
                <w:tab w:val="left" w:pos="426"/>
              </w:tabs>
              <w:jc w:val="center"/>
            </w:pPr>
            <w:r>
              <w:rPr>
                <w:sz w:val="27"/>
                <w:szCs w:val="27"/>
              </w:rPr>
              <w:t>Не предусмотрено</w:t>
            </w:r>
          </w:p>
        </w:tc>
      </w:tr>
      <w:tr w:rsidR="00963474" w:rsidTr="00963474">
        <w:trPr>
          <w:jc w:val="center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474" w:rsidRDefault="00963474" w:rsidP="00963474">
            <w:pPr>
              <w:pStyle w:val="afb"/>
              <w:numPr>
                <w:ilvl w:val="0"/>
                <w:numId w:val="4"/>
              </w:numPr>
              <w:tabs>
                <w:tab w:val="left" w:pos="426"/>
              </w:tabs>
              <w:ind w:left="108" w:firstLine="252"/>
              <w:jc w:val="both"/>
            </w:pPr>
            <w:r w:rsidRPr="00963474">
              <w:rPr>
                <w:sz w:val="27"/>
                <w:szCs w:val="27"/>
              </w:rPr>
              <w:t>Региональный государственный контроль (надзор) в области обращения с животными в Пензенской области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474" w:rsidRDefault="00963474" w:rsidP="0066454D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Не меняется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474" w:rsidRDefault="00963474" w:rsidP="0066454D">
            <w:pPr>
              <w:tabs>
                <w:tab w:val="left" w:pos="426"/>
              </w:tabs>
              <w:jc w:val="center"/>
            </w:pPr>
            <w:r>
              <w:rPr>
                <w:sz w:val="27"/>
                <w:szCs w:val="27"/>
              </w:rPr>
              <w:t>В рамках текущей деятельности Министерств</w:t>
            </w:r>
            <w:r>
              <w:rPr>
                <w:rFonts w:eastAsia="Calibri"/>
                <w:color w:val="000000"/>
                <w:sz w:val="27"/>
                <w:szCs w:val="27"/>
                <w:lang w:bidi="ar-SA"/>
              </w:rPr>
              <w:t>а</w:t>
            </w:r>
            <w:r>
              <w:rPr>
                <w:sz w:val="27"/>
                <w:szCs w:val="27"/>
              </w:rPr>
              <w:t xml:space="preserve"> сельского хозяйства Пензенской области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474" w:rsidRDefault="00963474" w:rsidP="0066454D">
            <w:pPr>
              <w:tabs>
                <w:tab w:val="left" w:pos="426"/>
              </w:tabs>
              <w:jc w:val="center"/>
            </w:pPr>
            <w:r>
              <w:rPr>
                <w:sz w:val="27"/>
                <w:szCs w:val="27"/>
              </w:rPr>
              <w:t>Не предусмотрено</w:t>
            </w:r>
          </w:p>
        </w:tc>
      </w:tr>
    </w:tbl>
    <w:p w:rsidR="007D37F4" w:rsidRDefault="007D37F4">
      <w:pPr>
        <w:rPr>
          <w:sz w:val="27"/>
          <w:szCs w:val="27"/>
        </w:rPr>
      </w:pPr>
      <w:bookmarkStart w:id="4" w:name="Par219"/>
      <w:bookmarkEnd w:id="4"/>
    </w:p>
    <w:p w:rsidR="007D37F4" w:rsidRDefault="007D37F4">
      <w:pPr>
        <w:jc w:val="center"/>
      </w:pPr>
      <w:r>
        <w:rPr>
          <w:b/>
          <w:sz w:val="27"/>
          <w:szCs w:val="27"/>
        </w:rPr>
        <w:lastRenderedPageBreak/>
        <w:t xml:space="preserve">6. Оценка дополнительных расходов (доходов) консолидированного бюджета Пензенской области, </w:t>
      </w:r>
    </w:p>
    <w:p w:rsidR="007D37F4" w:rsidRDefault="007D37F4">
      <w:pPr>
        <w:jc w:val="center"/>
      </w:pPr>
      <w:proofErr w:type="gramStart"/>
      <w:r>
        <w:rPr>
          <w:b/>
          <w:sz w:val="27"/>
          <w:szCs w:val="27"/>
        </w:rPr>
        <w:t>связанных</w:t>
      </w:r>
      <w:proofErr w:type="gramEnd"/>
      <w:r>
        <w:rPr>
          <w:b/>
          <w:sz w:val="27"/>
          <w:szCs w:val="27"/>
        </w:rPr>
        <w:t xml:space="preserve"> с введением предлагаемого правового регулирования</w:t>
      </w:r>
    </w:p>
    <w:p w:rsidR="007D37F4" w:rsidRDefault="007D37F4">
      <w:pPr>
        <w:jc w:val="center"/>
        <w:rPr>
          <w:b/>
          <w:sz w:val="27"/>
          <w:szCs w:val="27"/>
        </w:rPr>
      </w:pPr>
    </w:p>
    <w:tbl>
      <w:tblPr>
        <w:tblW w:w="14950" w:type="dxa"/>
        <w:jc w:val="center"/>
        <w:tblLayout w:type="fixed"/>
        <w:tblLook w:val="0000" w:firstRow="0" w:lastRow="0" w:firstColumn="0" w:lastColumn="0" w:noHBand="0" w:noVBand="0"/>
      </w:tblPr>
      <w:tblGrid>
        <w:gridCol w:w="5293"/>
        <w:gridCol w:w="5906"/>
        <w:gridCol w:w="3751"/>
      </w:tblGrid>
      <w:tr w:rsidR="007D37F4" w:rsidTr="002E3041">
        <w:trPr>
          <w:jc w:val="center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6.1. Наименование функции (полномочия, обязанности или права)</w:t>
            </w:r>
          </w:p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 xml:space="preserve">(в соответствии с </w:t>
            </w:r>
            <w:hyperlink w:anchor="Par209" w:history="1">
              <w:r>
                <w:rPr>
                  <w:rStyle w:val="a9"/>
                  <w:sz w:val="27"/>
                  <w:szCs w:val="27"/>
                </w:rPr>
                <w:t>пунктом 5.1</w:t>
              </w:r>
            </w:hyperlink>
            <w:r>
              <w:rPr>
                <w:sz w:val="27"/>
                <w:szCs w:val="27"/>
              </w:rPr>
              <w:t>)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6.2.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 w:rsidRPr="00F85D9C">
              <w:rPr>
                <w:sz w:val="27"/>
                <w:szCs w:val="27"/>
              </w:rPr>
              <w:t>6.3. Количественная оценка расходов или возможных поступлений, тыс. рублей</w:t>
            </w:r>
          </w:p>
        </w:tc>
      </w:tr>
      <w:tr w:rsidR="007D37F4" w:rsidTr="002E3041">
        <w:trPr>
          <w:trHeight w:val="88"/>
          <w:jc w:val="center"/>
        </w:trPr>
        <w:tc>
          <w:tcPr>
            <w:tcW w:w="14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sz w:val="27"/>
                <w:szCs w:val="27"/>
              </w:rPr>
              <w:t>Наименование  органа 1: Министерство сельского хозяйства Пензенской области</w:t>
            </w:r>
          </w:p>
        </w:tc>
      </w:tr>
      <w:tr w:rsidR="005D4E44" w:rsidTr="002E3041">
        <w:trPr>
          <w:jc w:val="center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E44" w:rsidRDefault="005D4E44">
            <w:pPr>
              <w:tabs>
                <w:tab w:val="left" w:pos="426"/>
              </w:tabs>
              <w:jc w:val="both"/>
            </w:pPr>
            <w:proofErr w:type="gramStart"/>
            <w:r w:rsidRPr="00DD6204">
              <w:rPr>
                <w:sz w:val="27"/>
                <w:szCs w:val="27"/>
              </w:rPr>
              <w:t>Контроль за</w:t>
            </w:r>
            <w:proofErr w:type="gramEnd"/>
            <w:r w:rsidRPr="00DD6204">
              <w:rPr>
                <w:sz w:val="27"/>
                <w:szCs w:val="27"/>
              </w:rPr>
              <w:t xml:space="preserve"> исполнением органами местного самоуправления переданных им государственных полномочий Пензенской области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E44" w:rsidRDefault="005D4E44" w:rsidP="00127A0A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D4E44">
              <w:rPr>
                <w:rFonts w:eastAsia="Calibri"/>
                <w:bCs/>
                <w:sz w:val="24"/>
                <w:szCs w:val="24"/>
                <w:lang w:eastAsia="en-US"/>
              </w:rPr>
              <w:t>Финансовое обеспечение деятельности по обращению с животными без владельцев осуществляется за счет и в пределах бюджетных ассигнований, предусмотренных в бюджете Пензенской области на 2024 год и плановый период 2025 и 2026 годов на предоставление субвенций муниципальным районам и городским округам Пензенской области на указанные цели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.</w:t>
            </w:r>
          </w:p>
          <w:p w:rsidR="005D4E44" w:rsidRDefault="005D4E44" w:rsidP="00127A0A">
            <w:pPr>
              <w:jc w:val="both"/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E44" w:rsidRDefault="005D4E44" w:rsidP="00127A0A">
            <w:pPr>
              <w:jc w:val="center"/>
              <w:rPr>
                <w:sz w:val="27"/>
                <w:szCs w:val="27"/>
              </w:rPr>
            </w:pPr>
            <w:r w:rsidRPr="00C42242">
              <w:rPr>
                <w:rFonts w:eastAsia="Calibri"/>
                <w:bCs/>
                <w:sz w:val="24"/>
                <w:szCs w:val="24"/>
              </w:rPr>
              <w:t xml:space="preserve">Расходы </w:t>
            </w:r>
            <w:r>
              <w:rPr>
                <w:rFonts w:eastAsia="Calibri"/>
                <w:bCs/>
                <w:sz w:val="24"/>
                <w:szCs w:val="24"/>
              </w:rPr>
              <w:t xml:space="preserve">не </w:t>
            </w:r>
            <w:r w:rsidRPr="00C42242">
              <w:rPr>
                <w:rFonts w:eastAsia="Calibri"/>
                <w:bCs/>
                <w:sz w:val="24"/>
                <w:szCs w:val="24"/>
              </w:rPr>
              <w:t xml:space="preserve">увеличатся </w:t>
            </w:r>
          </w:p>
          <w:p w:rsidR="005D4E44" w:rsidRDefault="005D4E44" w:rsidP="00127A0A">
            <w:pPr>
              <w:ind w:left="-62"/>
              <w:jc w:val="center"/>
              <w:rPr>
                <w:sz w:val="27"/>
                <w:szCs w:val="27"/>
              </w:rPr>
            </w:pPr>
          </w:p>
        </w:tc>
      </w:tr>
    </w:tbl>
    <w:p w:rsidR="007D37F4" w:rsidRDefault="007D37F4">
      <w:pPr>
        <w:jc w:val="both"/>
      </w:pPr>
      <w:r>
        <w:rPr>
          <w:sz w:val="27"/>
          <w:szCs w:val="27"/>
        </w:rPr>
        <w:t xml:space="preserve"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 нет </w:t>
      </w:r>
    </w:p>
    <w:p w:rsidR="007D37F4" w:rsidRDefault="007D37F4">
      <w:pPr>
        <w:jc w:val="both"/>
      </w:pPr>
      <w:r>
        <w:rPr>
          <w:sz w:val="27"/>
          <w:szCs w:val="27"/>
        </w:rPr>
        <w:t>6.5. Источники данных: Министерство сельского хозяйства Пензенской области</w:t>
      </w:r>
    </w:p>
    <w:p w:rsidR="007D37F4" w:rsidRDefault="007D37F4">
      <w:pPr>
        <w:jc w:val="center"/>
      </w:pPr>
      <w:r>
        <w:rPr>
          <w:b/>
          <w:sz w:val="27"/>
          <w:szCs w:val="27"/>
        </w:rPr>
        <w:t>7. Новые преимущества, обязанности или ограничения для субъектов предпринимательской и инвестиционной</w:t>
      </w:r>
    </w:p>
    <w:p w:rsidR="007D37F4" w:rsidRDefault="007D37F4">
      <w:pPr>
        <w:jc w:val="center"/>
      </w:pPr>
      <w:r>
        <w:rPr>
          <w:b/>
          <w:sz w:val="27"/>
          <w:szCs w:val="27"/>
        </w:rPr>
        <w:t>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:rsidR="007D37F4" w:rsidRDefault="007D37F4">
      <w:pPr>
        <w:jc w:val="center"/>
        <w:rPr>
          <w:sz w:val="27"/>
          <w:szCs w:val="27"/>
        </w:rPr>
      </w:pPr>
    </w:p>
    <w:p w:rsidR="007D37F4" w:rsidRDefault="007D37F4">
      <w:pPr>
        <w:jc w:val="center"/>
        <w:rPr>
          <w:sz w:val="27"/>
          <w:szCs w:val="27"/>
        </w:rPr>
      </w:pPr>
    </w:p>
    <w:tbl>
      <w:tblPr>
        <w:tblW w:w="15520" w:type="dxa"/>
        <w:jc w:val="center"/>
        <w:tblLayout w:type="fixed"/>
        <w:tblLook w:val="0000" w:firstRow="0" w:lastRow="0" w:firstColumn="0" w:lastColumn="0" w:noHBand="0" w:noVBand="0"/>
      </w:tblPr>
      <w:tblGrid>
        <w:gridCol w:w="3451"/>
        <w:gridCol w:w="6238"/>
        <w:gridCol w:w="3639"/>
        <w:gridCol w:w="2192"/>
      </w:tblGrid>
      <w:tr w:rsidR="007D37F4" w:rsidTr="002E3041">
        <w:trPr>
          <w:trHeight w:val="2649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lastRenderedPageBreak/>
              <w:t xml:space="preserve">7.1. Группы потенциальных адресатов предлагаемого правового регулирования (в соответствии с </w:t>
            </w:r>
            <w:hyperlink w:anchor="Par191" w:history="1">
              <w:r>
                <w:rPr>
                  <w:rStyle w:val="a9"/>
                  <w:sz w:val="27"/>
                  <w:szCs w:val="27"/>
                </w:rPr>
                <w:t>п. 4.1</w:t>
              </w:r>
            </w:hyperlink>
            <w:r>
              <w:rPr>
                <w:sz w:val="27"/>
                <w:szCs w:val="27"/>
              </w:rPr>
              <w:t xml:space="preserve"> Сводного отчета)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 xml:space="preserve">7.2. Новые обязанности, преимущества и ограничения, </w:t>
            </w:r>
            <w:r>
              <w:rPr>
                <w:spacing w:val="-8"/>
                <w:sz w:val="27"/>
                <w:szCs w:val="27"/>
              </w:rPr>
              <w:t>изменения существующих обязанностей и ограничений, вводимые предлагаемым</w:t>
            </w:r>
            <w:r>
              <w:rPr>
                <w:sz w:val="27"/>
                <w:szCs w:val="27"/>
              </w:rPr>
              <w:t xml:space="preserve"> правовым регулированием (с указанием соответствующих положений проекта акта)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F85D9C" w:rsidRDefault="007D37F4">
            <w:pPr>
              <w:ind w:left="-62"/>
              <w:jc w:val="center"/>
            </w:pPr>
            <w:r>
              <w:rPr>
                <w:sz w:val="27"/>
                <w:szCs w:val="27"/>
              </w:rPr>
              <w:t xml:space="preserve">7.4. </w:t>
            </w:r>
            <w:r w:rsidRPr="00F85D9C">
              <w:rPr>
                <w:sz w:val="27"/>
                <w:szCs w:val="27"/>
              </w:rPr>
              <w:t xml:space="preserve">Количественная оценка, </w:t>
            </w:r>
          </w:p>
          <w:p w:rsidR="007D37F4" w:rsidRDefault="007D37F4">
            <w:pPr>
              <w:ind w:left="-62"/>
              <w:jc w:val="center"/>
            </w:pPr>
            <w:r w:rsidRPr="00F85D9C">
              <w:rPr>
                <w:sz w:val="27"/>
                <w:szCs w:val="27"/>
              </w:rPr>
              <w:t>тыс. рублей</w:t>
            </w:r>
          </w:p>
        </w:tc>
      </w:tr>
      <w:tr w:rsidR="00B90863" w:rsidTr="002E3041">
        <w:trPr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863" w:rsidRPr="005E0959" w:rsidRDefault="00B90863" w:rsidP="003C4241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Группа 1. </w:t>
            </w:r>
            <w:r w:rsidR="00257C52" w:rsidRPr="00257C52">
              <w:rPr>
                <w:rFonts w:eastAsia="Calibri"/>
                <w:bCs/>
                <w:sz w:val="24"/>
                <w:szCs w:val="24"/>
                <w:lang w:eastAsia="en-US"/>
              </w:rPr>
              <w:t>Органы местного самоуправления Пензенской области, которые наделены отдельными государственными полномочиями Пензенской области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041" w:rsidRPr="002E3041" w:rsidRDefault="002E3041" w:rsidP="002E3041">
            <w:pPr>
              <w:pStyle w:val="afb"/>
              <w:numPr>
                <w:ilvl w:val="0"/>
                <w:numId w:val="7"/>
              </w:numPr>
              <w:ind w:left="34" w:firstLine="425"/>
              <w:jc w:val="both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2E3041">
              <w:rPr>
                <w:color w:val="000000" w:themeColor="text1"/>
                <w:sz w:val="27"/>
                <w:szCs w:val="27"/>
              </w:rPr>
              <w:t>В Порядке 1 устанавливается перечень мероприятий при осуществлении по обращению с животными без владельцев, отличающегося от перечня, установленного Федеральным законом, и в него включены такие мероприятия</w:t>
            </w:r>
            <w:r w:rsidR="002C69F2">
              <w:rPr>
                <w:color w:val="000000" w:themeColor="text1"/>
                <w:sz w:val="27"/>
                <w:szCs w:val="27"/>
              </w:rPr>
              <w:t>,</w:t>
            </w:r>
            <w:r w:rsidRPr="002E3041">
              <w:rPr>
                <w:color w:val="000000" w:themeColor="text1"/>
                <w:sz w:val="27"/>
                <w:szCs w:val="27"/>
              </w:rPr>
              <w:t xml:space="preserve"> как:</w:t>
            </w:r>
            <w:proofErr w:type="gramEnd"/>
          </w:p>
          <w:p w:rsidR="002E3041" w:rsidRPr="002E3041" w:rsidRDefault="002E3041" w:rsidP="002E3041">
            <w:pPr>
              <w:ind w:left="34" w:firstLine="425"/>
              <w:jc w:val="both"/>
              <w:rPr>
                <w:color w:val="000000" w:themeColor="text1"/>
                <w:sz w:val="27"/>
                <w:szCs w:val="27"/>
              </w:rPr>
            </w:pPr>
            <w:r w:rsidRPr="002E3041">
              <w:rPr>
                <w:color w:val="000000" w:themeColor="text1"/>
                <w:sz w:val="27"/>
                <w:szCs w:val="27"/>
              </w:rPr>
              <w:t>транспортировка и немедленная передача в пункты временного содержания животных без владельцев (раздел II Порядка 1);</w:t>
            </w:r>
          </w:p>
          <w:p w:rsidR="002E3041" w:rsidRPr="002E3041" w:rsidRDefault="002E3041" w:rsidP="002E3041">
            <w:pPr>
              <w:ind w:left="34" w:firstLine="425"/>
              <w:jc w:val="both"/>
              <w:rPr>
                <w:color w:val="000000" w:themeColor="text1"/>
                <w:sz w:val="27"/>
                <w:szCs w:val="27"/>
              </w:rPr>
            </w:pPr>
            <w:r w:rsidRPr="002E3041">
              <w:rPr>
                <w:color w:val="000000" w:themeColor="text1"/>
                <w:sz w:val="27"/>
                <w:szCs w:val="27"/>
              </w:rPr>
              <w:t>содержание животных без владельцев в пунктах временного содержания (раздел III Порядка 1);</w:t>
            </w:r>
          </w:p>
          <w:p w:rsidR="002E3041" w:rsidRPr="002E3041" w:rsidRDefault="002E3041" w:rsidP="002E3041">
            <w:pPr>
              <w:ind w:firstLine="708"/>
              <w:jc w:val="both"/>
              <w:rPr>
                <w:color w:val="000000" w:themeColor="text1"/>
                <w:sz w:val="27"/>
                <w:szCs w:val="27"/>
              </w:rPr>
            </w:pPr>
            <w:r w:rsidRPr="002E3041">
              <w:rPr>
                <w:color w:val="000000" w:themeColor="text1"/>
                <w:sz w:val="27"/>
                <w:szCs w:val="27"/>
              </w:rPr>
              <w:t xml:space="preserve">умерщвление содержащихся в пунктах временного содержания животных без владельцев в соответствии со статьей 6 Закона Пензенской области «О регулировании отдельных вопросов в области обращения с животными на территории Пензенской области» (раздел </w:t>
            </w:r>
            <w:proofErr w:type="gramStart"/>
            <w:r w:rsidRPr="002E3041">
              <w:rPr>
                <w:color w:val="000000" w:themeColor="text1"/>
                <w:sz w:val="27"/>
                <w:szCs w:val="27"/>
              </w:rPr>
              <w:t>I</w:t>
            </w:r>
            <w:proofErr w:type="gramEnd"/>
            <w:r w:rsidRPr="002E3041">
              <w:rPr>
                <w:color w:val="000000" w:themeColor="text1"/>
                <w:sz w:val="27"/>
                <w:szCs w:val="27"/>
              </w:rPr>
              <w:t>Х Порядка 1);</w:t>
            </w:r>
          </w:p>
          <w:p w:rsidR="002E3041" w:rsidRPr="002E3041" w:rsidRDefault="002E3041" w:rsidP="002E3041">
            <w:pPr>
              <w:ind w:firstLine="708"/>
              <w:jc w:val="both"/>
              <w:rPr>
                <w:color w:val="000000" w:themeColor="text1"/>
                <w:sz w:val="27"/>
                <w:szCs w:val="27"/>
              </w:rPr>
            </w:pPr>
            <w:r w:rsidRPr="002E3041">
              <w:rPr>
                <w:color w:val="000000" w:themeColor="text1"/>
                <w:sz w:val="27"/>
                <w:szCs w:val="27"/>
              </w:rPr>
              <w:t xml:space="preserve">утилизация умерших и (или) подвергнутых умерщвлению животных без владельцев в пунктах временного содержания (раздел </w:t>
            </w:r>
            <w:proofErr w:type="gramStart"/>
            <w:r w:rsidRPr="002E3041">
              <w:rPr>
                <w:color w:val="000000" w:themeColor="text1"/>
                <w:sz w:val="27"/>
                <w:szCs w:val="27"/>
              </w:rPr>
              <w:t>I</w:t>
            </w:r>
            <w:proofErr w:type="gramEnd"/>
            <w:r w:rsidRPr="002E3041">
              <w:rPr>
                <w:color w:val="000000" w:themeColor="text1"/>
                <w:sz w:val="27"/>
                <w:szCs w:val="27"/>
              </w:rPr>
              <w:t xml:space="preserve">Х Порядка 1). </w:t>
            </w:r>
          </w:p>
          <w:p w:rsidR="002E3041" w:rsidRPr="002E3041" w:rsidRDefault="002E3041" w:rsidP="002E3041">
            <w:pPr>
              <w:pStyle w:val="afb"/>
              <w:numPr>
                <w:ilvl w:val="0"/>
                <w:numId w:val="7"/>
              </w:numPr>
              <w:ind w:left="0" w:firstLine="708"/>
              <w:jc w:val="both"/>
              <w:rPr>
                <w:sz w:val="27"/>
                <w:szCs w:val="27"/>
              </w:rPr>
            </w:pPr>
            <w:r w:rsidRPr="002E3041">
              <w:rPr>
                <w:color w:val="000000" w:themeColor="text1"/>
                <w:sz w:val="27"/>
                <w:szCs w:val="27"/>
              </w:rPr>
              <w:t xml:space="preserve">В Порядке 1 установлен порядок принятия решения по умерщвлению животных без владельцев, содержащихся в пунктах временного </w:t>
            </w:r>
            <w:r w:rsidRPr="002E3041">
              <w:rPr>
                <w:color w:val="000000" w:themeColor="text1"/>
                <w:sz w:val="27"/>
                <w:szCs w:val="27"/>
              </w:rPr>
              <w:lastRenderedPageBreak/>
              <w:t xml:space="preserve">содержания животных (раздел </w:t>
            </w:r>
            <w:proofErr w:type="gramStart"/>
            <w:r w:rsidRPr="002E3041">
              <w:rPr>
                <w:color w:val="000000" w:themeColor="text1"/>
                <w:sz w:val="27"/>
                <w:szCs w:val="27"/>
              </w:rPr>
              <w:t>I</w:t>
            </w:r>
            <w:proofErr w:type="gramEnd"/>
            <w:r w:rsidRPr="002E3041">
              <w:rPr>
                <w:color w:val="000000" w:themeColor="text1"/>
                <w:sz w:val="27"/>
                <w:szCs w:val="27"/>
              </w:rPr>
              <w:t xml:space="preserve">Х Порядка 1). </w:t>
            </w:r>
          </w:p>
          <w:p w:rsidR="002E3041" w:rsidRPr="002E3041" w:rsidRDefault="00051B9F" w:rsidP="002E3041">
            <w:pPr>
              <w:pStyle w:val="afb"/>
              <w:numPr>
                <w:ilvl w:val="0"/>
                <w:numId w:val="7"/>
              </w:numPr>
              <w:ind w:left="0" w:firstLine="708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  <w:r w:rsidRPr="00051B9F">
              <w:rPr>
                <w:sz w:val="27"/>
                <w:szCs w:val="27"/>
              </w:rPr>
              <w:t xml:space="preserve">Порядком 2 </w:t>
            </w:r>
            <w:r w:rsidR="00B95F4A">
              <w:rPr>
                <w:sz w:val="27"/>
                <w:szCs w:val="27"/>
              </w:rPr>
              <w:t>установлен</w:t>
            </w:r>
            <w:r w:rsidRPr="00051B9F">
              <w:rPr>
                <w:sz w:val="27"/>
                <w:szCs w:val="27"/>
              </w:rPr>
              <w:t xml:space="preserve"> порядок организации деятельности в </w:t>
            </w:r>
            <w:r w:rsidR="002E3041">
              <w:rPr>
                <w:b/>
                <w:sz w:val="27"/>
                <w:szCs w:val="27"/>
              </w:rPr>
              <w:t>пунктах временного содержания</w:t>
            </w:r>
            <w:r w:rsidR="002E3041" w:rsidRPr="002E3041">
              <w:rPr>
                <w:b/>
                <w:sz w:val="27"/>
                <w:szCs w:val="27"/>
              </w:rPr>
              <w:t>, в том числе нормы  содержания животных в них</w:t>
            </w:r>
            <w:r w:rsidR="002E3041">
              <w:rPr>
                <w:b/>
                <w:sz w:val="27"/>
                <w:szCs w:val="27"/>
              </w:rPr>
              <w:t>.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863" w:rsidRDefault="005D4E44" w:rsidP="00DD6204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D4E44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Финансовое обеспечение деятельности по обращению с животными без владельцев осуществляется за счет и в пределах бюджетных ассигнований, предусмотренных в бюджете Пензенской области на 2024 год и плановый период 2025 и 2026 годов на предоставление субвенций муниципальным районам и городским округам Пензенской области на указанные цели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.</w:t>
            </w:r>
          </w:p>
          <w:p w:rsidR="005D4E44" w:rsidRDefault="005D4E44" w:rsidP="00DD6204">
            <w:pPr>
              <w:jc w:val="both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E44" w:rsidRDefault="00F85D9C" w:rsidP="005D4E44">
            <w:pPr>
              <w:jc w:val="center"/>
              <w:rPr>
                <w:sz w:val="27"/>
                <w:szCs w:val="27"/>
              </w:rPr>
            </w:pPr>
            <w:r w:rsidRPr="00C42242">
              <w:rPr>
                <w:rFonts w:eastAsia="Calibri"/>
                <w:bCs/>
                <w:sz w:val="24"/>
                <w:szCs w:val="24"/>
              </w:rPr>
              <w:t xml:space="preserve">Расходы </w:t>
            </w:r>
            <w:r w:rsidR="005D4E44">
              <w:rPr>
                <w:rFonts w:eastAsia="Calibri"/>
                <w:bCs/>
                <w:sz w:val="24"/>
                <w:szCs w:val="24"/>
              </w:rPr>
              <w:t xml:space="preserve">не </w:t>
            </w:r>
            <w:r w:rsidRPr="00C42242">
              <w:rPr>
                <w:rFonts w:eastAsia="Calibri"/>
                <w:bCs/>
                <w:sz w:val="24"/>
                <w:szCs w:val="24"/>
              </w:rPr>
              <w:t xml:space="preserve">увеличатся </w:t>
            </w:r>
          </w:p>
          <w:p w:rsidR="00B90863" w:rsidRDefault="00B90863" w:rsidP="00F85D9C">
            <w:pPr>
              <w:ind w:left="-62"/>
              <w:jc w:val="center"/>
              <w:rPr>
                <w:sz w:val="27"/>
                <w:szCs w:val="27"/>
              </w:rPr>
            </w:pPr>
          </w:p>
        </w:tc>
      </w:tr>
      <w:tr w:rsidR="008A639F" w:rsidTr="002E3041">
        <w:trPr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39F" w:rsidRPr="005E0959" w:rsidRDefault="008A639F" w:rsidP="002E3041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Группа 2</w:t>
            </w: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. Индивидуальные предприниматели, юридические лица, граждане</w:t>
            </w:r>
            <w:r w:rsidR="002E3041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(</w:t>
            </w: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далее – контролируемое</w:t>
            </w:r>
            <w:r w:rsidR="002E3041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(-</w:t>
            </w:r>
            <w:proofErr w:type="spellStart"/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ые</w:t>
            </w:r>
            <w:proofErr w:type="spellEnd"/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) лиц</w:t>
            </w:r>
            <w:proofErr w:type="gramStart"/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о(</w:t>
            </w:r>
            <w:proofErr w:type="gramEnd"/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а), деятельность которых связана с осуществлением деятельности по отлову, транспортировке и содержанию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животных без владельцев </w:t>
            </w:r>
            <w:r w:rsidRPr="003303B5">
              <w:rPr>
                <w:rFonts w:eastAsia="Calibri"/>
                <w:bCs/>
                <w:sz w:val="24"/>
                <w:szCs w:val="24"/>
                <w:lang w:eastAsia="en-US"/>
              </w:rPr>
              <w:t>в пунктах временного содержания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  </w:t>
            </w: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приютах для животных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041" w:rsidRPr="002E3041" w:rsidRDefault="002E3041" w:rsidP="002E3041">
            <w:pPr>
              <w:ind w:firstLine="708"/>
              <w:jc w:val="both"/>
              <w:rPr>
                <w:sz w:val="27"/>
                <w:szCs w:val="27"/>
              </w:rPr>
            </w:pPr>
            <w:r w:rsidRPr="002E3041">
              <w:rPr>
                <w:sz w:val="27"/>
                <w:szCs w:val="27"/>
              </w:rPr>
              <w:t>1.</w:t>
            </w:r>
            <w:r w:rsidRPr="002E3041">
              <w:rPr>
                <w:sz w:val="27"/>
                <w:szCs w:val="27"/>
              </w:rPr>
              <w:tab/>
            </w:r>
            <w:proofErr w:type="gramStart"/>
            <w:r w:rsidRPr="002E3041">
              <w:rPr>
                <w:sz w:val="27"/>
                <w:szCs w:val="27"/>
              </w:rPr>
              <w:t>В Порядке 1 устанавливается перечень мероприятий при осуществлении по обращению с животными без владельцев, отличающегося от перечня, установленного Федеральным законом, и в него включены такие мероприятия как:</w:t>
            </w:r>
            <w:proofErr w:type="gramEnd"/>
          </w:p>
          <w:p w:rsidR="002E3041" w:rsidRPr="002E3041" w:rsidRDefault="002E3041" w:rsidP="002E3041">
            <w:pPr>
              <w:ind w:firstLine="708"/>
              <w:jc w:val="both"/>
              <w:rPr>
                <w:sz w:val="27"/>
                <w:szCs w:val="27"/>
              </w:rPr>
            </w:pPr>
            <w:r w:rsidRPr="002E3041">
              <w:rPr>
                <w:sz w:val="27"/>
                <w:szCs w:val="27"/>
              </w:rPr>
              <w:t>транспортировка и немедленная передача в пункты временного содержания животных без владельцев (раздел II Порядка 1);</w:t>
            </w:r>
          </w:p>
          <w:p w:rsidR="002E3041" w:rsidRPr="002E3041" w:rsidRDefault="002E3041" w:rsidP="002E3041">
            <w:pPr>
              <w:ind w:firstLine="708"/>
              <w:jc w:val="both"/>
              <w:rPr>
                <w:sz w:val="27"/>
                <w:szCs w:val="27"/>
              </w:rPr>
            </w:pPr>
            <w:r w:rsidRPr="002E3041">
              <w:rPr>
                <w:sz w:val="27"/>
                <w:szCs w:val="27"/>
              </w:rPr>
              <w:t>содержание животных без владельцев в пунктах временного содержания (раздел III Порядка 1);</w:t>
            </w:r>
          </w:p>
          <w:p w:rsidR="002E3041" w:rsidRPr="002E3041" w:rsidRDefault="002E3041" w:rsidP="002E3041">
            <w:pPr>
              <w:ind w:firstLine="708"/>
              <w:jc w:val="both"/>
              <w:rPr>
                <w:sz w:val="27"/>
                <w:szCs w:val="27"/>
              </w:rPr>
            </w:pPr>
            <w:r w:rsidRPr="002E3041">
              <w:rPr>
                <w:sz w:val="27"/>
                <w:szCs w:val="27"/>
              </w:rPr>
              <w:t>умерщвление содержащихся в пунктах временного содержания животных без владельцев в соответствии со статьей 6 Закона Пензенской области</w:t>
            </w:r>
            <w:r w:rsidR="005D4E44">
              <w:t xml:space="preserve"> </w:t>
            </w:r>
            <w:r w:rsidR="005D4E44" w:rsidRPr="005D4E44">
              <w:rPr>
                <w:sz w:val="27"/>
                <w:szCs w:val="27"/>
              </w:rPr>
              <w:t>от 13.09.2024 № 4390-ЗПО</w:t>
            </w:r>
            <w:r w:rsidRPr="002E3041">
              <w:rPr>
                <w:sz w:val="27"/>
                <w:szCs w:val="27"/>
              </w:rPr>
              <w:t xml:space="preserve"> «О регулировании отдельных вопросов в области обращения с животными на территории Пензенской области» (раздел </w:t>
            </w:r>
            <w:proofErr w:type="gramStart"/>
            <w:r w:rsidRPr="002E3041">
              <w:rPr>
                <w:sz w:val="27"/>
                <w:szCs w:val="27"/>
              </w:rPr>
              <w:t>I</w:t>
            </w:r>
            <w:proofErr w:type="gramEnd"/>
            <w:r w:rsidRPr="002E3041">
              <w:rPr>
                <w:sz w:val="27"/>
                <w:szCs w:val="27"/>
              </w:rPr>
              <w:t>Х Порядка 1);</w:t>
            </w:r>
          </w:p>
          <w:p w:rsidR="002E3041" w:rsidRPr="002E3041" w:rsidRDefault="002E3041" w:rsidP="002E3041">
            <w:pPr>
              <w:ind w:firstLine="708"/>
              <w:jc w:val="both"/>
              <w:rPr>
                <w:sz w:val="27"/>
                <w:szCs w:val="27"/>
              </w:rPr>
            </w:pPr>
            <w:r w:rsidRPr="002E3041">
              <w:rPr>
                <w:sz w:val="27"/>
                <w:szCs w:val="27"/>
              </w:rPr>
              <w:t xml:space="preserve">утилизация умерших и (или) подвергнутых умерщвлению животных без владельцев в пунктах временного содержания (раздел </w:t>
            </w:r>
            <w:proofErr w:type="gramStart"/>
            <w:r w:rsidRPr="002E3041">
              <w:rPr>
                <w:sz w:val="27"/>
                <w:szCs w:val="27"/>
              </w:rPr>
              <w:t>I</w:t>
            </w:r>
            <w:proofErr w:type="gramEnd"/>
            <w:r w:rsidRPr="002E3041">
              <w:rPr>
                <w:sz w:val="27"/>
                <w:szCs w:val="27"/>
              </w:rPr>
              <w:t xml:space="preserve">Х Порядка 1). </w:t>
            </w:r>
          </w:p>
          <w:p w:rsidR="002E3041" w:rsidRPr="002E3041" w:rsidRDefault="002E3041" w:rsidP="002E3041">
            <w:pPr>
              <w:ind w:firstLine="708"/>
              <w:jc w:val="both"/>
              <w:rPr>
                <w:sz w:val="27"/>
                <w:szCs w:val="27"/>
              </w:rPr>
            </w:pPr>
            <w:r w:rsidRPr="002E3041">
              <w:rPr>
                <w:sz w:val="27"/>
                <w:szCs w:val="27"/>
              </w:rPr>
              <w:t>2.</w:t>
            </w:r>
            <w:r w:rsidRPr="002E3041">
              <w:rPr>
                <w:sz w:val="27"/>
                <w:szCs w:val="27"/>
              </w:rPr>
              <w:tab/>
              <w:t xml:space="preserve">В Порядке 1 установлен порядок принятия решения по умерщвлению животных без владельцев, содержащихся в пунктах временного содержания животных (раздел </w:t>
            </w:r>
            <w:proofErr w:type="gramStart"/>
            <w:r w:rsidRPr="002E3041">
              <w:rPr>
                <w:sz w:val="27"/>
                <w:szCs w:val="27"/>
              </w:rPr>
              <w:t>I</w:t>
            </w:r>
            <w:proofErr w:type="gramEnd"/>
            <w:r w:rsidRPr="002E3041">
              <w:rPr>
                <w:sz w:val="27"/>
                <w:szCs w:val="27"/>
              </w:rPr>
              <w:t xml:space="preserve">Х Порядка 1). </w:t>
            </w:r>
          </w:p>
          <w:p w:rsidR="008A639F" w:rsidRPr="003C4241" w:rsidRDefault="002E3041" w:rsidP="002E3041">
            <w:pPr>
              <w:ind w:firstLine="708"/>
              <w:jc w:val="both"/>
              <w:rPr>
                <w:sz w:val="27"/>
                <w:szCs w:val="27"/>
              </w:rPr>
            </w:pPr>
            <w:r w:rsidRPr="002E3041">
              <w:rPr>
                <w:sz w:val="27"/>
                <w:szCs w:val="27"/>
              </w:rPr>
              <w:t>3.</w:t>
            </w:r>
            <w:r w:rsidRPr="002E3041">
              <w:rPr>
                <w:sz w:val="27"/>
                <w:szCs w:val="27"/>
              </w:rPr>
              <w:tab/>
              <w:t xml:space="preserve"> Порядком 2 установлен порядок </w:t>
            </w:r>
            <w:r w:rsidRPr="002E3041">
              <w:rPr>
                <w:sz w:val="27"/>
                <w:szCs w:val="27"/>
              </w:rPr>
              <w:lastRenderedPageBreak/>
              <w:t>организации деятельности в пунктах временного содержания, в том числе нормы  содержания животных в них.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39F" w:rsidRPr="003C4241" w:rsidRDefault="008A639F" w:rsidP="00DD6204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39F" w:rsidRDefault="008A639F">
            <w:pPr>
              <w:ind w:left="-62"/>
              <w:jc w:val="center"/>
              <w:rPr>
                <w:sz w:val="27"/>
                <w:szCs w:val="27"/>
              </w:rPr>
            </w:pPr>
          </w:p>
        </w:tc>
      </w:tr>
      <w:tr w:rsidR="008A639F" w:rsidTr="002E3041">
        <w:trPr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39F" w:rsidRPr="005E0959" w:rsidRDefault="008A639F" w:rsidP="00A1330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Группа 3</w:t>
            </w: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. Контролируемые лица, деятельность которых связана с  содержанием и использованием животных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39F" w:rsidRPr="004A545E" w:rsidRDefault="002E3041" w:rsidP="00051B9F">
            <w:pPr>
              <w:ind w:firstLine="708"/>
              <w:jc w:val="both"/>
              <w:rPr>
                <w:color w:val="000000" w:themeColor="text1"/>
                <w:sz w:val="27"/>
                <w:szCs w:val="27"/>
              </w:rPr>
            </w:pPr>
            <w:r w:rsidRPr="002E3041">
              <w:rPr>
                <w:color w:val="000000" w:themeColor="text1"/>
                <w:sz w:val="27"/>
                <w:szCs w:val="27"/>
              </w:rPr>
              <w:t>В дополнительных требования к содержанию домашних животных, в том числе к их выгулу, на территории Пензенской области предлагается требование о наличии намордника не распространять на собак карликовых пород (в холке до 0,25 м) (пункт 3 проекта постановления).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39F" w:rsidRPr="003C4241" w:rsidRDefault="008A639F" w:rsidP="00DD6204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39F" w:rsidRDefault="008A639F">
            <w:pPr>
              <w:ind w:left="-62"/>
              <w:jc w:val="center"/>
              <w:rPr>
                <w:sz w:val="27"/>
                <w:szCs w:val="27"/>
              </w:rPr>
            </w:pPr>
          </w:p>
        </w:tc>
      </w:tr>
    </w:tbl>
    <w:p w:rsidR="007D37F4" w:rsidRDefault="007D37F4">
      <w:pPr>
        <w:ind w:firstLine="540"/>
        <w:jc w:val="both"/>
        <w:rPr>
          <w:sz w:val="27"/>
          <w:szCs w:val="27"/>
        </w:rPr>
      </w:pPr>
    </w:p>
    <w:p w:rsidR="007D37F4" w:rsidRDefault="007D37F4">
      <w:pPr>
        <w:jc w:val="both"/>
      </w:pPr>
      <w:r>
        <w:rPr>
          <w:sz w:val="27"/>
          <w:szCs w:val="27"/>
        </w:rPr>
        <w:t>7.5. Издержки и выгоды адресатов предлагаемого правового регулирования, не поддающиеся количественной оценке: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062"/>
      </w:tblGrid>
      <w:tr w:rsidR="007D37F4">
        <w:trPr>
          <w:trHeight w:val="373"/>
          <w:jc w:val="center"/>
        </w:trPr>
        <w:tc>
          <w:tcPr>
            <w:tcW w:w="15062" w:type="dxa"/>
            <w:tcBorders>
              <w:bottom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sz w:val="27"/>
                <w:szCs w:val="27"/>
              </w:rPr>
              <w:t>-</w:t>
            </w:r>
          </w:p>
        </w:tc>
      </w:tr>
    </w:tbl>
    <w:p w:rsidR="007D37F4" w:rsidRDefault="007D37F4">
      <w:pPr>
        <w:jc w:val="center"/>
      </w:pPr>
      <w:r>
        <w:rPr>
          <w:b/>
          <w:sz w:val="27"/>
          <w:szCs w:val="27"/>
        </w:rPr>
        <w:t>8. Оценка рисков неблагоприятных последствий применения предполагаемого регулирования</w:t>
      </w:r>
    </w:p>
    <w:p w:rsidR="007D37F4" w:rsidRDefault="007D37F4">
      <w:pPr>
        <w:jc w:val="center"/>
        <w:rPr>
          <w:b/>
          <w:sz w:val="27"/>
          <w:szCs w:val="27"/>
        </w:rPr>
      </w:pPr>
    </w:p>
    <w:tbl>
      <w:tblPr>
        <w:tblW w:w="1463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20"/>
        <w:gridCol w:w="3291"/>
        <w:gridCol w:w="5574"/>
        <w:gridCol w:w="2349"/>
      </w:tblGrid>
      <w:tr w:rsidR="007D37F4" w:rsidTr="002E3041">
        <w:trPr>
          <w:jc w:val="center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8.1. Виды рисков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8.2. Оценка вероятности наступления неблагоприятных последствий</w:t>
            </w:r>
          </w:p>
          <w:p w:rsidR="007D37F4" w:rsidRDefault="007D37F4">
            <w:pPr>
              <w:rPr>
                <w:sz w:val="27"/>
                <w:szCs w:val="27"/>
              </w:rPr>
            </w:pP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8.3. Методы контроля рисков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8.4. Степень  контроля рисков</w:t>
            </w:r>
          </w:p>
          <w:p w:rsidR="007D37F4" w:rsidRDefault="007D37F4">
            <w:pPr>
              <w:jc w:val="center"/>
            </w:pPr>
            <w:r>
              <w:rPr>
                <w:i/>
                <w:sz w:val="27"/>
                <w:szCs w:val="27"/>
              </w:rPr>
              <w:t>(полный/ частичный/ отсутствует)</w:t>
            </w:r>
          </w:p>
        </w:tc>
      </w:tr>
      <w:tr w:rsidR="007D37F4" w:rsidTr="002E3041">
        <w:trPr>
          <w:jc w:val="center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8C60C6" w:rsidRDefault="007F463C" w:rsidP="00051B9F">
            <w:pPr>
              <w:pStyle w:val="afb"/>
              <w:numPr>
                <w:ilvl w:val="0"/>
                <w:numId w:val="6"/>
              </w:numPr>
              <w:ind w:left="128" w:firstLine="426"/>
              <w:jc w:val="both"/>
            </w:pPr>
            <w:r w:rsidRPr="00051B9F">
              <w:rPr>
                <w:sz w:val="27"/>
                <w:szCs w:val="27"/>
              </w:rPr>
              <w:t>Неисполнение или ненадлежащее исполнение отдельных государственных полномочий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afb"/>
              <w:tabs>
                <w:tab w:val="left" w:pos="426"/>
              </w:tabs>
              <w:spacing w:after="0"/>
              <w:ind w:left="0"/>
              <w:jc w:val="center"/>
            </w:pPr>
            <w:r>
              <w:rPr>
                <w:sz w:val="27"/>
                <w:szCs w:val="27"/>
              </w:rPr>
              <w:t xml:space="preserve">Высокая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90565C" w:rsidRDefault="007F463C" w:rsidP="007F463C">
            <w:pPr>
              <w:jc w:val="both"/>
            </w:pPr>
            <w:r>
              <w:rPr>
                <w:sz w:val="27"/>
                <w:szCs w:val="27"/>
              </w:rPr>
              <w:t>О</w:t>
            </w:r>
            <w:r w:rsidRPr="007F463C">
              <w:rPr>
                <w:sz w:val="27"/>
                <w:szCs w:val="27"/>
              </w:rPr>
              <w:t>существлени</w:t>
            </w:r>
            <w:r>
              <w:rPr>
                <w:sz w:val="27"/>
                <w:szCs w:val="27"/>
              </w:rPr>
              <w:t>е</w:t>
            </w:r>
            <w:r w:rsidRPr="007F463C">
              <w:rPr>
                <w:sz w:val="27"/>
                <w:szCs w:val="27"/>
              </w:rPr>
              <w:t xml:space="preserve"> органами государственной власти Пензенской области </w:t>
            </w:r>
            <w:proofErr w:type="gramStart"/>
            <w:r w:rsidRPr="007F463C">
              <w:rPr>
                <w:sz w:val="27"/>
                <w:szCs w:val="27"/>
              </w:rPr>
              <w:t>контроля за</w:t>
            </w:r>
            <w:proofErr w:type="gramEnd"/>
            <w:r w:rsidRPr="007F463C">
              <w:rPr>
                <w:sz w:val="27"/>
                <w:szCs w:val="27"/>
              </w:rPr>
              <w:t xml:space="preserve"> осуществлением отдельных государственных полномочий, переданных органам местного самоуправления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8C60C6" w:rsidP="008C60C6">
            <w:pPr>
              <w:pStyle w:val="afb"/>
              <w:tabs>
                <w:tab w:val="left" w:pos="426"/>
              </w:tabs>
              <w:spacing w:after="0"/>
              <w:ind w:left="0"/>
              <w:jc w:val="center"/>
            </w:pPr>
            <w:r>
              <w:rPr>
                <w:sz w:val="27"/>
                <w:szCs w:val="27"/>
              </w:rPr>
              <w:t>частичный</w:t>
            </w:r>
          </w:p>
        </w:tc>
      </w:tr>
      <w:tr w:rsidR="00051B9F" w:rsidTr="002E3041">
        <w:trPr>
          <w:jc w:val="center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B9F" w:rsidRDefault="00051B9F" w:rsidP="00051B9F">
            <w:pPr>
              <w:pStyle w:val="afb"/>
              <w:numPr>
                <w:ilvl w:val="0"/>
                <w:numId w:val="6"/>
              </w:numPr>
              <w:tabs>
                <w:tab w:val="left" w:pos="426"/>
              </w:tabs>
              <w:spacing w:after="0"/>
              <w:ind w:left="0" w:firstLine="360"/>
              <w:jc w:val="both"/>
            </w:pPr>
            <w:r>
              <w:rPr>
                <w:sz w:val="27"/>
                <w:szCs w:val="27"/>
              </w:rPr>
              <w:t xml:space="preserve">Невыполнение владельцами </w:t>
            </w:r>
            <w:r w:rsidRPr="0000399A">
              <w:rPr>
                <w:sz w:val="27"/>
                <w:szCs w:val="27"/>
              </w:rPr>
              <w:t xml:space="preserve"> пунктов временного содержания животных</w:t>
            </w:r>
            <w:r>
              <w:rPr>
                <w:sz w:val="27"/>
                <w:szCs w:val="27"/>
              </w:rPr>
              <w:t xml:space="preserve"> и приютов</w:t>
            </w:r>
            <w:r w:rsidRPr="0000399A">
              <w:rPr>
                <w:sz w:val="27"/>
                <w:szCs w:val="27"/>
              </w:rPr>
              <w:t xml:space="preserve"> и уполномоченны</w:t>
            </w:r>
            <w:r>
              <w:rPr>
                <w:sz w:val="27"/>
                <w:szCs w:val="27"/>
              </w:rPr>
              <w:t>ми</w:t>
            </w:r>
            <w:r w:rsidRPr="0000399A">
              <w:rPr>
                <w:sz w:val="27"/>
                <w:szCs w:val="27"/>
              </w:rPr>
              <w:t xml:space="preserve"> ими </w:t>
            </w:r>
            <w:r w:rsidRPr="0000399A">
              <w:rPr>
                <w:sz w:val="27"/>
                <w:szCs w:val="27"/>
              </w:rPr>
              <w:lastRenderedPageBreak/>
              <w:t xml:space="preserve">лица </w:t>
            </w:r>
            <w:r w:rsidRPr="001E0D82">
              <w:rPr>
                <w:sz w:val="27"/>
                <w:szCs w:val="27"/>
              </w:rPr>
              <w:t>требовани</w:t>
            </w:r>
            <w:r>
              <w:rPr>
                <w:sz w:val="27"/>
                <w:szCs w:val="27"/>
              </w:rPr>
              <w:t>й Закона</w:t>
            </w:r>
          </w:p>
          <w:p w:rsidR="00051B9F" w:rsidRDefault="00051B9F" w:rsidP="00051B9F">
            <w:pPr>
              <w:ind w:firstLine="360"/>
            </w:pPr>
          </w:p>
          <w:p w:rsidR="00051B9F" w:rsidRPr="008C60C6" w:rsidRDefault="00051B9F" w:rsidP="00A13306"/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B9F" w:rsidRDefault="00051B9F" w:rsidP="00A13306">
            <w:pPr>
              <w:pStyle w:val="afb"/>
              <w:tabs>
                <w:tab w:val="left" w:pos="426"/>
              </w:tabs>
              <w:spacing w:after="0"/>
              <w:ind w:left="0"/>
              <w:jc w:val="center"/>
            </w:pPr>
            <w:r>
              <w:rPr>
                <w:sz w:val="27"/>
                <w:szCs w:val="27"/>
              </w:rPr>
              <w:lastRenderedPageBreak/>
              <w:t xml:space="preserve">Высокая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B9F" w:rsidRDefault="00051B9F" w:rsidP="00A13306">
            <w:pPr>
              <w:pStyle w:val="afb"/>
              <w:tabs>
                <w:tab w:val="left" w:pos="426"/>
              </w:tabs>
              <w:spacing w:after="0"/>
              <w:ind w:left="0"/>
              <w:jc w:val="both"/>
            </w:pPr>
            <w:r>
              <w:rPr>
                <w:sz w:val="27"/>
                <w:szCs w:val="27"/>
              </w:rPr>
              <w:t xml:space="preserve">Мониторинг за выполнением </w:t>
            </w:r>
            <w:r w:rsidRPr="0000399A">
              <w:rPr>
                <w:sz w:val="27"/>
                <w:szCs w:val="27"/>
              </w:rPr>
              <w:t>владельцами  пунктов временного содержания животных и уполномоченны</w:t>
            </w:r>
            <w:r>
              <w:rPr>
                <w:sz w:val="27"/>
                <w:szCs w:val="27"/>
              </w:rPr>
              <w:t>х</w:t>
            </w:r>
            <w:r w:rsidRPr="0000399A">
              <w:rPr>
                <w:sz w:val="27"/>
                <w:szCs w:val="27"/>
              </w:rPr>
              <w:t xml:space="preserve"> ими лиц</w:t>
            </w:r>
            <w:r w:rsidR="002E3041">
              <w:rPr>
                <w:sz w:val="27"/>
                <w:szCs w:val="27"/>
              </w:rPr>
              <w:t xml:space="preserve"> </w:t>
            </w:r>
            <w:r w:rsidRPr="001E0D82">
              <w:rPr>
                <w:sz w:val="27"/>
                <w:szCs w:val="27"/>
              </w:rPr>
              <w:t>требований к содержанию животных</w:t>
            </w:r>
            <w:r>
              <w:rPr>
                <w:sz w:val="27"/>
                <w:szCs w:val="27"/>
              </w:rPr>
              <w:t xml:space="preserve"> в пунктах временного содержания и приютах</w:t>
            </w:r>
            <w:r w:rsidRPr="001E0D82">
              <w:rPr>
                <w:sz w:val="27"/>
                <w:szCs w:val="27"/>
              </w:rPr>
              <w:t>, в том числе,</w:t>
            </w:r>
            <w:r>
              <w:rPr>
                <w:sz w:val="27"/>
                <w:szCs w:val="27"/>
              </w:rPr>
              <w:t xml:space="preserve"> за </w:t>
            </w:r>
            <w:r>
              <w:rPr>
                <w:sz w:val="27"/>
                <w:szCs w:val="27"/>
              </w:rPr>
              <w:lastRenderedPageBreak/>
              <w:t>проведением необходимых мероприятий</w:t>
            </w:r>
            <w:r w:rsidR="002E3041">
              <w:rPr>
                <w:sz w:val="27"/>
                <w:szCs w:val="27"/>
              </w:rPr>
              <w:t>.</w:t>
            </w:r>
            <w:r>
              <w:rPr>
                <w:sz w:val="27"/>
                <w:szCs w:val="27"/>
              </w:rPr>
              <w:t xml:space="preserve"> </w:t>
            </w:r>
          </w:p>
          <w:p w:rsidR="00051B9F" w:rsidRDefault="00051B9F" w:rsidP="00A13306"/>
          <w:p w:rsidR="00051B9F" w:rsidRDefault="00051B9F" w:rsidP="00A13306"/>
          <w:p w:rsidR="00051B9F" w:rsidRPr="00AC1D00" w:rsidRDefault="00051B9F" w:rsidP="00A1330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Проведение профилактических и контрольно-надзорных мероприятий</w:t>
            </w:r>
          </w:p>
          <w:p w:rsidR="00051B9F" w:rsidRPr="0090565C" w:rsidRDefault="00051B9F" w:rsidP="00A13306"/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B9F" w:rsidRDefault="00051B9F" w:rsidP="008C60C6">
            <w:pPr>
              <w:pStyle w:val="afb"/>
              <w:tabs>
                <w:tab w:val="left" w:pos="426"/>
              </w:tabs>
              <w:spacing w:after="0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частичный</w:t>
            </w:r>
          </w:p>
        </w:tc>
      </w:tr>
    </w:tbl>
    <w:p w:rsidR="007D37F4" w:rsidRDefault="007D37F4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D37F4" w:rsidRDefault="007D37F4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D37F4" w:rsidRDefault="007D37F4">
      <w:pPr>
        <w:pStyle w:val="ConsPlusNonformat"/>
        <w:jc w:val="center"/>
      </w:pPr>
      <w:r>
        <w:rPr>
          <w:rFonts w:ascii="Times New Roman" w:hAnsi="Times New Roman" w:cs="Times New Roman"/>
          <w:b/>
          <w:sz w:val="27"/>
          <w:szCs w:val="27"/>
        </w:rPr>
        <w:t>9. Сравнение возможных вариантов решения проблемы</w:t>
      </w:r>
    </w:p>
    <w:tbl>
      <w:tblPr>
        <w:tblW w:w="15134" w:type="dxa"/>
        <w:jc w:val="center"/>
        <w:tblLayout w:type="fixed"/>
        <w:tblLook w:val="0000" w:firstRow="0" w:lastRow="0" w:firstColumn="0" w:lastColumn="0" w:noHBand="0" w:noVBand="0"/>
      </w:tblPr>
      <w:tblGrid>
        <w:gridCol w:w="3026"/>
        <w:gridCol w:w="6866"/>
        <w:gridCol w:w="3240"/>
        <w:gridCol w:w="2002"/>
      </w:tblGrid>
      <w:tr w:rsidR="007D37F4" w:rsidTr="002E3041">
        <w:trPr>
          <w:jc w:val="center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Вариант 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Вариант 2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Вариант 3</w:t>
            </w:r>
          </w:p>
        </w:tc>
      </w:tr>
      <w:tr w:rsidR="007D37F4" w:rsidTr="002E3041">
        <w:trPr>
          <w:jc w:val="center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9.1. Содержание варианта решения проблемы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2E3041">
            <w:pPr>
              <w:jc w:val="both"/>
            </w:pPr>
            <w:r>
              <w:rPr>
                <w:rFonts w:eastAsia="Calibri"/>
                <w:bCs/>
                <w:sz w:val="27"/>
                <w:szCs w:val="27"/>
              </w:rPr>
              <w:t>Принятие закона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2E3041">
            <w:pPr>
              <w:jc w:val="both"/>
            </w:pPr>
            <w:r>
              <w:rPr>
                <w:rFonts w:eastAsia="Calibri"/>
                <w:bCs/>
                <w:sz w:val="27"/>
                <w:szCs w:val="27"/>
              </w:rPr>
              <w:t>Непринятие закона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 w:rsidTr="002E3041">
        <w:trPr>
          <w:jc w:val="center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2E3041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9.2. Качественная характеристика и оценка численности потенциальных адресатов  предполагаемого правового регулирования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2E3041">
            <w:pPr>
              <w:jc w:val="both"/>
            </w:pPr>
            <w:r>
              <w:rPr>
                <w:sz w:val="27"/>
                <w:szCs w:val="27"/>
              </w:rPr>
              <w:t>Не изменяется</w:t>
            </w:r>
          </w:p>
          <w:p w:rsidR="007D37F4" w:rsidRDefault="007D37F4" w:rsidP="002E3041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2E3041">
            <w:pPr>
              <w:jc w:val="both"/>
            </w:pPr>
            <w:r>
              <w:rPr>
                <w:sz w:val="27"/>
                <w:szCs w:val="27"/>
              </w:rPr>
              <w:t>Не изменяется</w:t>
            </w:r>
          </w:p>
          <w:p w:rsidR="007D37F4" w:rsidRDefault="007D37F4" w:rsidP="002E3041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 w:rsidTr="002E3041">
        <w:trPr>
          <w:jc w:val="center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2E3041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8AD" w:rsidRDefault="00FB4A5C" w:rsidP="002E3041">
            <w:pPr>
              <w:jc w:val="both"/>
              <w:rPr>
                <w:sz w:val="27"/>
                <w:szCs w:val="27"/>
              </w:rPr>
            </w:pPr>
            <w:r w:rsidRPr="00FB4A5C">
              <w:rPr>
                <w:sz w:val="27"/>
                <w:szCs w:val="27"/>
              </w:rPr>
              <w:t>Расходы не увеличатся.</w:t>
            </w:r>
          </w:p>
          <w:p w:rsidR="00A26BE8" w:rsidRDefault="00A26BE8" w:rsidP="002E3041">
            <w:pPr>
              <w:jc w:val="both"/>
            </w:pPr>
            <w:r>
              <w:rPr>
                <w:sz w:val="27"/>
                <w:szCs w:val="27"/>
              </w:rPr>
              <w:t>Доходов нет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D00" w:rsidRPr="00D758AD" w:rsidRDefault="00D758AD" w:rsidP="002E3041">
            <w:pPr>
              <w:jc w:val="both"/>
              <w:rPr>
                <w:sz w:val="27"/>
                <w:szCs w:val="27"/>
              </w:rPr>
            </w:pPr>
            <w:r w:rsidRPr="00D758AD">
              <w:rPr>
                <w:sz w:val="27"/>
                <w:szCs w:val="27"/>
              </w:rPr>
              <w:t>Расходы не увеличатся.</w:t>
            </w:r>
          </w:p>
          <w:p w:rsidR="007D37F4" w:rsidRDefault="007D37F4" w:rsidP="002E3041">
            <w:pPr>
              <w:jc w:val="both"/>
            </w:pPr>
            <w:r>
              <w:rPr>
                <w:sz w:val="27"/>
                <w:szCs w:val="27"/>
              </w:rPr>
              <w:t>Доходов нет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 w:rsidTr="002E3041">
        <w:trPr>
          <w:jc w:val="center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2E3041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9.4. Оценка расходов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(доходов) консолидированного 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9AC" w:rsidRPr="0090565C" w:rsidRDefault="00FB4A5C" w:rsidP="002E304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B4A5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Расходы не увеличатся.</w:t>
            </w:r>
          </w:p>
          <w:p w:rsidR="007D37F4" w:rsidRPr="003549AC" w:rsidRDefault="00D758AD" w:rsidP="002E304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D758A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Доходов нет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8AD" w:rsidRDefault="007D37F4" w:rsidP="002E304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Расход</w:t>
            </w:r>
            <w:r w:rsidR="00D758AD">
              <w:rPr>
                <w:sz w:val="27"/>
                <w:szCs w:val="27"/>
              </w:rPr>
              <w:t>ы не увеличатся.</w:t>
            </w:r>
          </w:p>
          <w:p w:rsidR="00E90D39" w:rsidRDefault="00E90D39" w:rsidP="002E3041">
            <w:pPr>
              <w:jc w:val="both"/>
              <w:rPr>
                <w:sz w:val="27"/>
                <w:szCs w:val="27"/>
              </w:rPr>
            </w:pPr>
          </w:p>
          <w:p w:rsidR="007D37F4" w:rsidRDefault="007D37F4" w:rsidP="002E3041">
            <w:pPr>
              <w:jc w:val="both"/>
            </w:pPr>
            <w:r>
              <w:rPr>
                <w:sz w:val="27"/>
                <w:szCs w:val="27"/>
              </w:rPr>
              <w:t>Доходов нет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lastRenderedPageBreak/>
              <w:t>–</w:t>
            </w:r>
          </w:p>
        </w:tc>
      </w:tr>
      <w:tr w:rsidR="007D37F4" w:rsidTr="002E3041">
        <w:trPr>
          <w:jc w:val="center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2E3041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9.5. Оценка рисков неблагоприятных последствий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2E3041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Риски неблагоприятных последствий отсутствуют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525880" w:rsidP="002E3041">
            <w:pPr>
              <w:jc w:val="both"/>
              <w:rPr>
                <w:sz w:val="27"/>
                <w:szCs w:val="27"/>
              </w:rPr>
            </w:pPr>
            <w:r w:rsidRPr="001E0D82">
              <w:rPr>
                <w:sz w:val="27"/>
                <w:szCs w:val="27"/>
              </w:rPr>
              <w:t>Сохранится социальная напряженность, негативная статистика случаев причинения вреда жизни или здоровью граждан, животным</w:t>
            </w:r>
          </w:p>
          <w:p w:rsidR="00525880" w:rsidRDefault="00525880" w:rsidP="002E3041">
            <w:pPr>
              <w:jc w:val="both"/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</w:tbl>
    <w:p w:rsidR="007D37F4" w:rsidRDefault="007D37F4">
      <w:pPr>
        <w:pStyle w:val="ConsPlusNonformat"/>
      </w:pPr>
      <w:r>
        <w:rPr>
          <w:rFonts w:ascii="Times New Roman" w:hAnsi="Times New Roman" w:cs="Times New Roman"/>
          <w:sz w:val="27"/>
          <w:szCs w:val="27"/>
        </w:rPr>
        <w:t xml:space="preserve">9.6. Обоснование выбора предпочтительного варианта решения выявленной проблемы: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062"/>
      </w:tblGrid>
      <w:tr w:rsidR="007D37F4">
        <w:trPr>
          <w:trHeight w:val="372"/>
        </w:trPr>
        <w:tc>
          <w:tcPr>
            <w:tcW w:w="15062" w:type="dxa"/>
            <w:tcBorders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выбор первого варианта решения сделан исходя из оценки возможности достижения цели правового регулирования.</w:t>
            </w:r>
          </w:p>
        </w:tc>
      </w:tr>
    </w:tbl>
    <w:p w:rsidR="00697BC2" w:rsidRDefault="00697BC2">
      <w:pPr>
        <w:jc w:val="center"/>
        <w:rPr>
          <w:b/>
          <w:sz w:val="27"/>
          <w:szCs w:val="27"/>
        </w:rPr>
      </w:pPr>
    </w:p>
    <w:p w:rsidR="007D37F4" w:rsidRDefault="007D37F4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10. Результаты публичных консультаций по проекту нормативного правового акта</w:t>
      </w:r>
    </w:p>
    <w:p w:rsidR="00697BC2" w:rsidRDefault="00697BC2">
      <w:pPr>
        <w:jc w:val="center"/>
      </w:pPr>
      <w:bookmarkStart w:id="5" w:name="_GoBack"/>
      <w:bookmarkEnd w:id="5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687"/>
        <w:gridCol w:w="9551"/>
      </w:tblGrid>
      <w:tr w:rsidR="007D37F4">
        <w:trPr>
          <w:trHeight w:val="1693"/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10.1.Срок,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B90404" w:rsidRDefault="007D37F4">
            <w:pPr>
              <w:jc w:val="both"/>
            </w:pPr>
            <w:r w:rsidRPr="00B90404">
              <w:rPr>
                <w:sz w:val="27"/>
                <w:szCs w:val="27"/>
              </w:rPr>
              <w:t>Начало:</w:t>
            </w:r>
            <w:r w:rsidR="007F463C">
              <w:rPr>
                <w:sz w:val="27"/>
                <w:szCs w:val="27"/>
              </w:rPr>
              <w:t xml:space="preserve"> 13.09.</w:t>
            </w:r>
            <w:r w:rsidR="007E5EB6" w:rsidRPr="00B90404">
              <w:rPr>
                <w:sz w:val="27"/>
                <w:szCs w:val="27"/>
              </w:rPr>
              <w:t>2024</w:t>
            </w:r>
          </w:p>
          <w:p w:rsidR="007D37F4" w:rsidRDefault="007D37F4" w:rsidP="007F463C">
            <w:pPr>
              <w:jc w:val="both"/>
            </w:pPr>
            <w:r w:rsidRPr="00B90404">
              <w:rPr>
                <w:sz w:val="27"/>
                <w:szCs w:val="27"/>
              </w:rPr>
              <w:t xml:space="preserve">Окончание: </w:t>
            </w:r>
            <w:r w:rsidR="007F463C">
              <w:rPr>
                <w:sz w:val="27"/>
                <w:szCs w:val="27"/>
              </w:rPr>
              <w:t>30.09</w:t>
            </w:r>
            <w:r w:rsidR="007E5EB6" w:rsidRPr="00B90404">
              <w:rPr>
                <w:sz w:val="27"/>
                <w:szCs w:val="27"/>
              </w:rPr>
              <w:t>.2024</w:t>
            </w:r>
          </w:p>
        </w:tc>
      </w:tr>
      <w:tr w:rsidR="007D37F4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10.2.Количество замечаний и предложений, полученных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B237B9" w:rsidRDefault="007D37F4">
            <w:pPr>
              <w:jc w:val="both"/>
            </w:pPr>
            <w:r w:rsidRPr="00B237B9">
              <w:rPr>
                <w:sz w:val="27"/>
                <w:szCs w:val="27"/>
              </w:rPr>
              <w:t xml:space="preserve">из них учтено: полностью: </w:t>
            </w:r>
            <w:r w:rsidR="00B237B9" w:rsidRPr="00B237B9">
              <w:rPr>
                <w:sz w:val="27"/>
                <w:szCs w:val="27"/>
              </w:rPr>
              <w:t>0</w:t>
            </w:r>
          </w:p>
          <w:p w:rsidR="007D37F4" w:rsidRPr="00B237B9" w:rsidRDefault="00C35176">
            <w:pPr>
              <w:jc w:val="both"/>
            </w:pPr>
            <w:r w:rsidRPr="00B237B9">
              <w:rPr>
                <w:sz w:val="27"/>
                <w:szCs w:val="27"/>
              </w:rPr>
              <w:t>учтено частично:</w:t>
            </w:r>
            <w:r w:rsidR="00B237B9" w:rsidRPr="00B237B9">
              <w:rPr>
                <w:sz w:val="27"/>
                <w:szCs w:val="27"/>
              </w:rPr>
              <w:t xml:space="preserve"> 0</w:t>
            </w:r>
          </w:p>
          <w:p w:rsidR="007D37F4" w:rsidRDefault="007E5EB6" w:rsidP="00524C95">
            <w:pPr>
              <w:jc w:val="both"/>
            </w:pPr>
            <w:r w:rsidRPr="00B237B9">
              <w:rPr>
                <w:sz w:val="27"/>
                <w:szCs w:val="27"/>
              </w:rPr>
              <w:t xml:space="preserve">не учтено: </w:t>
            </w:r>
            <w:r w:rsidR="00B237B9" w:rsidRPr="00B237B9">
              <w:rPr>
                <w:sz w:val="27"/>
                <w:szCs w:val="27"/>
              </w:rPr>
              <w:t>0</w:t>
            </w:r>
          </w:p>
        </w:tc>
      </w:tr>
      <w:tr w:rsidR="007D37F4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 xml:space="preserve">10.3.Полный электронный адрес размещения Справки о проведении публичных </w:t>
            </w:r>
            <w:r>
              <w:rPr>
                <w:sz w:val="27"/>
                <w:szCs w:val="27"/>
                <w:highlight w:val="white"/>
              </w:rPr>
              <w:lastRenderedPageBreak/>
              <w:t>консультаций: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5D4E44" w:rsidP="006D55A0">
            <w:hyperlink r:id="rId7" w:history="1">
              <w:r w:rsidRPr="00897AFA">
                <w:rPr>
                  <w:rStyle w:val="a9"/>
                </w:rPr>
                <w:t>https://mcx.pnzreg.ru/anonsy-obyavleniya/?ELEMENT_ID=6096</w:t>
              </w:r>
            </w:hyperlink>
            <w:r>
              <w:t xml:space="preserve"> </w:t>
            </w:r>
          </w:p>
        </w:tc>
      </w:tr>
      <w:tr w:rsidR="007D37F4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lastRenderedPageBreak/>
              <w:t>10.4.Иные сведения о проведении публичного обсуждения проекта акта: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snapToGrid w:val="0"/>
              <w:rPr>
                <w:sz w:val="27"/>
                <w:szCs w:val="27"/>
              </w:rPr>
            </w:pPr>
          </w:p>
        </w:tc>
      </w:tr>
    </w:tbl>
    <w:p w:rsidR="00A94A85" w:rsidRDefault="00A94A85" w:rsidP="0046379E">
      <w:pPr>
        <w:ind w:left="-283" w:right="-312"/>
        <w:rPr>
          <w:sz w:val="28"/>
          <w:szCs w:val="28"/>
          <w:lang w:bidi="ar-SA"/>
        </w:rPr>
      </w:pPr>
    </w:p>
    <w:p w:rsidR="00A94A85" w:rsidRDefault="00A94A85" w:rsidP="0046379E">
      <w:pPr>
        <w:ind w:left="-283" w:right="-312"/>
        <w:rPr>
          <w:sz w:val="28"/>
          <w:szCs w:val="28"/>
          <w:lang w:bidi="ar-SA"/>
        </w:rPr>
      </w:pPr>
    </w:p>
    <w:p w:rsidR="005D4E44" w:rsidRPr="005D4E44" w:rsidRDefault="005D4E44" w:rsidP="005D4E44">
      <w:pPr>
        <w:ind w:left="-283" w:right="-312"/>
        <w:rPr>
          <w:sz w:val="28"/>
          <w:szCs w:val="28"/>
          <w:lang w:bidi="ar-SA"/>
        </w:rPr>
      </w:pPr>
      <w:r w:rsidRPr="005D4E44">
        <w:rPr>
          <w:sz w:val="28"/>
          <w:szCs w:val="28"/>
          <w:lang w:bidi="ar-SA"/>
        </w:rPr>
        <w:t xml:space="preserve">Заместитель Председателя Правительства – </w:t>
      </w:r>
    </w:p>
    <w:p w:rsidR="007D37F4" w:rsidRDefault="005D4E44" w:rsidP="005D4E44">
      <w:pPr>
        <w:ind w:left="-283" w:right="-312"/>
      </w:pPr>
      <w:r w:rsidRPr="005D4E44">
        <w:rPr>
          <w:sz w:val="28"/>
          <w:szCs w:val="28"/>
          <w:lang w:bidi="ar-SA"/>
        </w:rPr>
        <w:t xml:space="preserve">Министр сельского хозяйства Пензенской области                                                                </w:t>
      </w:r>
      <w:r>
        <w:rPr>
          <w:sz w:val="28"/>
          <w:szCs w:val="28"/>
          <w:lang w:bidi="ar-SA"/>
        </w:rPr>
        <w:t xml:space="preserve">          </w:t>
      </w:r>
      <w:r w:rsidRPr="005D4E44">
        <w:rPr>
          <w:sz w:val="28"/>
          <w:szCs w:val="28"/>
          <w:lang w:bidi="ar-SA"/>
        </w:rPr>
        <w:t xml:space="preserve">                              Р.А. </w:t>
      </w:r>
      <w:proofErr w:type="spellStart"/>
      <w:r w:rsidRPr="005D4E44">
        <w:rPr>
          <w:sz w:val="28"/>
          <w:szCs w:val="28"/>
          <w:lang w:bidi="ar-SA"/>
        </w:rPr>
        <w:t>Калентьев</w:t>
      </w:r>
      <w:proofErr w:type="spellEnd"/>
      <w:r w:rsidRPr="005D4E44">
        <w:rPr>
          <w:sz w:val="28"/>
          <w:szCs w:val="28"/>
          <w:lang w:bidi="ar-SA"/>
        </w:rPr>
        <w:t xml:space="preserve">  </w:t>
      </w:r>
    </w:p>
    <w:sectPr w:rsidR="007D37F4" w:rsidSect="00A94A85">
      <w:pgSz w:w="16838" w:h="11906" w:orient="landscape"/>
      <w:pgMar w:top="1134" w:right="1134" w:bottom="709" w:left="1134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1"/>
    <w:family w:val="swiss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F2442A"/>
    <w:multiLevelType w:val="hybridMultilevel"/>
    <w:tmpl w:val="E13AE848"/>
    <w:lvl w:ilvl="0" w:tplc="9F80840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C69AA"/>
    <w:multiLevelType w:val="hybridMultilevel"/>
    <w:tmpl w:val="64B00E7E"/>
    <w:lvl w:ilvl="0" w:tplc="D42AE4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9FB169E"/>
    <w:multiLevelType w:val="hybridMultilevel"/>
    <w:tmpl w:val="B66E140C"/>
    <w:lvl w:ilvl="0" w:tplc="6038E16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016386"/>
    <w:multiLevelType w:val="hybridMultilevel"/>
    <w:tmpl w:val="DCB46C9C"/>
    <w:lvl w:ilvl="0" w:tplc="0CF429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4070AE5"/>
    <w:multiLevelType w:val="hybridMultilevel"/>
    <w:tmpl w:val="18B4F7FA"/>
    <w:lvl w:ilvl="0" w:tplc="CA20A3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7877AC"/>
    <w:multiLevelType w:val="hybridMultilevel"/>
    <w:tmpl w:val="CBC25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565"/>
    <w:rsid w:val="0000399A"/>
    <w:rsid w:val="00026F42"/>
    <w:rsid w:val="00051B9F"/>
    <w:rsid w:val="000C5D87"/>
    <w:rsid w:val="000D68D5"/>
    <w:rsid w:val="001525C1"/>
    <w:rsid w:val="00182336"/>
    <w:rsid w:val="00184221"/>
    <w:rsid w:val="0025683C"/>
    <w:rsid w:val="00257437"/>
    <w:rsid w:val="00257C52"/>
    <w:rsid w:val="00263446"/>
    <w:rsid w:val="00280467"/>
    <w:rsid w:val="002C69F2"/>
    <w:rsid w:val="002D5F83"/>
    <w:rsid w:val="002E3041"/>
    <w:rsid w:val="002F0F25"/>
    <w:rsid w:val="002F6E2F"/>
    <w:rsid w:val="003252A8"/>
    <w:rsid w:val="00326B85"/>
    <w:rsid w:val="003303B5"/>
    <w:rsid w:val="003549AC"/>
    <w:rsid w:val="003C4241"/>
    <w:rsid w:val="0040695B"/>
    <w:rsid w:val="00417A30"/>
    <w:rsid w:val="00431063"/>
    <w:rsid w:val="00432932"/>
    <w:rsid w:val="00441001"/>
    <w:rsid w:val="00444BB2"/>
    <w:rsid w:val="0046379E"/>
    <w:rsid w:val="00490A0B"/>
    <w:rsid w:val="00524C95"/>
    <w:rsid w:val="00525880"/>
    <w:rsid w:val="00546E26"/>
    <w:rsid w:val="005D4E44"/>
    <w:rsid w:val="005D58E4"/>
    <w:rsid w:val="00623565"/>
    <w:rsid w:val="00642A9A"/>
    <w:rsid w:val="006515F8"/>
    <w:rsid w:val="00676705"/>
    <w:rsid w:val="00681413"/>
    <w:rsid w:val="006827CB"/>
    <w:rsid w:val="00683FF1"/>
    <w:rsid w:val="00697BC2"/>
    <w:rsid w:val="006D55A0"/>
    <w:rsid w:val="00763FB8"/>
    <w:rsid w:val="007D37F4"/>
    <w:rsid w:val="007E5EB6"/>
    <w:rsid w:val="007F463C"/>
    <w:rsid w:val="00816B70"/>
    <w:rsid w:val="0084033A"/>
    <w:rsid w:val="008824F7"/>
    <w:rsid w:val="008A639F"/>
    <w:rsid w:val="008C60C6"/>
    <w:rsid w:val="008F1DED"/>
    <w:rsid w:val="0090565C"/>
    <w:rsid w:val="00954505"/>
    <w:rsid w:val="00963474"/>
    <w:rsid w:val="00965EEF"/>
    <w:rsid w:val="009B3C78"/>
    <w:rsid w:val="009C4B19"/>
    <w:rsid w:val="00A034DF"/>
    <w:rsid w:val="00A26BE8"/>
    <w:rsid w:val="00A30272"/>
    <w:rsid w:val="00A86DFA"/>
    <w:rsid w:val="00A94A85"/>
    <w:rsid w:val="00AA1DF4"/>
    <w:rsid w:val="00AC1D00"/>
    <w:rsid w:val="00B237B9"/>
    <w:rsid w:val="00B84808"/>
    <w:rsid w:val="00B90404"/>
    <w:rsid w:val="00B90863"/>
    <w:rsid w:val="00B95F4A"/>
    <w:rsid w:val="00BB3CAA"/>
    <w:rsid w:val="00BD0CF6"/>
    <w:rsid w:val="00C35176"/>
    <w:rsid w:val="00C52137"/>
    <w:rsid w:val="00CF1721"/>
    <w:rsid w:val="00CF2C31"/>
    <w:rsid w:val="00D37355"/>
    <w:rsid w:val="00D55B67"/>
    <w:rsid w:val="00D72343"/>
    <w:rsid w:val="00D758AD"/>
    <w:rsid w:val="00DD6204"/>
    <w:rsid w:val="00DF46E0"/>
    <w:rsid w:val="00E12AAF"/>
    <w:rsid w:val="00E63BD6"/>
    <w:rsid w:val="00E83CDA"/>
    <w:rsid w:val="00E90D39"/>
    <w:rsid w:val="00F24AA0"/>
    <w:rsid w:val="00F5477C"/>
    <w:rsid w:val="00F85D9C"/>
    <w:rsid w:val="00FB4A5C"/>
    <w:rsid w:val="00FC07B3"/>
    <w:rsid w:val="00FE3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05"/>
    <w:pPr>
      <w:suppressAutoHyphens/>
    </w:pPr>
    <w:rPr>
      <w:szCs w:val="22"/>
      <w:lang w:eastAsia="zh-CN" w:bidi="en-US"/>
    </w:rPr>
  </w:style>
  <w:style w:type="paragraph" w:styleId="1">
    <w:name w:val="heading 1"/>
    <w:next w:val="a0"/>
    <w:qFormat/>
    <w:rsid w:val="00676705"/>
    <w:pPr>
      <w:keepNext/>
      <w:keepLines/>
      <w:tabs>
        <w:tab w:val="num" w:pos="0"/>
      </w:tabs>
      <w:suppressAutoHyphens/>
      <w:spacing w:before="480" w:after="200"/>
      <w:outlineLvl w:val="0"/>
    </w:pPr>
    <w:rPr>
      <w:rFonts w:ascii="Arial" w:eastAsia="Arial" w:hAnsi="Arial" w:cs="Arial"/>
      <w:sz w:val="40"/>
      <w:szCs w:val="40"/>
      <w:lang w:eastAsia="zh-CN" w:bidi="en-US"/>
    </w:rPr>
  </w:style>
  <w:style w:type="paragraph" w:styleId="2">
    <w:name w:val="heading 2"/>
    <w:next w:val="a0"/>
    <w:qFormat/>
    <w:rsid w:val="00676705"/>
    <w:pPr>
      <w:keepNext/>
      <w:keepLines/>
      <w:tabs>
        <w:tab w:val="num" w:pos="0"/>
      </w:tabs>
      <w:suppressAutoHyphens/>
      <w:spacing w:before="360" w:after="200"/>
      <w:outlineLvl w:val="1"/>
    </w:pPr>
    <w:rPr>
      <w:rFonts w:ascii="Arial" w:eastAsia="Arial" w:hAnsi="Arial" w:cs="Arial"/>
      <w:sz w:val="34"/>
      <w:szCs w:val="22"/>
      <w:lang w:eastAsia="zh-CN" w:bidi="en-US"/>
    </w:rPr>
  </w:style>
  <w:style w:type="paragraph" w:styleId="3">
    <w:name w:val="heading 3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2"/>
    </w:pPr>
    <w:rPr>
      <w:rFonts w:ascii="Arial" w:eastAsia="Arial" w:hAnsi="Arial" w:cs="Arial"/>
      <w:sz w:val="30"/>
      <w:szCs w:val="30"/>
      <w:lang w:eastAsia="zh-CN" w:bidi="en-US"/>
    </w:rPr>
  </w:style>
  <w:style w:type="paragraph" w:styleId="4">
    <w:name w:val="heading 4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 w:bidi="en-US"/>
    </w:rPr>
  </w:style>
  <w:style w:type="paragraph" w:styleId="5">
    <w:name w:val="heading 5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 w:bidi="en-US"/>
    </w:rPr>
  </w:style>
  <w:style w:type="paragraph" w:styleId="6">
    <w:name w:val="heading 6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 w:bidi="en-US"/>
    </w:rPr>
  </w:style>
  <w:style w:type="paragraph" w:styleId="7">
    <w:name w:val="heading 7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 w:bidi="en-US"/>
    </w:rPr>
  </w:style>
  <w:style w:type="paragraph" w:styleId="8">
    <w:name w:val="heading 8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 w:bidi="en-US"/>
    </w:rPr>
  </w:style>
  <w:style w:type="paragraph" w:styleId="9">
    <w:name w:val="heading 9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676705"/>
  </w:style>
  <w:style w:type="character" w:customStyle="1" w:styleId="11">
    <w:name w:val="Заголовок 1 Знак"/>
    <w:rsid w:val="0067670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rsid w:val="00676705"/>
    <w:rPr>
      <w:rFonts w:ascii="Arial" w:eastAsia="Arial" w:hAnsi="Arial" w:cs="Arial"/>
      <w:sz w:val="34"/>
    </w:rPr>
  </w:style>
  <w:style w:type="character" w:customStyle="1" w:styleId="30">
    <w:name w:val="Заголовок 3 Знак"/>
    <w:rsid w:val="0067670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rsid w:val="0067670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rsid w:val="0067670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rsid w:val="0067670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rsid w:val="0067670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rsid w:val="0067670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rsid w:val="00676705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rsid w:val="00676705"/>
    <w:rPr>
      <w:sz w:val="48"/>
      <w:szCs w:val="48"/>
    </w:rPr>
  </w:style>
  <w:style w:type="character" w:customStyle="1" w:styleId="a5">
    <w:name w:val="Подзаголовок Знак"/>
    <w:rsid w:val="00676705"/>
    <w:rPr>
      <w:sz w:val="24"/>
      <w:szCs w:val="24"/>
    </w:rPr>
  </w:style>
  <w:style w:type="character" w:customStyle="1" w:styleId="21">
    <w:name w:val="Цитата 2 Знак"/>
    <w:rsid w:val="00676705"/>
    <w:rPr>
      <w:i/>
    </w:rPr>
  </w:style>
  <w:style w:type="character" w:customStyle="1" w:styleId="a6">
    <w:name w:val="Выделенная цитата Знак"/>
    <w:rsid w:val="00676705"/>
    <w:rPr>
      <w:i/>
    </w:rPr>
  </w:style>
  <w:style w:type="character" w:customStyle="1" w:styleId="a7">
    <w:name w:val="Верхний колонтитул Знак"/>
    <w:rsid w:val="00676705"/>
  </w:style>
  <w:style w:type="character" w:customStyle="1" w:styleId="FooterChar">
    <w:name w:val="Footer Char"/>
    <w:rsid w:val="00676705"/>
  </w:style>
  <w:style w:type="character" w:customStyle="1" w:styleId="a8">
    <w:name w:val="Нижний колонтитул Знак"/>
    <w:rsid w:val="00676705"/>
  </w:style>
  <w:style w:type="character" w:styleId="a9">
    <w:name w:val="Hyperlink"/>
    <w:rsid w:val="00676705"/>
    <w:rPr>
      <w:color w:val="0000FF"/>
      <w:u w:val="single"/>
    </w:rPr>
  </w:style>
  <w:style w:type="character" w:customStyle="1" w:styleId="aa">
    <w:name w:val="Текст сноски Знак"/>
    <w:rsid w:val="00676705"/>
    <w:rPr>
      <w:sz w:val="18"/>
    </w:rPr>
  </w:style>
  <w:style w:type="character" w:styleId="ab">
    <w:name w:val="footnote reference"/>
    <w:rsid w:val="00676705"/>
    <w:rPr>
      <w:vertAlign w:val="superscript"/>
    </w:rPr>
  </w:style>
  <w:style w:type="character" w:customStyle="1" w:styleId="FootnoteCharacters">
    <w:name w:val="Footnote Characters"/>
    <w:rsid w:val="00676705"/>
    <w:rPr>
      <w:vertAlign w:val="superscript"/>
    </w:rPr>
  </w:style>
  <w:style w:type="character" w:customStyle="1" w:styleId="12">
    <w:name w:val="Основной шрифт абзаца;Знак Знак1"/>
    <w:rsid w:val="00676705"/>
  </w:style>
  <w:style w:type="character" w:customStyle="1" w:styleId="13">
    <w:name w:val="Знак примечания1"/>
    <w:rsid w:val="00676705"/>
    <w:rPr>
      <w:sz w:val="16"/>
      <w:szCs w:val="16"/>
    </w:rPr>
  </w:style>
  <w:style w:type="character" w:customStyle="1" w:styleId="ac">
    <w:name w:val="Текст примечания Знак"/>
    <w:rsid w:val="00676705"/>
    <w:rPr>
      <w:rFonts w:ascii="Arial" w:eastAsia="Arial" w:hAnsi="Arial" w:cs="Arial"/>
      <w:szCs w:val="20"/>
      <w:lang w:bidi="ar-SA"/>
    </w:rPr>
  </w:style>
  <w:style w:type="character" w:customStyle="1" w:styleId="14">
    <w:name w:val="Текст примечания Знак1"/>
    <w:rsid w:val="00676705"/>
    <w:rPr>
      <w:rFonts w:ascii="Arial" w:eastAsia="Arial" w:hAnsi="Arial" w:cs="Arial"/>
      <w:szCs w:val="20"/>
      <w:lang w:bidi="ar-SA"/>
    </w:rPr>
  </w:style>
  <w:style w:type="character" w:customStyle="1" w:styleId="ad">
    <w:name w:val="Тема примечания Знак"/>
    <w:rsid w:val="00676705"/>
    <w:rPr>
      <w:rFonts w:ascii="Arial" w:eastAsia="Arial" w:hAnsi="Arial" w:cs="Arial"/>
      <w:b/>
      <w:bCs/>
      <w:szCs w:val="20"/>
      <w:lang w:bidi="ar-SA"/>
    </w:rPr>
  </w:style>
  <w:style w:type="paragraph" w:customStyle="1" w:styleId="ae">
    <w:name w:val="Заголовок"/>
    <w:basedOn w:val="a"/>
    <w:next w:val="a0"/>
    <w:rsid w:val="00676705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0">
    <w:name w:val="Body Text"/>
    <w:basedOn w:val="a"/>
    <w:rsid w:val="00676705"/>
    <w:pPr>
      <w:spacing w:after="140" w:line="276" w:lineRule="auto"/>
    </w:pPr>
  </w:style>
  <w:style w:type="paragraph" w:styleId="af">
    <w:name w:val="List"/>
    <w:basedOn w:val="a0"/>
    <w:rsid w:val="00676705"/>
    <w:rPr>
      <w:rFonts w:ascii="PT Sans" w:hAnsi="PT Sans" w:cs="Noto Sans Devanagari"/>
    </w:rPr>
  </w:style>
  <w:style w:type="paragraph" w:styleId="af0">
    <w:name w:val="caption"/>
    <w:qFormat/>
    <w:rsid w:val="00676705"/>
    <w:pPr>
      <w:suppressAutoHyphens/>
      <w:spacing w:before="300" w:after="200"/>
      <w:contextualSpacing/>
    </w:pPr>
    <w:rPr>
      <w:sz w:val="48"/>
      <w:szCs w:val="48"/>
      <w:lang w:eastAsia="zh-CN" w:bidi="en-US"/>
    </w:rPr>
  </w:style>
  <w:style w:type="paragraph" w:customStyle="1" w:styleId="15">
    <w:name w:val="Указатель1"/>
    <w:basedOn w:val="a"/>
    <w:rsid w:val="00676705"/>
    <w:pPr>
      <w:suppressLineNumbers/>
    </w:pPr>
    <w:rPr>
      <w:rFonts w:ascii="PT Sans" w:hAnsi="PT Sans" w:cs="Noto Sans Devanagari"/>
    </w:rPr>
  </w:style>
  <w:style w:type="paragraph" w:customStyle="1" w:styleId="16">
    <w:name w:val="Название объекта1"/>
    <w:rsid w:val="00676705"/>
    <w:pPr>
      <w:suppressAutoHyphens/>
      <w:spacing w:line="276" w:lineRule="auto"/>
    </w:pPr>
    <w:rPr>
      <w:b/>
      <w:bCs/>
      <w:color w:val="4F81BD"/>
      <w:sz w:val="18"/>
      <w:szCs w:val="18"/>
      <w:lang w:eastAsia="zh-CN" w:bidi="en-US"/>
    </w:rPr>
  </w:style>
  <w:style w:type="paragraph" w:styleId="af1">
    <w:name w:val="index heading"/>
    <w:basedOn w:val="a"/>
    <w:rsid w:val="00676705"/>
    <w:pPr>
      <w:suppressLineNumbers/>
    </w:pPr>
    <w:rPr>
      <w:rFonts w:ascii="PT Sans" w:hAnsi="PT Sans" w:cs="Noto Sans Devanagari"/>
    </w:rPr>
  </w:style>
  <w:style w:type="paragraph" w:styleId="af2">
    <w:name w:val="No Spacing"/>
    <w:qFormat/>
    <w:rsid w:val="00676705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3">
    <w:name w:val="Subtitle"/>
    <w:next w:val="a0"/>
    <w:qFormat/>
    <w:rsid w:val="00676705"/>
    <w:pPr>
      <w:suppressAutoHyphens/>
      <w:spacing w:before="200" w:after="200"/>
    </w:pPr>
    <w:rPr>
      <w:sz w:val="24"/>
      <w:szCs w:val="24"/>
      <w:lang w:eastAsia="zh-CN" w:bidi="en-US"/>
    </w:rPr>
  </w:style>
  <w:style w:type="paragraph" w:styleId="22">
    <w:name w:val="Quote"/>
    <w:qFormat/>
    <w:rsid w:val="00676705"/>
    <w:pPr>
      <w:suppressAutoHyphens/>
      <w:ind w:left="720" w:right="720"/>
    </w:pPr>
    <w:rPr>
      <w:i/>
      <w:szCs w:val="22"/>
      <w:lang w:eastAsia="zh-CN" w:bidi="en-US"/>
    </w:rPr>
  </w:style>
  <w:style w:type="paragraph" w:styleId="af4">
    <w:name w:val="Intense Quote"/>
    <w:qFormat/>
    <w:rsid w:val="0067670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ind w:left="720" w:right="720"/>
    </w:pPr>
    <w:rPr>
      <w:i/>
      <w:szCs w:val="22"/>
      <w:lang w:eastAsia="zh-CN" w:bidi="en-US"/>
    </w:rPr>
  </w:style>
  <w:style w:type="paragraph" w:customStyle="1" w:styleId="af5">
    <w:name w:val="Верхний и нижний колонтитулы"/>
    <w:basedOn w:val="a"/>
    <w:rsid w:val="00676705"/>
  </w:style>
  <w:style w:type="paragraph" w:styleId="af6">
    <w:name w:val="head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7">
    <w:name w:val="foot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8">
    <w:name w:val="footnote text"/>
    <w:rsid w:val="00676705"/>
    <w:pPr>
      <w:suppressAutoHyphens/>
      <w:spacing w:after="40"/>
    </w:pPr>
    <w:rPr>
      <w:sz w:val="18"/>
      <w:szCs w:val="22"/>
      <w:lang w:eastAsia="zh-CN" w:bidi="en-US"/>
    </w:rPr>
  </w:style>
  <w:style w:type="paragraph" w:styleId="17">
    <w:name w:val="toc 1"/>
    <w:rsid w:val="00676705"/>
    <w:pPr>
      <w:suppressAutoHyphens/>
      <w:spacing w:after="57"/>
    </w:pPr>
    <w:rPr>
      <w:szCs w:val="22"/>
      <w:lang w:eastAsia="zh-CN" w:bidi="en-US"/>
    </w:rPr>
  </w:style>
  <w:style w:type="paragraph" w:styleId="23">
    <w:name w:val="toc 2"/>
    <w:rsid w:val="00676705"/>
    <w:pPr>
      <w:suppressAutoHyphens/>
      <w:spacing w:after="57"/>
      <w:ind w:left="283"/>
    </w:pPr>
    <w:rPr>
      <w:szCs w:val="22"/>
      <w:lang w:eastAsia="zh-CN" w:bidi="en-US"/>
    </w:rPr>
  </w:style>
  <w:style w:type="paragraph" w:styleId="31">
    <w:name w:val="toc 3"/>
    <w:rsid w:val="00676705"/>
    <w:pPr>
      <w:suppressAutoHyphens/>
      <w:spacing w:after="57"/>
      <w:ind w:left="567"/>
    </w:pPr>
    <w:rPr>
      <w:szCs w:val="22"/>
      <w:lang w:eastAsia="zh-CN" w:bidi="en-US"/>
    </w:rPr>
  </w:style>
  <w:style w:type="paragraph" w:styleId="41">
    <w:name w:val="toc 4"/>
    <w:rsid w:val="00676705"/>
    <w:pPr>
      <w:suppressAutoHyphens/>
      <w:spacing w:after="57"/>
      <w:ind w:left="850"/>
    </w:pPr>
    <w:rPr>
      <w:szCs w:val="22"/>
      <w:lang w:eastAsia="zh-CN" w:bidi="en-US"/>
    </w:rPr>
  </w:style>
  <w:style w:type="paragraph" w:styleId="51">
    <w:name w:val="toc 5"/>
    <w:rsid w:val="00676705"/>
    <w:pPr>
      <w:suppressAutoHyphens/>
      <w:spacing w:after="57"/>
      <w:ind w:left="1134"/>
    </w:pPr>
    <w:rPr>
      <w:szCs w:val="22"/>
      <w:lang w:eastAsia="zh-CN" w:bidi="en-US"/>
    </w:rPr>
  </w:style>
  <w:style w:type="paragraph" w:styleId="61">
    <w:name w:val="toc 6"/>
    <w:rsid w:val="00676705"/>
    <w:pPr>
      <w:suppressAutoHyphens/>
      <w:spacing w:after="57"/>
      <w:ind w:left="1417"/>
    </w:pPr>
    <w:rPr>
      <w:szCs w:val="22"/>
      <w:lang w:eastAsia="zh-CN" w:bidi="en-US"/>
    </w:rPr>
  </w:style>
  <w:style w:type="paragraph" w:styleId="71">
    <w:name w:val="toc 7"/>
    <w:rsid w:val="00676705"/>
    <w:pPr>
      <w:suppressAutoHyphens/>
      <w:spacing w:after="57"/>
      <w:ind w:left="1701"/>
    </w:pPr>
    <w:rPr>
      <w:szCs w:val="22"/>
      <w:lang w:eastAsia="zh-CN" w:bidi="en-US"/>
    </w:rPr>
  </w:style>
  <w:style w:type="paragraph" w:styleId="81">
    <w:name w:val="toc 8"/>
    <w:rsid w:val="00676705"/>
    <w:pPr>
      <w:suppressAutoHyphens/>
      <w:spacing w:after="57"/>
      <w:ind w:left="1984"/>
    </w:pPr>
    <w:rPr>
      <w:szCs w:val="22"/>
      <w:lang w:eastAsia="zh-CN" w:bidi="en-US"/>
    </w:rPr>
  </w:style>
  <w:style w:type="paragraph" w:styleId="91">
    <w:name w:val="toc 9"/>
    <w:rsid w:val="00676705"/>
    <w:pPr>
      <w:suppressAutoHyphens/>
      <w:spacing w:after="57"/>
      <w:ind w:left="2268"/>
    </w:pPr>
    <w:rPr>
      <w:szCs w:val="22"/>
      <w:lang w:eastAsia="zh-CN" w:bidi="en-US"/>
    </w:rPr>
  </w:style>
  <w:style w:type="paragraph" w:styleId="af9">
    <w:name w:val="toa heading"/>
    <w:rsid w:val="00676705"/>
    <w:pPr>
      <w:suppressAutoHyphens/>
    </w:pPr>
    <w:rPr>
      <w:szCs w:val="22"/>
      <w:lang w:eastAsia="zh-CN" w:bidi="en-US"/>
    </w:rPr>
  </w:style>
  <w:style w:type="paragraph" w:customStyle="1" w:styleId="ConsPlusNonformat">
    <w:name w:val="ConsPlusNonformat"/>
    <w:rsid w:val="00676705"/>
    <w:pPr>
      <w:widowControl w:val="0"/>
      <w:suppressAutoHyphens/>
    </w:pPr>
    <w:rPr>
      <w:rFonts w:ascii="Courier New" w:hAnsi="Courier New" w:cs="Courier New"/>
      <w:szCs w:val="22"/>
      <w:lang w:eastAsia="zh-CN"/>
    </w:rPr>
  </w:style>
  <w:style w:type="paragraph" w:customStyle="1" w:styleId="UserStyle0">
    <w:name w:val="UserStyle_0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styleId="afa">
    <w:name w:val="Balloon Text"/>
    <w:basedOn w:val="a"/>
    <w:rsid w:val="00676705"/>
    <w:rPr>
      <w:rFonts w:ascii="Tahoma" w:hAnsi="Tahoma" w:cs="Tahoma"/>
      <w:sz w:val="16"/>
      <w:szCs w:val="16"/>
    </w:rPr>
  </w:style>
  <w:style w:type="paragraph" w:styleId="afb">
    <w:name w:val="List Paragraph"/>
    <w:basedOn w:val="a"/>
    <w:qFormat/>
    <w:rsid w:val="00676705"/>
    <w:pPr>
      <w:spacing w:after="200"/>
      <w:ind w:left="720"/>
      <w:contextualSpacing/>
    </w:pPr>
  </w:style>
  <w:style w:type="paragraph" w:customStyle="1" w:styleId="18">
    <w:name w:val="1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c">
    <w:name w:val="Знак Знак Знак Знак Знак Знак 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d">
    <w:name w:val="Знак"/>
    <w:basedOn w:val="a"/>
    <w:rsid w:val="00676705"/>
    <w:pPr>
      <w:spacing w:after="160" w:line="240" w:lineRule="exact"/>
      <w:ind w:left="720" w:hanging="720"/>
      <w:jc w:val="both"/>
    </w:pPr>
    <w:rPr>
      <w:rFonts w:ascii="Verdana" w:hAnsi="Verdana" w:cs="Verdana"/>
      <w:lang w:val="en-US"/>
    </w:rPr>
  </w:style>
  <w:style w:type="paragraph" w:customStyle="1" w:styleId="afe">
    <w:name w:val="Знак Знак"/>
    <w:basedOn w:val="a"/>
    <w:rsid w:val="00676705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19">
    <w:name w:val="Стиль1"/>
    <w:basedOn w:val="a"/>
    <w:rsid w:val="00676705"/>
    <w:pPr>
      <w:spacing w:line="264" w:lineRule="auto"/>
      <w:ind w:firstLine="539"/>
      <w:jc w:val="both"/>
    </w:pPr>
    <w:rPr>
      <w:sz w:val="28"/>
      <w:szCs w:val="28"/>
    </w:rPr>
  </w:style>
  <w:style w:type="paragraph" w:customStyle="1" w:styleId="1a">
    <w:name w:val="Знак1"/>
    <w:basedOn w:val="a"/>
    <w:rsid w:val="00676705"/>
    <w:pPr>
      <w:keepLines/>
      <w:spacing w:after="160" w:line="240" w:lineRule="exact"/>
    </w:pPr>
    <w:rPr>
      <w:rFonts w:ascii="Verdana" w:eastAsia="MS Mincho" w:hAnsi="Verdana" w:cs="Verdana"/>
      <w:lang w:val="en-US"/>
    </w:rPr>
  </w:style>
  <w:style w:type="paragraph" w:customStyle="1" w:styleId="aff">
    <w:name w:val="Знак Знак Знак Знак Знак Знак Знак"/>
    <w:basedOn w:val="a"/>
    <w:rsid w:val="00676705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Normal">
    <w:name w:val="ConsPlusNormal"/>
    <w:rsid w:val="00676705"/>
    <w:pPr>
      <w:widowControl w:val="0"/>
      <w:suppressAutoHyphens/>
    </w:pPr>
    <w:rPr>
      <w:sz w:val="24"/>
      <w:szCs w:val="22"/>
      <w:lang w:eastAsia="zh-CN"/>
    </w:rPr>
  </w:style>
  <w:style w:type="paragraph" w:customStyle="1" w:styleId="1b">
    <w:name w:val="Знак Знак1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Default">
    <w:name w:val="Default"/>
    <w:rsid w:val="00676705"/>
    <w:pPr>
      <w:suppressAutoHyphens/>
    </w:pPr>
    <w:rPr>
      <w:rFonts w:eastAsia="Calibri"/>
      <w:color w:val="000000"/>
      <w:sz w:val="24"/>
      <w:szCs w:val="24"/>
      <w:lang w:eastAsia="zh-CN"/>
    </w:rPr>
  </w:style>
  <w:style w:type="paragraph" w:customStyle="1" w:styleId="aff0">
    <w:name w:val="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szCs w:val="20"/>
      <w:lang w:val="en-US" w:bidi="ar-SA"/>
    </w:rPr>
  </w:style>
  <w:style w:type="paragraph" w:customStyle="1" w:styleId="1c">
    <w:name w:val="Текст примечания1"/>
    <w:basedOn w:val="a"/>
    <w:rsid w:val="00676705"/>
    <w:pPr>
      <w:spacing w:after="200"/>
    </w:pPr>
    <w:rPr>
      <w:rFonts w:ascii="Arial" w:eastAsia="Arial" w:hAnsi="Arial" w:cs="Arial"/>
      <w:szCs w:val="20"/>
      <w:lang w:bidi="ar-SA"/>
    </w:rPr>
  </w:style>
  <w:style w:type="paragraph" w:styleId="aff1">
    <w:name w:val="annotation subject"/>
    <w:basedOn w:val="1c"/>
    <w:next w:val="1c"/>
    <w:rsid w:val="00676705"/>
    <w:pPr>
      <w:spacing w:after="0"/>
    </w:pPr>
    <w:rPr>
      <w:rFonts w:ascii="Times New Roman" w:eastAsia="Times New Roman" w:hAnsi="Times New Roman" w:cs="Times New Roman"/>
      <w:b/>
      <w:bCs/>
      <w:lang w:bidi="en-US"/>
    </w:rPr>
  </w:style>
  <w:style w:type="paragraph" w:customStyle="1" w:styleId="aff2">
    <w:name w:val="Содержимое таблицы"/>
    <w:basedOn w:val="a"/>
    <w:rsid w:val="00676705"/>
    <w:pPr>
      <w:suppressLineNumbers/>
    </w:pPr>
  </w:style>
  <w:style w:type="paragraph" w:customStyle="1" w:styleId="aff3">
    <w:name w:val="Заголовок таблицы"/>
    <w:basedOn w:val="aff2"/>
    <w:rsid w:val="00676705"/>
    <w:pPr>
      <w:jc w:val="center"/>
    </w:pPr>
    <w:rPr>
      <w:b/>
      <w:bCs/>
    </w:rPr>
  </w:style>
  <w:style w:type="paragraph" w:customStyle="1" w:styleId="aff4">
    <w:name w:val="Знак Знак Знак Знак Знак Знак Знак Знак"/>
    <w:basedOn w:val="a"/>
    <w:rsid w:val="00026F42"/>
    <w:pPr>
      <w:suppressAutoHyphens w:val="0"/>
      <w:spacing w:before="100" w:beforeAutospacing="1" w:after="100" w:afterAutospacing="1"/>
    </w:pPr>
    <w:rPr>
      <w:rFonts w:ascii="Tahoma" w:hAnsi="Tahoma" w:cs="Tahoma"/>
      <w:szCs w:val="20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05"/>
    <w:pPr>
      <w:suppressAutoHyphens/>
    </w:pPr>
    <w:rPr>
      <w:szCs w:val="22"/>
      <w:lang w:eastAsia="zh-CN" w:bidi="en-US"/>
    </w:rPr>
  </w:style>
  <w:style w:type="paragraph" w:styleId="1">
    <w:name w:val="heading 1"/>
    <w:next w:val="a0"/>
    <w:qFormat/>
    <w:rsid w:val="00676705"/>
    <w:pPr>
      <w:keepNext/>
      <w:keepLines/>
      <w:tabs>
        <w:tab w:val="num" w:pos="0"/>
      </w:tabs>
      <w:suppressAutoHyphens/>
      <w:spacing w:before="480" w:after="200"/>
      <w:outlineLvl w:val="0"/>
    </w:pPr>
    <w:rPr>
      <w:rFonts w:ascii="Arial" w:eastAsia="Arial" w:hAnsi="Arial" w:cs="Arial"/>
      <w:sz w:val="40"/>
      <w:szCs w:val="40"/>
      <w:lang w:eastAsia="zh-CN" w:bidi="en-US"/>
    </w:rPr>
  </w:style>
  <w:style w:type="paragraph" w:styleId="2">
    <w:name w:val="heading 2"/>
    <w:next w:val="a0"/>
    <w:qFormat/>
    <w:rsid w:val="00676705"/>
    <w:pPr>
      <w:keepNext/>
      <w:keepLines/>
      <w:tabs>
        <w:tab w:val="num" w:pos="0"/>
      </w:tabs>
      <w:suppressAutoHyphens/>
      <w:spacing w:before="360" w:after="200"/>
      <w:outlineLvl w:val="1"/>
    </w:pPr>
    <w:rPr>
      <w:rFonts w:ascii="Arial" w:eastAsia="Arial" w:hAnsi="Arial" w:cs="Arial"/>
      <w:sz w:val="34"/>
      <w:szCs w:val="22"/>
      <w:lang w:eastAsia="zh-CN" w:bidi="en-US"/>
    </w:rPr>
  </w:style>
  <w:style w:type="paragraph" w:styleId="3">
    <w:name w:val="heading 3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2"/>
    </w:pPr>
    <w:rPr>
      <w:rFonts w:ascii="Arial" w:eastAsia="Arial" w:hAnsi="Arial" w:cs="Arial"/>
      <w:sz w:val="30"/>
      <w:szCs w:val="30"/>
      <w:lang w:eastAsia="zh-CN" w:bidi="en-US"/>
    </w:rPr>
  </w:style>
  <w:style w:type="paragraph" w:styleId="4">
    <w:name w:val="heading 4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 w:bidi="en-US"/>
    </w:rPr>
  </w:style>
  <w:style w:type="paragraph" w:styleId="5">
    <w:name w:val="heading 5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 w:bidi="en-US"/>
    </w:rPr>
  </w:style>
  <w:style w:type="paragraph" w:styleId="6">
    <w:name w:val="heading 6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 w:bidi="en-US"/>
    </w:rPr>
  </w:style>
  <w:style w:type="paragraph" w:styleId="7">
    <w:name w:val="heading 7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 w:bidi="en-US"/>
    </w:rPr>
  </w:style>
  <w:style w:type="paragraph" w:styleId="8">
    <w:name w:val="heading 8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 w:bidi="en-US"/>
    </w:rPr>
  </w:style>
  <w:style w:type="paragraph" w:styleId="9">
    <w:name w:val="heading 9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676705"/>
  </w:style>
  <w:style w:type="character" w:customStyle="1" w:styleId="11">
    <w:name w:val="Заголовок 1 Знак"/>
    <w:rsid w:val="0067670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rsid w:val="00676705"/>
    <w:rPr>
      <w:rFonts w:ascii="Arial" w:eastAsia="Arial" w:hAnsi="Arial" w:cs="Arial"/>
      <w:sz w:val="34"/>
    </w:rPr>
  </w:style>
  <w:style w:type="character" w:customStyle="1" w:styleId="30">
    <w:name w:val="Заголовок 3 Знак"/>
    <w:rsid w:val="0067670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rsid w:val="0067670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rsid w:val="0067670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rsid w:val="0067670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rsid w:val="0067670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rsid w:val="0067670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rsid w:val="00676705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rsid w:val="00676705"/>
    <w:rPr>
      <w:sz w:val="48"/>
      <w:szCs w:val="48"/>
    </w:rPr>
  </w:style>
  <w:style w:type="character" w:customStyle="1" w:styleId="a5">
    <w:name w:val="Подзаголовок Знак"/>
    <w:rsid w:val="00676705"/>
    <w:rPr>
      <w:sz w:val="24"/>
      <w:szCs w:val="24"/>
    </w:rPr>
  </w:style>
  <w:style w:type="character" w:customStyle="1" w:styleId="21">
    <w:name w:val="Цитата 2 Знак"/>
    <w:rsid w:val="00676705"/>
    <w:rPr>
      <w:i/>
    </w:rPr>
  </w:style>
  <w:style w:type="character" w:customStyle="1" w:styleId="a6">
    <w:name w:val="Выделенная цитата Знак"/>
    <w:rsid w:val="00676705"/>
    <w:rPr>
      <w:i/>
    </w:rPr>
  </w:style>
  <w:style w:type="character" w:customStyle="1" w:styleId="a7">
    <w:name w:val="Верхний колонтитул Знак"/>
    <w:rsid w:val="00676705"/>
  </w:style>
  <w:style w:type="character" w:customStyle="1" w:styleId="FooterChar">
    <w:name w:val="Footer Char"/>
    <w:rsid w:val="00676705"/>
  </w:style>
  <w:style w:type="character" w:customStyle="1" w:styleId="a8">
    <w:name w:val="Нижний колонтитул Знак"/>
    <w:rsid w:val="00676705"/>
  </w:style>
  <w:style w:type="character" w:styleId="a9">
    <w:name w:val="Hyperlink"/>
    <w:rsid w:val="00676705"/>
    <w:rPr>
      <w:color w:val="0000FF"/>
      <w:u w:val="single"/>
    </w:rPr>
  </w:style>
  <w:style w:type="character" w:customStyle="1" w:styleId="aa">
    <w:name w:val="Текст сноски Знак"/>
    <w:rsid w:val="00676705"/>
    <w:rPr>
      <w:sz w:val="18"/>
    </w:rPr>
  </w:style>
  <w:style w:type="character" w:styleId="ab">
    <w:name w:val="footnote reference"/>
    <w:rsid w:val="00676705"/>
    <w:rPr>
      <w:vertAlign w:val="superscript"/>
    </w:rPr>
  </w:style>
  <w:style w:type="character" w:customStyle="1" w:styleId="FootnoteCharacters">
    <w:name w:val="Footnote Characters"/>
    <w:rsid w:val="00676705"/>
    <w:rPr>
      <w:vertAlign w:val="superscript"/>
    </w:rPr>
  </w:style>
  <w:style w:type="character" w:customStyle="1" w:styleId="12">
    <w:name w:val="Основной шрифт абзаца;Знак Знак1"/>
    <w:rsid w:val="00676705"/>
  </w:style>
  <w:style w:type="character" w:customStyle="1" w:styleId="13">
    <w:name w:val="Знак примечания1"/>
    <w:rsid w:val="00676705"/>
    <w:rPr>
      <w:sz w:val="16"/>
      <w:szCs w:val="16"/>
    </w:rPr>
  </w:style>
  <w:style w:type="character" w:customStyle="1" w:styleId="ac">
    <w:name w:val="Текст примечания Знак"/>
    <w:rsid w:val="00676705"/>
    <w:rPr>
      <w:rFonts w:ascii="Arial" w:eastAsia="Arial" w:hAnsi="Arial" w:cs="Arial"/>
      <w:szCs w:val="20"/>
      <w:lang w:bidi="ar-SA"/>
    </w:rPr>
  </w:style>
  <w:style w:type="character" w:customStyle="1" w:styleId="14">
    <w:name w:val="Текст примечания Знак1"/>
    <w:rsid w:val="00676705"/>
    <w:rPr>
      <w:rFonts w:ascii="Arial" w:eastAsia="Arial" w:hAnsi="Arial" w:cs="Arial"/>
      <w:szCs w:val="20"/>
      <w:lang w:bidi="ar-SA"/>
    </w:rPr>
  </w:style>
  <w:style w:type="character" w:customStyle="1" w:styleId="ad">
    <w:name w:val="Тема примечания Знак"/>
    <w:rsid w:val="00676705"/>
    <w:rPr>
      <w:rFonts w:ascii="Arial" w:eastAsia="Arial" w:hAnsi="Arial" w:cs="Arial"/>
      <w:b/>
      <w:bCs/>
      <w:szCs w:val="20"/>
      <w:lang w:bidi="ar-SA"/>
    </w:rPr>
  </w:style>
  <w:style w:type="paragraph" w:customStyle="1" w:styleId="ae">
    <w:name w:val="Заголовок"/>
    <w:basedOn w:val="a"/>
    <w:next w:val="a0"/>
    <w:rsid w:val="00676705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0">
    <w:name w:val="Body Text"/>
    <w:basedOn w:val="a"/>
    <w:rsid w:val="00676705"/>
    <w:pPr>
      <w:spacing w:after="140" w:line="276" w:lineRule="auto"/>
    </w:pPr>
  </w:style>
  <w:style w:type="paragraph" w:styleId="af">
    <w:name w:val="List"/>
    <w:basedOn w:val="a0"/>
    <w:rsid w:val="00676705"/>
    <w:rPr>
      <w:rFonts w:ascii="PT Sans" w:hAnsi="PT Sans" w:cs="Noto Sans Devanagari"/>
    </w:rPr>
  </w:style>
  <w:style w:type="paragraph" w:styleId="af0">
    <w:name w:val="caption"/>
    <w:qFormat/>
    <w:rsid w:val="00676705"/>
    <w:pPr>
      <w:suppressAutoHyphens/>
      <w:spacing w:before="300" w:after="200"/>
      <w:contextualSpacing/>
    </w:pPr>
    <w:rPr>
      <w:sz w:val="48"/>
      <w:szCs w:val="48"/>
      <w:lang w:eastAsia="zh-CN" w:bidi="en-US"/>
    </w:rPr>
  </w:style>
  <w:style w:type="paragraph" w:customStyle="1" w:styleId="15">
    <w:name w:val="Указатель1"/>
    <w:basedOn w:val="a"/>
    <w:rsid w:val="00676705"/>
    <w:pPr>
      <w:suppressLineNumbers/>
    </w:pPr>
    <w:rPr>
      <w:rFonts w:ascii="PT Sans" w:hAnsi="PT Sans" w:cs="Noto Sans Devanagari"/>
    </w:rPr>
  </w:style>
  <w:style w:type="paragraph" w:customStyle="1" w:styleId="16">
    <w:name w:val="Название объекта1"/>
    <w:rsid w:val="00676705"/>
    <w:pPr>
      <w:suppressAutoHyphens/>
      <w:spacing w:line="276" w:lineRule="auto"/>
    </w:pPr>
    <w:rPr>
      <w:b/>
      <w:bCs/>
      <w:color w:val="4F81BD"/>
      <w:sz w:val="18"/>
      <w:szCs w:val="18"/>
      <w:lang w:eastAsia="zh-CN" w:bidi="en-US"/>
    </w:rPr>
  </w:style>
  <w:style w:type="paragraph" w:styleId="af1">
    <w:name w:val="index heading"/>
    <w:basedOn w:val="a"/>
    <w:rsid w:val="00676705"/>
    <w:pPr>
      <w:suppressLineNumbers/>
    </w:pPr>
    <w:rPr>
      <w:rFonts w:ascii="PT Sans" w:hAnsi="PT Sans" w:cs="Noto Sans Devanagari"/>
    </w:rPr>
  </w:style>
  <w:style w:type="paragraph" w:styleId="af2">
    <w:name w:val="No Spacing"/>
    <w:qFormat/>
    <w:rsid w:val="00676705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3">
    <w:name w:val="Subtitle"/>
    <w:next w:val="a0"/>
    <w:qFormat/>
    <w:rsid w:val="00676705"/>
    <w:pPr>
      <w:suppressAutoHyphens/>
      <w:spacing w:before="200" w:after="200"/>
    </w:pPr>
    <w:rPr>
      <w:sz w:val="24"/>
      <w:szCs w:val="24"/>
      <w:lang w:eastAsia="zh-CN" w:bidi="en-US"/>
    </w:rPr>
  </w:style>
  <w:style w:type="paragraph" w:styleId="22">
    <w:name w:val="Quote"/>
    <w:qFormat/>
    <w:rsid w:val="00676705"/>
    <w:pPr>
      <w:suppressAutoHyphens/>
      <w:ind w:left="720" w:right="720"/>
    </w:pPr>
    <w:rPr>
      <w:i/>
      <w:szCs w:val="22"/>
      <w:lang w:eastAsia="zh-CN" w:bidi="en-US"/>
    </w:rPr>
  </w:style>
  <w:style w:type="paragraph" w:styleId="af4">
    <w:name w:val="Intense Quote"/>
    <w:qFormat/>
    <w:rsid w:val="0067670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ind w:left="720" w:right="720"/>
    </w:pPr>
    <w:rPr>
      <w:i/>
      <w:szCs w:val="22"/>
      <w:lang w:eastAsia="zh-CN" w:bidi="en-US"/>
    </w:rPr>
  </w:style>
  <w:style w:type="paragraph" w:customStyle="1" w:styleId="af5">
    <w:name w:val="Верхний и нижний колонтитулы"/>
    <w:basedOn w:val="a"/>
    <w:rsid w:val="00676705"/>
  </w:style>
  <w:style w:type="paragraph" w:styleId="af6">
    <w:name w:val="head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7">
    <w:name w:val="foot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8">
    <w:name w:val="footnote text"/>
    <w:rsid w:val="00676705"/>
    <w:pPr>
      <w:suppressAutoHyphens/>
      <w:spacing w:after="40"/>
    </w:pPr>
    <w:rPr>
      <w:sz w:val="18"/>
      <w:szCs w:val="22"/>
      <w:lang w:eastAsia="zh-CN" w:bidi="en-US"/>
    </w:rPr>
  </w:style>
  <w:style w:type="paragraph" w:styleId="17">
    <w:name w:val="toc 1"/>
    <w:rsid w:val="00676705"/>
    <w:pPr>
      <w:suppressAutoHyphens/>
      <w:spacing w:after="57"/>
    </w:pPr>
    <w:rPr>
      <w:szCs w:val="22"/>
      <w:lang w:eastAsia="zh-CN" w:bidi="en-US"/>
    </w:rPr>
  </w:style>
  <w:style w:type="paragraph" w:styleId="23">
    <w:name w:val="toc 2"/>
    <w:rsid w:val="00676705"/>
    <w:pPr>
      <w:suppressAutoHyphens/>
      <w:spacing w:after="57"/>
      <w:ind w:left="283"/>
    </w:pPr>
    <w:rPr>
      <w:szCs w:val="22"/>
      <w:lang w:eastAsia="zh-CN" w:bidi="en-US"/>
    </w:rPr>
  </w:style>
  <w:style w:type="paragraph" w:styleId="31">
    <w:name w:val="toc 3"/>
    <w:rsid w:val="00676705"/>
    <w:pPr>
      <w:suppressAutoHyphens/>
      <w:spacing w:after="57"/>
      <w:ind w:left="567"/>
    </w:pPr>
    <w:rPr>
      <w:szCs w:val="22"/>
      <w:lang w:eastAsia="zh-CN" w:bidi="en-US"/>
    </w:rPr>
  </w:style>
  <w:style w:type="paragraph" w:styleId="41">
    <w:name w:val="toc 4"/>
    <w:rsid w:val="00676705"/>
    <w:pPr>
      <w:suppressAutoHyphens/>
      <w:spacing w:after="57"/>
      <w:ind w:left="850"/>
    </w:pPr>
    <w:rPr>
      <w:szCs w:val="22"/>
      <w:lang w:eastAsia="zh-CN" w:bidi="en-US"/>
    </w:rPr>
  </w:style>
  <w:style w:type="paragraph" w:styleId="51">
    <w:name w:val="toc 5"/>
    <w:rsid w:val="00676705"/>
    <w:pPr>
      <w:suppressAutoHyphens/>
      <w:spacing w:after="57"/>
      <w:ind w:left="1134"/>
    </w:pPr>
    <w:rPr>
      <w:szCs w:val="22"/>
      <w:lang w:eastAsia="zh-CN" w:bidi="en-US"/>
    </w:rPr>
  </w:style>
  <w:style w:type="paragraph" w:styleId="61">
    <w:name w:val="toc 6"/>
    <w:rsid w:val="00676705"/>
    <w:pPr>
      <w:suppressAutoHyphens/>
      <w:spacing w:after="57"/>
      <w:ind w:left="1417"/>
    </w:pPr>
    <w:rPr>
      <w:szCs w:val="22"/>
      <w:lang w:eastAsia="zh-CN" w:bidi="en-US"/>
    </w:rPr>
  </w:style>
  <w:style w:type="paragraph" w:styleId="71">
    <w:name w:val="toc 7"/>
    <w:rsid w:val="00676705"/>
    <w:pPr>
      <w:suppressAutoHyphens/>
      <w:spacing w:after="57"/>
      <w:ind w:left="1701"/>
    </w:pPr>
    <w:rPr>
      <w:szCs w:val="22"/>
      <w:lang w:eastAsia="zh-CN" w:bidi="en-US"/>
    </w:rPr>
  </w:style>
  <w:style w:type="paragraph" w:styleId="81">
    <w:name w:val="toc 8"/>
    <w:rsid w:val="00676705"/>
    <w:pPr>
      <w:suppressAutoHyphens/>
      <w:spacing w:after="57"/>
      <w:ind w:left="1984"/>
    </w:pPr>
    <w:rPr>
      <w:szCs w:val="22"/>
      <w:lang w:eastAsia="zh-CN" w:bidi="en-US"/>
    </w:rPr>
  </w:style>
  <w:style w:type="paragraph" w:styleId="91">
    <w:name w:val="toc 9"/>
    <w:rsid w:val="00676705"/>
    <w:pPr>
      <w:suppressAutoHyphens/>
      <w:spacing w:after="57"/>
      <w:ind w:left="2268"/>
    </w:pPr>
    <w:rPr>
      <w:szCs w:val="22"/>
      <w:lang w:eastAsia="zh-CN" w:bidi="en-US"/>
    </w:rPr>
  </w:style>
  <w:style w:type="paragraph" w:styleId="af9">
    <w:name w:val="toa heading"/>
    <w:rsid w:val="00676705"/>
    <w:pPr>
      <w:suppressAutoHyphens/>
    </w:pPr>
    <w:rPr>
      <w:szCs w:val="22"/>
      <w:lang w:eastAsia="zh-CN" w:bidi="en-US"/>
    </w:rPr>
  </w:style>
  <w:style w:type="paragraph" w:customStyle="1" w:styleId="ConsPlusNonformat">
    <w:name w:val="ConsPlusNonformat"/>
    <w:rsid w:val="00676705"/>
    <w:pPr>
      <w:widowControl w:val="0"/>
      <w:suppressAutoHyphens/>
    </w:pPr>
    <w:rPr>
      <w:rFonts w:ascii="Courier New" w:hAnsi="Courier New" w:cs="Courier New"/>
      <w:szCs w:val="22"/>
      <w:lang w:eastAsia="zh-CN"/>
    </w:rPr>
  </w:style>
  <w:style w:type="paragraph" w:customStyle="1" w:styleId="UserStyle0">
    <w:name w:val="UserStyle_0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styleId="afa">
    <w:name w:val="Balloon Text"/>
    <w:basedOn w:val="a"/>
    <w:rsid w:val="00676705"/>
    <w:rPr>
      <w:rFonts w:ascii="Tahoma" w:hAnsi="Tahoma" w:cs="Tahoma"/>
      <w:sz w:val="16"/>
      <w:szCs w:val="16"/>
    </w:rPr>
  </w:style>
  <w:style w:type="paragraph" w:styleId="afb">
    <w:name w:val="List Paragraph"/>
    <w:basedOn w:val="a"/>
    <w:qFormat/>
    <w:rsid w:val="00676705"/>
    <w:pPr>
      <w:spacing w:after="200"/>
      <w:ind w:left="720"/>
      <w:contextualSpacing/>
    </w:pPr>
  </w:style>
  <w:style w:type="paragraph" w:customStyle="1" w:styleId="18">
    <w:name w:val="1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c">
    <w:name w:val="Знак Знак Знак Знак Знак Знак 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d">
    <w:name w:val="Знак"/>
    <w:basedOn w:val="a"/>
    <w:rsid w:val="00676705"/>
    <w:pPr>
      <w:spacing w:after="160" w:line="240" w:lineRule="exact"/>
      <w:ind w:left="720" w:hanging="720"/>
      <w:jc w:val="both"/>
    </w:pPr>
    <w:rPr>
      <w:rFonts w:ascii="Verdana" w:hAnsi="Verdana" w:cs="Verdana"/>
      <w:lang w:val="en-US"/>
    </w:rPr>
  </w:style>
  <w:style w:type="paragraph" w:customStyle="1" w:styleId="afe">
    <w:name w:val="Знак Знак"/>
    <w:basedOn w:val="a"/>
    <w:rsid w:val="00676705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19">
    <w:name w:val="Стиль1"/>
    <w:basedOn w:val="a"/>
    <w:rsid w:val="00676705"/>
    <w:pPr>
      <w:spacing w:line="264" w:lineRule="auto"/>
      <w:ind w:firstLine="539"/>
      <w:jc w:val="both"/>
    </w:pPr>
    <w:rPr>
      <w:sz w:val="28"/>
      <w:szCs w:val="28"/>
    </w:rPr>
  </w:style>
  <w:style w:type="paragraph" w:customStyle="1" w:styleId="1a">
    <w:name w:val="Знак1"/>
    <w:basedOn w:val="a"/>
    <w:rsid w:val="00676705"/>
    <w:pPr>
      <w:keepLines/>
      <w:spacing w:after="160" w:line="240" w:lineRule="exact"/>
    </w:pPr>
    <w:rPr>
      <w:rFonts w:ascii="Verdana" w:eastAsia="MS Mincho" w:hAnsi="Verdana" w:cs="Verdana"/>
      <w:lang w:val="en-US"/>
    </w:rPr>
  </w:style>
  <w:style w:type="paragraph" w:customStyle="1" w:styleId="aff">
    <w:name w:val="Знак Знак Знак Знак Знак Знак Знак"/>
    <w:basedOn w:val="a"/>
    <w:rsid w:val="00676705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Normal">
    <w:name w:val="ConsPlusNormal"/>
    <w:rsid w:val="00676705"/>
    <w:pPr>
      <w:widowControl w:val="0"/>
      <w:suppressAutoHyphens/>
    </w:pPr>
    <w:rPr>
      <w:sz w:val="24"/>
      <w:szCs w:val="22"/>
      <w:lang w:eastAsia="zh-CN"/>
    </w:rPr>
  </w:style>
  <w:style w:type="paragraph" w:customStyle="1" w:styleId="1b">
    <w:name w:val="Знак Знак1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Default">
    <w:name w:val="Default"/>
    <w:rsid w:val="00676705"/>
    <w:pPr>
      <w:suppressAutoHyphens/>
    </w:pPr>
    <w:rPr>
      <w:rFonts w:eastAsia="Calibri"/>
      <w:color w:val="000000"/>
      <w:sz w:val="24"/>
      <w:szCs w:val="24"/>
      <w:lang w:eastAsia="zh-CN"/>
    </w:rPr>
  </w:style>
  <w:style w:type="paragraph" w:customStyle="1" w:styleId="aff0">
    <w:name w:val="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szCs w:val="20"/>
      <w:lang w:val="en-US" w:bidi="ar-SA"/>
    </w:rPr>
  </w:style>
  <w:style w:type="paragraph" w:customStyle="1" w:styleId="1c">
    <w:name w:val="Текст примечания1"/>
    <w:basedOn w:val="a"/>
    <w:rsid w:val="00676705"/>
    <w:pPr>
      <w:spacing w:after="200"/>
    </w:pPr>
    <w:rPr>
      <w:rFonts w:ascii="Arial" w:eastAsia="Arial" w:hAnsi="Arial" w:cs="Arial"/>
      <w:szCs w:val="20"/>
      <w:lang w:bidi="ar-SA"/>
    </w:rPr>
  </w:style>
  <w:style w:type="paragraph" w:styleId="aff1">
    <w:name w:val="annotation subject"/>
    <w:basedOn w:val="1c"/>
    <w:next w:val="1c"/>
    <w:rsid w:val="00676705"/>
    <w:pPr>
      <w:spacing w:after="0"/>
    </w:pPr>
    <w:rPr>
      <w:rFonts w:ascii="Times New Roman" w:eastAsia="Times New Roman" w:hAnsi="Times New Roman" w:cs="Times New Roman"/>
      <w:b/>
      <w:bCs/>
      <w:lang w:bidi="en-US"/>
    </w:rPr>
  </w:style>
  <w:style w:type="paragraph" w:customStyle="1" w:styleId="aff2">
    <w:name w:val="Содержимое таблицы"/>
    <w:basedOn w:val="a"/>
    <w:rsid w:val="00676705"/>
    <w:pPr>
      <w:suppressLineNumbers/>
    </w:pPr>
  </w:style>
  <w:style w:type="paragraph" w:customStyle="1" w:styleId="aff3">
    <w:name w:val="Заголовок таблицы"/>
    <w:basedOn w:val="aff2"/>
    <w:rsid w:val="00676705"/>
    <w:pPr>
      <w:jc w:val="center"/>
    </w:pPr>
    <w:rPr>
      <w:b/>
      <w:bCs/>
    </w:rPr>
  </w:style>
  <w:style w:type="paragraph" w:customStyle="1" w:styleId="aff4">
    <w:name w:val="Знак Знак Знак Знак Знак Знак Знак Знак"/>
    <w:basedOn w:val="a"/>
    <w:rsid w:val="00026F42"/>
    <w:pPr>
      <w:suppressAutoHyphens w:val="0"/>
      <w:spacing w:before="100" w:beforeAutospacing="1" w:after="100" w:afterAutospacing="1"/>
    </w:pPr>
    <w:rPr>
      <w:rFonts w:ascii="Tahoma" w:hAnsi="Tahoma" w:cs="Tahoma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cx.pnzreg.ru/anonsy-obyavleniya/?ELEMENT_ID=609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9E7B4-0EB3-4549-878A-7EC63A62B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2454</Words>
  <Characters>13989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16411</CharactersWithSpaces>
  <SharedDoc>false</SharedDoc>
  <HLinks>
    <vt:vector size="30" baseType="variant">
      <vt:variant>
        <vt:i4>6357051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Par191</vt:lpwstr>
      </vt:variant>
      <vt:variant>
        <vt:i4>6946866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Par209</vt:lpwstr>
      </vt:variant>
      <vt:variant>
        <vt:i4>5177344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consultantplus://offline/ref=5A57A4F19EBAB5F2668E7F16F8A650AE89F0786C06ACF4719D345CDDE60B7BA9448D981154F5C924E00BC28CAEn3d3L</vt:lpwstr>
      </vt:variant>
      <vt:variant>
        <vt:lpwstr/>
      </vt:variant>
      <vt:variant>
        <vt:i4>5177357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consultantplus://offline/ref=5A57A4F19EBAB5F2668E7F16F8A650AE89F0786800A3F4719D345CDDE60B7BA9448D981154F5C924E00BC28CAEn3d3L</vt:lpwstr>
      </vt:variant>
      <vt:variant>
        <vt:lpwstr/>
      </vt:variant>
      <vt:variant>
        <vt:i4>5177344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consultantplus://offline/ref=5A57A4F19EBAB5F2668E7F16F8A650AE89F0786C06ACF4719D345CDDE60B7BA9448D981154F5C924E00BC28CAEn3d3L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2024-09-12T09:03:00Z</cp:lastPrinted>
  <dcterms:created xsi:type="dcterms:W3CDTF">2024-10-02T08:59:00Z</dcterms:created>
  <dcterms:modified xsi:type="dcterms:W3CDTF">2024-10-02T09:17:00Z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