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425"/>
        <w:gridCol w:w="1324"/>
        <w:gridCol w:w="390"/>
        <w:gridCol w:w="1837"/>
        <w:gridCol w:w="418"/>
        <w:gridCol w:w="4536"/>
      </w:tblGrid>
      <w:tr w:rsidR="00073892" w:rsidTr="00BE660A">
        <w:trPr>
          <w:cantSplit/>
          <w:trHeight w:val="1122"/>
        </w:trPr>
        <w:tc>
          <w:tcPr>
            <w:tcW w:w="4820" w:type="dxa"/>
            <w:gridSpan w:val="6"/>
          </w:tcPr>
          <w:p w:rsidR="00073892" w:rsidRDefault="00073892" w:rsidP="00976F6D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76275" cy="914400"/>
                  <wp:effectExtent l="19050" t="0" r="9525" b="0"/>
                  <wp:docPr id="2" name="Рисунок 6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vMerge w:val="restart"/>
          </w:tcPr>
          <w:p w:rsidR="00073892" w:rsidRDefault="00073892" w:rsidP="00976F6D">
            <w:pPr>
              <w:widowControl/>
              <w:jc w:val="center"/>
              <w:rPr>
                <w:sz w:val="28"/>
              </w:rPr>
            </w:pPr>
          </w:p>
          <w:p w:rsidR="00073892" w:rsidRDefault="00073892" w:rsidP="00976F6D">
            <w:pPr>
              <w:widowControl/>
              <w:jc w:val="center"/>
              <w:rPr>
                <w:sz w:val="28"/>
              </w:rPr>
            </w:pPr>
          </w:p>
          <w:p w:rsidR="00073892" w:rsidRDefault="00073892" w:rsidP="00976F6D">
            <w:pPr>
              <w:widowControl/>
              <w:jc w:val="center"/>
              <w:rPr>
                <w:sz w:val="28"/>
              </w:rPr>
            </w:pPr>
          </w:p>
          <w:p w:rsidR="00CA1DB1" w:rsidRDefault="00CA1DB1" w:rsidP="00976F6D">
            <w:pPr>
              <w:widowControl/>
              <w:jc w:val="center"/>
              <w:rPr>
                <w:sz w:val="28"/>
                <w:szCs w:val="28"/>
                <w:shd w:val="clear" w:color="auto" w:fill="FFFFFF"/>
              </w:rPr>
            </w:pPr>
          </w:p>
          <w:p w:rsidR="00CA1DB1" w:rsidRDefault="00CA1DB1" w:rsidP="00976F6D">
            <w:pPr>
              <w:widowControl/>
              <w:jc w:val="center"/>
              <w:rPr>
                <w:sz w:val="28"/>
                <w:szCs w:val="28"/>
                <w:shd w:val="clear" w:color="auto" w:fill="FFFFFF"/>
              </w:rPr>
            </w:pPr>
          </w:p>
          <w:p w:rsidR="00CA1DB1" w:rsidRDefault="00CA1DB1" w:rsidP="00976F6D">
            <w:pPr>
              <w:widowControl/>
              <w:jc w:val="center"/>
              <w:rPr>
                <w:sz w:val="28"/>
                <w:szCs w:val="28"/>
                <w:shd w:val="clear" w:color="auto" w:fill="FFFFFF"/>
              </w:rPr>
            </w:pPr>
          </w:p>
          <w:p w:rsidR="00C02161" w:rsidRDefault="00C02161" w:rsidP="00976F6D">
            <w:pPr>
              <w:widowControl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C02161" w:rsidRDefault="00C02161" w:rsidP="00976F6D">
            <w:pPr>
              <w:widowControl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C02161" w:rsidRDefault="00C02161" w:rsidP="00976F6D">
            <w:pPr>
              <w:widowControl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073892" w:rsidRPr="00242D0B" w:rsidRDefault="00CA1DB1" w:rsidP="00976F6D">
            <w:pPr>
              <w:widowControl/>
              <w:jc w:val="center"/>
              <w:rPr>
                <w:sz w:val="28"/>
                <w:szCs w:val="28"/>
              </w:rPr>
            </w:pPr>
            <w:r w:rsidRPr="00242D0B">
              <w:rPr>
                <w:sz w:val="28"/>
                <w:szCs w:val="28"/>
                <w:shd w:val="clear" w:color="auto" w:fill="FFFFFF"/>
              </w:rPr>
              <w:t>Министр</w:t>
            </w:r>
            <w:r w:rsidR="005D3ACD" w:rsidRPr="00242D0B">
              <w:rPr>
                <w:sz w:val="28"/>
                <w:szCs w:val="28"/>
                <w:shd w:val="clear" w:color="auto" w:fill="FFFFFF"/>
              </w:rPr>
              <w:t>у</w:t>
            </w:r>
            <w:r w:rsidRPr="00242D0B">
              <w:rPr>
                <w:sz w:val="28"/>
                <w:szCs w:val="28"/>
                <w:shd w:val="clear" w:color="auto" w:fill="FFFFFF"/>
              </w:rPr>
              <w:t xml:space="preserve"> экономического развития и промышленности Пензенской области</w:t>
            </w:r>
            <w:r w:rsidRPr="00242D0B">
              <w:rPr>
                <w:sz w:val="28"/>
                <w:szCs w:val="28"/>
              </w:rPr>
              <w:br/>
            </w:r>
            <w:r w:rsidRPr="00242D0B">
              <w:rPr>
                <w:b/>
                <w:bCs/>
                <w:sz w:val="28"/>
                <w:szCs w:val="28"/>
                <w:shd w:val="clear" w:color="auto" w:fill="FFFFFF"/>
              </w:rPr>
              <w:t>А.Х. Хакимову</w:t>
            </w:r>
          </w:p>
        </w:tc>
      </w:tr>
      <w:tr w:rsidR="00073892" w:rsidTr="00BE660A">
        <w:trPr>
          <w:cantSplit/>
          <w:trHeight w:hRule="exact" w:val="176"/>
        </w:trPr>
        <w:tc>
          <w:tcPr>
            <w:tcW w:w="4820" w:type="dxa"/>
            <w:gridSpan w:val="6"/>
          </w:tcPr>
          <w:p w:rsidR="00073892" w:rsidRDefault="00073892" w:rsidP="00976F6D"/>
        </w:tc>
        <w:tc>
          <w:tcPr>
            <w:tcW w:w="4536" w:type="dxa"/>
            <w:vMerge/>
          </w:tcPr>
          <w:p w:rsidR="00073892" w:rsidRDefault="00073892" w:rsidP="00976F6D">
            <w:pPr>
              <w:widowControl/>
              <w:jc w:val="center"/>
              <w:rPr>
                <w:sz w:val="28"/>
              </w:rPr>
            </w:pPr>
          </w:p>
        </w:tc>
      </w:tr>
      <w:tr w:rsidR="00073892" w:rsidTr="00BE660A">
        <w:trPr>
          <w:cantSplit/>
          <w:trHeight w:val="603"/>
        </w:trPr>
        <w:tc>
          <w:tcPr>
            <w:tcW w:w="4820" w:type="dxa"/>
            <w:gridSpan w:val="6"/>
          </w:tcPr>
          <w:p w:rsidR="00073892" w:rsidRDefault="00073892" w:rsidP="00976F6D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МИНИСТЕРСТВО </w:t>
            </w:r>
          </w:p>
          <w:p w:rsidR="00073892" w:rsidRPr="00A05F49" w:rsidRDefault="00073892" w:rsidP="00976F6D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ЦИФРОВОГО РАЗВИТИЯ, </w:t>
            </w:r>
          </w:p>
          <w:p w:rsidR="00073892" w:rsidRPr="0054011A" w:rsidRDefault="00073892" w:rsidP="00976F6D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ТРАНСПОРТА И СВЯЗИ</w:t>
            </w:r>
          </w:p>
          <w:p w:rsidR="00073892" w:rsidRDefault="00073892" w:rsidP="00976F6D">
            <w:pPr>
              <w:jc w:val="center"/>
              <w:rPr>
                <w:b/>
                <w:sz w:val="24"/>
                <w:szCs w:val="24"/>
              </w:rPr>
            </w:pPr>
            <w:r w:rsidRPr="0054011A">
              <w:rPr>
                <w:b/>
                <w:sz w:val="24"/>
                <w:szCs w:val="24"/>
              </w:rPr>
              <w:t>ПЕНЗЕНСКОЙ ОБЛАСТИ</w:t>
            </w:r>
          </w:p>
          <w:p w:rsidR="00073892" w:rsidRDefault="00073892" w:rsidP="00976F6D">
            <w:pPr>
              <w:jc w:val="center"/>
              <w:rPr>
                <w:noProof/>
              </w:rPr>
            </w:pPr>
            <w:r>
              <w:rPr>
                <w:b/>
                <w:sz w:val="24"/>
                <w:szCs w:val="24"/>
              </w:rPr>
              <w:t>(</w:t>
            </w:r>
            <w:proofErr w:type="spellStart"/>
            <w:r>
              <w:rPr>
                <w:b/>
                <w:sz w:val="24"/>
                <w:szCs w:val="24"/>
              </w:rPr>
              <w:t>Минцифры</w:t>
            </w:r>
            <w:proofErr w:type="spellEnd"/>
            <w:r>
              <w:rPr>
                <w:b/>
                <w:sz w:val="24"/>
                <w:szCs w:val="24"/>
              </w:rPr>
              <w:t xml:space="preserve"> Пензенской области)</w:t>
            </w:r>
          </w:p>
        </w:tc>
        <w:tc>
          <w:tcPr>
            <w:tcW w:w="4536" w:type="dxa"/>
            <w:vMerge/>
          </w:tcPr>
          <w:p w:rsidR="00073892" w:rsidRDefault="00073892" w:rsidP="00976F6D">
            <w:pPr>
              <w:widowControl/>
              <w:jc w:val="center"/>
              <w:rPr>
                <w:sz w:val="28"/>
              </w:rPr>
            </w:pPr>
          </w:p>
        </w:tc>
      </w:tr>
      <w:tr w:rsidR="00073892" w:rsidTr="00BE660A">
        <w:trPr>
          <w:cantSplit/>
          <w:trHeight w:hRule="exact" w:val="113"/>
        </w:trPr>
        <w:tc>
          <w:tcPr>
            <w:tcW w:w="4820" w:type="dxa"/>
            <w:gridSpan w:val="6"/>
          </w:tcPr>
          <w:p w:rsidR="00073892" w:rsidRDefault="00073892" w:rsidP="00976F6D">
            <w:pPr>
              <w:jc w:val="center"/>
              <w:rPr>
                <w:b/>
                <w:sz w:val="28"/>
              </w:rPr>
            </w:pPr>
          </w:p>
        </w:tc>
        <w:tc>
          <w:tcPr>
            <w:tcW w:w="4536" w:type="dxa"/>
            <w:vMerge/>
          </w:tcPr>
          <w:p w:rsidR="00073892" w:rsidRDefault="00073892" w:rsidP="00976F6D">
            <w:pPr>
              <w:widowControl/>
              <w:jc w:val="center"/>
              <w:rPr>
                <w:sz w:val="28"/>
              </w:rPr>
            </w:pPr>
          </w:p>
        </w:tc>
      </w:tr>
      <w:tr w:rsidR="00073892" w:rsidTr="00BE660A">
        <w:trPr>
          <w:cantSplit/>
          <w:trHeight w:val="469"/>
        </w:trPr>
        <w:tc>
          <w:tcPr>
            <w:tcW w:w="4820" w:type="dxa"/>
            <w:gridSpan w:val="6"/>
          </w:tcPr>
          <w:p w:rsidR="00073892" w:rsidRPr="000854C9" w:rsidRDefault="00073892" w:rsidP="00976F6D">
            <w:pPr>
              <w:widowControl/>
              <w:jc w:val="center"/>
            </w:pPr>
            <w:r w:rsidRPr="000854C9">
              <w:t xml:space="preserve">     </w:t>
            </w:r>
            <w:r w:rsidRPr="000854C9">
              <w:rPr>
                <w:sz w:val="22"/>
              </w:rPr>
              <w:t xml:space="preserve">  </w:t>
            </w:r>
            <w:r w:rsidRPr="000854C9">
              <w:t>ул.</w:t>
            </w:r>
            <w:r>
              <w:t xml:space="preserve"> </w:t>
            </w:r>
            <w:r w:rsidR="00724E9D">
              <w:t>Кураева,36А</w:t>
            </w:r>
            <w:r>
              <w:t xml:space="preserve">, </w:t>
            </w:r>
            <w:r w:rsidRPr="000854C9">
              <w:t>г.</w:t>
            </w:r>
            <w:r>
              <w:t xml:space="preserve"> </w:t>
            </w:r>
            <w:r w:rsidRPr="000854C9">
              <w:t>Пенза</w:t>
            </w:r>
            <w:r>
              <w:t>,</w:t>
            </w:r>
            <w:r w:rsidRPr="000854C9">
              <w:t xml:space="preserve"> </w:t>
            </w:r>
            <w:r>
              <w:t>4400</w:t>
            </w:r>
            <w:r w:rsidR="00724E9D">
              <w:t>00</w:t>
            </w:r>
          </w:p>
          <w:p w:rsidR="00073892" w:rsidRPr="000854C9" w:rsidRDefault="00073892" w:rsidP="00724E9D">
            <w:pPr>
              <w:jc w:val="center"/>
              <w:rPr>
                <w:b/>
                <w:sz w:val="28"/>
              </w:rPr>
            </w:pPr>
            <w:r w:rsidRPr="000854C9">
              <w:t xml:space="preserve">тел. </w:t>
            </w:r>
            <w:r>
              <w:t xml:space="preserve">(8412) </w:t>
            </w:r>
            <w:r w:rsidR="00724E9D">
              <w:t>20</w:t>
            </w:r>
            <w:r w:rsidRPr="000854C9">
              <w:t>-</w:t>
            </w:r>
            <w:r w:rsidR="00724E9D">
              <w:t>1</w:t>
            </w:r>
            <w:r>
              <w:t>0</w:t>
            </w:r>
            <w:r w:rsidRPr="000854C9">
              <w:t>-</w:t>
            </w:r>
            <w:r w:rsidR="00724E9D">
              <w:t>00</w:t>
            </w:r>
            <w:r w:rsidRPr="000854C9">
              <w:t>,</w:t>
            </w:r>
          </w:p>
        </w:tc>
        <w:tc>
          <w:tcPr>
            <w:tcW w:w="4536" w:type="dxa"/>
            <w:vMerge/>
          </w:tcPr>
          <w:p w:rsidR="00073892" w:rsidRDefault="00073892" w:rsidP="00976F6D">
            <w:pPr>
              <w:widowControl/>
              <w:jc w:val="center"/>
              <w:rPr>
                <w:sz w:val="28"/>
              </w:rPr>
            </w:pPr>
          </w:p>
        </w:tc>
      </w:tr>
      <w:tr w:rsidR="00073892" w:rsidRPr="009B5763" w:rsidTr="00BE660A">
        <w:trPr>
          <w:cantSplit/>
          <w:trHeight w:val="160"/>
        </w:trPr>
        <w:tc>
          <w:tcPr>
            <w:tcW w:w="4820" w:type="dxa"/>
            <w:gridSpan w:val="6"/>
          </w:tcPr>
          <w:p w:rsidR="00073892" w:rsidRPr="00C60DEC" w:rsidRDefault="00073892" w:rsidP="00976F6D">
            <w:pPr>
              <w:jc w:val="center"/>
              <w:rPr>
                <w:lang w:val="en-US"/>
              </w:rPr>
            </w:pPr>
            <w:r w:rsidRPr="00AD59A8">
              <w:rPr>
                <w:lang w:val="en-US"/>
              </w:rPr>
              <w:t xml:space="preserve">E-mail: </w:t>
            </w:r>
            <w:r w:rsidRPr="00C60DEC">
              <w:rPr>
                <w:lang w:val="en-US"/>
              </w:rPr>
              <w:t xml:space="preserve">ui@obl.penza.net  </w:t>
            </w:r>
          </w:p>
          <w:p w:rsidR="00073892" w:rsidRPr="006109F8" w:rsidRDefault="00073892" w:rsidP="00976F6D">
            <w:pPr>
              <w:jc w:val="center"/>
              <w:rPr>
                <w:sz w:val="12"/>
                <w:lang w:val="en-US"/>
              </w:rPr>
            </w:pPr>
            <w:r w:rsidRPr="00C60DEC">
              <w:rPr>
                <w:lang w:val="en-US"/>
              </w:rPr>
              <w:t xml:space="preserve"> http://ui.pnzreg.ru/</w:t>
            </w:r>
          </w:p>
        </w:tc>
        <w:tc>
          <w:tcPr>
            <w:tcW w:w="4536" w:type="dxa"/>
            <w:vMerge/>
          </w:tcPr>
          <w:p w:rsidR="00073892" w:rsidRPr="009B5763" w:rsidRDefault="00073892" w:rsidP="00976F6D">
            <w:pPr>
              <w:widowControl/>
              <w:jc w:val="center"/>
              <w:rPr>
                <w:sz w:val="28"/>
                <w:lang w:val="en-US"/>
              </w:rPr>
            </w:pPr>
          </w:p>
        </w:tc>
      </w:tr>
      <w:tr w:rsidR="00073892" w:rsidTr="00BE660A">
        <w:trPr>
          <w:cantSplit/>
          <w:trHeight w:val="349"/>
        </w:trPr>
        <w:tc>
          <w:tcPr>
            <w:tcW w:w="426" w:type="dxa"/>
            <w:vAlign w:val="bottom"/>
          </w:tcPr>
          <w:p w:rsidR="00073892" w:rsidRDefault="00073892" w:rsidP="00976F6D">
            <w:r>
              <w:rPr>
                <w:sz w:val="24"/>
              </w:rPr>
              <w:t>от</w:t>
            </w:r>
          </w:p>
        </w:tc>
        <w:tc>
          <w:tcPr>
            <w:tcW w:w="1749" w:type="dxa"/>
            <w:gridSpan w:val="2"/>
            <w:tcBorders>
              <w:bottom w:val="single" w:sz="4" w:space="0" w:color="auto"/>
            </w:tcBorders>
            <w:vAlign w:val="bottom"/>
          </w:tcPr>
          <w:p w:rsidR="00073892" w:rsidRPr="002F1B2D" w:rsidRDefault="00073892" w:rsidP="00976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dxa"/>
            <w:vAlign w:val="bottom"/>
          </w:tcPr>
          <w:p w:rsidR="00073892" w:rsidRDefault="00073892" w:rsidP="00976F6D">
            <w:pPr>
              <w:jc w:val="center"/>
            </w:pPr>
            <w:r>
              <w:rPr>
                <w:sz w:val="24"/>
              </w:rPr>
              <w:t>№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:rsidR="00073892" w:rsidRPr="00E27CA6" w:rsidRDefault="00073892" w:rsidP="00976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dxa"/>
            <w:vAlign w:val="bottom"/>
          </w:tcPr>
          <w:p w:rsidR="00073892" w:rsidRDefault="00073892" w:rsidP="00976F6D">
            <w:pPr>
              <w:widowControl/>
            </w:pPr>
          </w:p>
          <w:p w:rsidR="00073892" w:rsidRDefault="00073892" w:rsidP="00976F6D">
            <w:pPr>
              <w:jc w:val="center"/>
            </w:pPr>
          </w:p>
        </w:tc>
        <w:tc>
          <w:tcPr>
            <w:tcW w:w="4536" w:type="dxa"/>
            <w:vMerge/>
          </w:tcPr>
          <w:p w:rsidR="00073892" w:rsidRDefault="00073892" w:rsidP="00976F6D">
            <w:pPr>
              <w:widowControl/>
              <w:jc w:val="center"/>
              <w:rPr>
                <w:sz w:val="28"/>
              </w:rPr>
            </w:pPr>
          </w:p>
        </w:tc>
      </w:tr>
      <w:tr w:rsidR="00073892" w:rsidTr="00BE660A">
        <w:trPr>
          <w:cantSplit/>
          <w:trHeight w:val="461"/>
        </w:trPr>
        <w:tc>
          <w:tcPr>
            <w:tcW w:w="426" w:type="dxa"/>
            <w:vAlign w:val="bottom"/>
          </w:tcPr>
          <w:p w:rsidR="00073892" w:rsidRDefault="00073892" w:rsidP="00976F6D">
            <w:pPr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425" w:type="dxa"/>
            <w:vAlign w:val="bottom"/>
          </w:tcPr>
          <w:p w:rsidR="00073892" w:rsidRDefault="00073892" w:rsidP="00976F6D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324" w:type="dxa"/>
            <w:tcBorders>
              <w:bottom w:val="single" w:sz="4" w:space="0" w:color="auto"/>
            </w:tcBorders>
            <w:vAlign w:val="bottom"/>
          </w:tcPr>
          <w:p w:rsidR="00073892" w:rsidRPr="00BA1D04" w:rsidRDefault="00073892" w:rsidP="00976F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0" w:type="dxa"/>
            <w:vAlign w:val="bottom"/>
          </w:tcPr>
          <w:p w:rsidR="00073892" w:rsidRDefault="00073892" w:rsidP="00976F6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:rsidR="00073892" w:rsidRPr="00BA1D04" w:rsidRDefault="00073892" w:rsidP="00976F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vAlign w:val="bottom"/>
          </w:tcPr>
          <w:p w:rsidR="00073892" w:rsidRDefault="00073892" w:rsidP="00976F6D">
            <w:pPr>
              <w:jc w:val="center"/>
              <w:rPr>
                <w:sz w:val="24"/>
              </w:rPr>
            </w:pPr>
          </w:p>
        </w:tc>
        <w:tc>
          <w:tcPr>
            <w:tcW w:w="4536" w:type="dxa"/>
            <w:vMerge/>
          </w:tcPr>
          <w:p w:rsidR="00073892" w:rsidRDefault="00073892" w:rsidP="00976F6D">
            <w:pPr>
              <w:widowControl/>
              <w:jc w:val="center"/>
              <w:rPr>
                <w:sz w:val="28"/>
              </w:rPr>
            </w:pPr>
          </w:p>
        </w:tc>
      </w:tr>
    </w:tbl>
    <w:p w:rsidR="0051567F" w:rsidRDefault="0051567F" w:rsidP="00976F6D">
      <w:pPr>
        <w:autoSpaceDE w:val="0"/>
        <w:autoSpaceDN w:val="0"/>
        <w:adjustRightInd w:val="0"/>
        <w:spacing w:before="240" w:line="252" w:lineRule="auto"/>
        <w:jc w:val="center"/>
        <w:rPr>
          <w:b/>
          <w:sz w:val="26"/>
          <w:szCs w:val="26"/>
        </w:rPr>
      </w:pPr>
    </w:p>
    <w:p w:rsidR="0097440B" w:rsidRPr="00242D0B" w:rsidRDefault="0097440B" w:rsidP="00976F6D">
      <w:pPr>
        <w:autoSpaceDE w:val="0"/>
        <w:autoSpaceDN w:val="0"/>
        <w:adjustRightInd w:val="0"/>
        <w:spacing w:before="240" w:line="252" w:lineRule="auto"/>
        <w:jc w:val="center"/>
        <w:rPr>
          <w:b/>
          <w:sz w:val="28"/>
          <w:szCs w:val="28"/>
        </w:rPr>
      </w:pPr>
      <w:r w:rsidRPr="00242D0B">
        <w:rPr>
          <w:b/>
          <w:sz w:val="28"/>
          <w:szCs w:val="28"/>
        </w:rPr>
        <w:t>СВОДНЫЙ ОТЧЕТ</w:t>
      </w:r>
    </w:p>
    <w:p w:rsidR="00362EB4" w:rsidRPr="00242D0B" w:rsidRDefault="00362EB4" w:rsidP="00976F6D">
      <w:pPr>
        <w:autoSpaceDE w:val="0"/>
        <w:autoSpaceDN w:val="0"/>
        <w:adjustRightInd w:val="0"/>
        <w:spacing w:after="108"/>
        <w:jc w:val="center"/>
        <w:outlineLvl w:val="0"/>
        <w:rPr>
          <w:b/>
          <w:bCs/>
          <w:color w:val="26282F"/>
          <w:sz w:val="28"/>
          <w:szCs w:val="28"/>
        </w:rPr>
      </w:pPr>
      <w:r w:rsidRPr="00242D0B">
        <w:rPr>
          <w:b/>
          <w:bCs/>
          <w:color w:val="26282F"/>
          <w:sz w:val="28"/>
          <w:szCs w:val="28"/>
        </w:rPr>
        <w:t>о результатах проведения оценки регулирующего воздействия проекта нормативного правового акта</w:t>
      </w:r>
    </w:p>
    <w:p w:rsidR="00362EB4" w:rsidRPr="00242D0B" w:rsidRDefault="00362EB4" w:rsidP="00976F6D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bookmarkStart w:id="0" w:name="sub_11001"/>
      <w:r w:rsidRPr="00242D0B">
        <w:rPr>
          <w:b/>
          <w:bCs/>
          <w:color w:val="26282F"/>
          <w:sz w:val="28"/>
          <w:szCs w:val="28"/>
        </w:rPr>
        <w:t>1. Общая информация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5670"/>
      </w:tblGrid>
      <w:tr w:rsidR="00362EB4" w:rsidRPr="00242D0B" w:rsidTr="007C3553">
        <w:trPr>
          <w:trHeight w:val="990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362EB4" w:rsidRPr="00242D0B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242D0B">
              <w:rPr>
                <w:color w:val="000000"/>
                <w:sz w:val="28"/>
                <w:szCs w:val="28"/>
              </w:rPr>
              <w:t xml:space="preserve">1.1. </w:t>
            </w:r>
            <w:r w:rsidR="0097440B" w:rsidRPr="00242D0B">
              <w:rPr>
                <w:sz w:val="28"/>
                <w:szCs w:val="28"/>
              </w:rPr>
              <w:t>Наименование разработчика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EB4" w:rsidRPr="00242D0B" w:rsidRDefault="001B2150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242D0B">
              <w:rPr>
                <w:sz w:val="28"/>
                <w:szCs w:val="28"/>
              </w:rPr>
              <w:t>Министерство цифрового развития, транспорта и связи</w:t>
            </w:r>
            <w:r w:rsidRPr="00242D0B">
              <w:rPr>
                <w:color w:val="000000"/>
                <w:sz w:val="28"/>
                <w:szCs w:val="28"/>
              </w:rPr>
              <w:t xml:space="preserve"> </w:t>
            </w:r>
            <w:r w:rsidR="00362EB4" w:rsidRPr="00242D0B">
              <w:rPr>
                <w:color w:val="000000"/>
                <w:sz w:val="28"/>
                <w:szCs w:val="28"/>
              </w:rPr>
              <w:t>Пензенской области</w:t>
            </w:r>
            <w:r w:rsidR="00BD375C" w:rsidRPr="00242D0B">
              <w:rPr>
                <w:color w:val="000000"/>
                <w:sz w:val="28"/>
                <w:szCs w:val="28"/>
              </w:rPr>
              <w:t xml:space="preserve"> (далее – </w:t>
            </w:r>
            <w:r w:rsidRPr="00242D0B">
              <w:rPr>
                <w:color w:val="000000"/>
                <w:sz w:val="28"/>
                <w:szCs w:val="28"/>
              </w:rPr>
              <w:t>Министерство</w:t>
            </w:r>
            <w:r w:rsidR="00BD375C" w:rsidRPr="00242D0B">
              <w:rPr>
                <w:color w:val="000000"/>
                <w:sz w:val="28"/>
                <w:szCs w:val="28"/>
              </w:rPr>
              <w:t>)</w:t>
            </w:r>
          </w:p>
        </w:tc>
      </w:tr>
      <w:tr w:rsidR="00362EB4" w:rsidRPr="00242D0B" w:rsidTr="00976F6D"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242D0B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242D0B">
              <w:rPr>
                <w:color w:val="000000"/>
                <w:sz w:val="28"/>
                <w:szCs w:val="28"/>
              </w:rPr>
              <w:t>1.2. Вид и наименование проекта нормативного правового акта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EB4" w:rsidRPr="00242D0B" w:rsidRDefault="001D4B8C" w:rsidP="001205AD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D0B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Проект </w:t>
            </w:r>
            <w:r w:rsidR="007C3553" w:rsidRPr="00242D0B">
              <w:rPr>
                <w:rFonts w:ascii="Times New Roman" w:hAnsi="Times New Roman" w:cs="Times New Roman"/>
                <w:b w:val="0"/>
                <w:sz w:val="28"/>
                <w:szCs w:val="28"/>
              </w:rPr>
              <w:t>постановления Правительства Пензенской области «</w:t>
            </w:r>
            <w:r w:rsidR="00242D0B" w:rsidRPr="00242D0B">
              <w:rPr>
                <w:rFonts w:ascii="Times New Roman" w:hAnsi="Times New Roman" w:cs="Times New Roman"/>
                <w:b w:val="0"/>
                <w:sz w:val="28"/>
                <w:szCs w:val="28"/>
              </w:rPr>
              <w:t>О внесении изменений в отдельные нормативные правовые акты Правительства Пензенской области</w:t>
            </w:r>
            <w:r w:rsidR="007C3553" w:rsidRPr="00242D0B"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  <w:r w:rsidRPr="00242D0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(</w:t>
            </w:r>
            <w:r w:rsidRPr="00242D0B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далее –</w:t>
            </w:r>
            <w:r w:rsidR="0054764D" w:rsidRPr="00242D0B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r w:rsidRPr="00242D0B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проект).</w:t>
            </w:r>
          </w:p>
        </w:tc>
      </w:tr>
      <w:tr w:rsidR="00362EB4" w:rsidRPr="00242D0B" w:rsidTr="00976F6D"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242D0B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242D0B">
              <w:rPr>
                <w:color w:val="000000"/>
                <w:sz w:val="28"/>
                <w:szCs w:val="28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EB4" w:rsidRPr="00242D0B" w:rsidRDefault="00C6553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242D0B">
              <w:rPr>
                <w:color w:val="000000"/>
                <w:sz w:val="28"/>
                <w:szCs w:val="28"/>
              </w:rPr>
              <w:t>Низкая</w:t>
            </w:r>
            <w:r w:rsidR="00362EB4" w:rsidRPr="00242D0B">
              <w:rPr>
                <w:color w:val="000000"/>
                <w:sz w:val="28"/>
                <w:szCs w:val="28"/>
              </w:rPr>
              <w:t xml:space="preserve"> степень регулирующего воздействия</w:t>
            </w:r>
            <w:r w:rsidR="00D52CC9" w:rsidRPr="00242D0B">
              <w:rPr>
                <w:color w:val="000000"/>
                <w:sz w:val="28"/>
                <w:szCs w:val="28"/>
              </w:rPr>
              <w:t>.</w:t>
            </w:r>
          </w:p>
        </w:tc>
      </w:tr>
      <w:tr w:rsidR="0097440B" w:rsidRPr="00242D0B" w:rsidTr="00976F6D"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0B" w:rsidRPr="00242D0B" w:rsidRDefault="0097440B" w:rsidP="00976F6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42D0B">
              <w:rPr>
                <w:sz w:val="28"/>
                <w:szCs w:val="28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5AD" w:rsidRPr="00242D0B" w:rsidRDefault="001205AD" w:rsidP="001205AD">
            <w:pPr>
              <w:jc w:val="both"/>
              <w:rPr>
                <w:sz w:val="28"/>
                <w:szCs w:val="28"/>
              </w:rPr>
            </w:pPr>
            <w:r w:rsidRPr="00242D0B">
              <w:rPr>
                <w:sz w:val="28"/>
                <w:szCs w:val="28"/>
              </w:rPr>
              <w:t>Проектом предусмотрена актуализация</w:t>
            </w:r>
            <w:r w:rsidR="00242D0B" w:rsidRPr="00242D0B">
              <w:rPr>
                <w:sz w:val="28"/>
                <w:szCs w:val="28"/>
              </w:rPr>
              <w:t xml:space="preserve"> перечня </w:t>
            </w:r>
            <w:r w:rsidRPr="00242D0B">
              <w:rPr>
                <w:sz w:val="28"/>
                <w:szCs w:val="28"/>
              </w:rPr>
              <w:t xml:space="preserve">  мероприятий по развитию регулярных перевозок по межмуниципальным маршрутам на территории Пензенской области,</w:t>
            </w:r>
            <w:r w:rsidR="00242D0B" w:rsidRPr="00242D0B">
              <w:rPr>
                <w:sz w:val="28"/>
                <w:szCs w:val="28"/>
              </w:rPr>
              <w:t xml:space="preserve"> а также </w:t>
            </w:r>
            <w:r w:rsidR="00242D0B">
              <w:rPr>
                <w:sz w:val="28"/>
                <w:szCs w:val="28"/>
              </w:rPr>
              <w:t xml:space="preserve">перечня </w:t>
            </w:r>
            <w:r w:rsidR="00242D0B" w:rsidRPr="00242D0B">
              <w:rPr>
                <w:sz w:val="28"/>
                <w:szCs w:val="28"/>
              </w:rPr>
              <w:t xml:space="preserve">мероприятий по развитию регулярных перевозок по муниципальным маршрутам на территории </w:t>
            </w:r>
            <w:r w:rsidR="00242D0B" w:rsidRPr="00242D0B">
              <w:rPr>
                <w:rFonts w:eastAsiaTheme="minorHAnsi"/>
                <w:sz w:val="28"/>
                <w:szCs w:val="28"/>
              </w:rPr>
              <w:t xml:space="preserve">городского округа город Пенза, закрытого административно-территориального образования город Заречный Пензенской области, Пензенского района Пензенской области, Бессоновского </w:t>
            </w:r>
            <w:r w:rsidR="00242D0B" w:rsidRPr="00242D0B">
              <w:rPr>
                <w:rFonts w:eastAsiaTheme="minorHAnsi"/>
                <w:sz w:val="28"/>
                <w:szCs w:val="28"/>
              </w:rPr>
              <w:lastRenderedPageBreak/>
              <w:t>района Пензенской области,</w:t>
            </w:r>
            <w:r w:rsidRPr="00242D0B">
              <w:rPr>
                <w:sz w:val="28"/>
                <w:szCs w:val="28"/>
              </w:rPr>
              <w:t xml:space="preserve"> </w:t>
            </w:r>
            <w:r w:rsidR="00242D0B" w:rsidRPr="00242D0B">
              <w:rPr>
                <w:sz w:val="28"/>
                <w:szCs w:val="28"/>
              </w:rPr>
              <w:t xml:space="preserve">в целях реализации подпункта «а» пункта 2 статьи 2 Федерального закона от 01.05.2022 </w:t>
            </w:r>
            <w:r w:rsidR="00242D0B">
              <w:rPr>
                <w:sz w:val="28"/>
                <w:szCs w:val="28"/>
              </w:rPr>
              <w:t>№</w:t>
            </w:r>
            <w:r w:rsidR="00242D0B" w:rsidRPr="00242D0B">
              <w:rPr>
                <w:sz w:val="28"/>
                <w:szCs w:val="28"/>
              </w:rPr>
              <w:t xml:space="preserve"> 126-ФЗ «О внесении изменений в отдельные законодательные акты Российской Федерации».</w:t>
            </w:r>
          </w:p>
          <w:p w:rsidR="0097440B" w:rsidRPr="00242D0B" w:rsidRDefault="00242D0B" w:rsidP="00F46EDC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  <w:r w:rsidR="00CB0CA9" w:rsidRPr="00242D0B">
              <w:rPr>
                <w:rFonts w:eastAsiaTheme="minorHAnsi"/>
                <w:sz w:val="28"/>
                <w:szCs w:val="28"/>
                <w:lang w:eastAsia="en-US"/>
              </w:rPr>
              <w:t xml:space="preserve"> не содержит положений, устанавливающих  высокую и среднюю степень регулирующего воздействия, предусмотренных </w:t>
            </w:r>
            <w:r w:rsidR="00CB0CA9" w:rsidRPr="00242D0B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подпунктами «а» и «б» пункта 2.1 Порядка п</w:t>
            </w:r>
            <w:r w:rsidR="00CB0CA9" w:rsidRPr="00242D0B">
              <w:rPr>
                <w:rFonts w:eastAsiaTheme="minorHAnsi"/>
                <w:sz w:val="28"/>
                <w:szCs w:val="28"/>
                <w:lang w:eastAsia="en-US"/>
              </w:rPr>
              <w:t>роведения оценки регулирующего воздействия проектов нормативных правовых актов Пензенской области, затрагивающих вопросы осуществления предпринимательской и инвестиционной деятельности, утвержденного Постановлением Правительства Пензенской обл. от 12.09.2013 № 682-пП.</w:t>
            </w:r>
          </w:p>
        </w:tc>
      </w:tr>
      <w:tr w:rsidR="00362EB4" w:rsidRPr="00242D0B" w:rsidTr="00976F6D"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F5" w:rsidRPr="00242D0B" w:rsidRDefault="00205DF5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242D0B">
              <w:rPr>
                <w:spacing w:val="-6"/>
                <w:sz w:val="28"/>
                <w:szCs w:val="28"/>
              </w:rPr>
              <w:lastRenderedPageBreak/>
              <w:t>1.5. Краткое описание содержания предла</w:t>
            </w:r>
            <w:r w:rsidRPr="00242D0B">
              <w:rPr>
                <w:sz w:val="28"/>
                <w:szCs w:val="28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5AD" w:rsidRPr="00242D0B" w:rsidRDefault="001205AD" w:rsidP="001205A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42D0B">
              <w:rPr>
                <w:sz w:val="28"/>
                <w:szCs w:val="28"/>
              </w:rPr>
              <w:t xml:space="preserve">Проектом предусмотрена </w:t>
            </w:r>
            <w:r w:rsidR="00242D0B">
              <w:rPr>
                <w:sz w:val="28"/>
                <w:szCs w:val="28"/>
              </w:rPr>
              <w:t xml:space="preserve">актуализация </w:t>
            </w:r>
            <w:r w:rsidR="00242D0B" w:rsidRPr="00242D0B">
              <w:rPr>
                <w:sz w:val="28"/>
                <w:szCs w:val="28"/>
              </w:rPr>
              <w:t xml:space="preserve">перечня   мероприятий по развитию регулярных перевозок по межмуниципальным маршрутам на территории Пензенской области, а также </w:t>
            </w:r>
            <w:r w:rsidR="00242D0B">
              <w:rPr>
                <w:sz w:val="28"/>
                <w:szCs w:val="28"/>
              </w:rPr>
              <w:t xml:space="preserve">перечня </w:t>
            </w:r>
            <w:r w:rsidR="00242D0B" w:rsidRPr="00242D0B">
              <w:rPr>
                <w:sz w:val="28"/>
                <w:szCs w:val="28"/>
              </w:rPr>
              <w:t xml:space="preserve">мероприятий по развитию регулярных перевозок по муниципальным маршрутам на территории </w:t>
            </w:r>
            <w:r w:rsidR="00242D0B" w:rsidRPr="00242D0B">
              <w:rPr>
                <w:rFonts w:eastAsiaTheme="minorHAnsi"/>
                <w:sz w:val="28"/>
                <w:szCs w:val="28"/>
              </w:rPr>
              <w:t>городского округа город Пенза, закрытого административно-территориального образования город Заречный Пензенской области, Пензенского района Пензенской области, Бессоновского района Пензенской области</w:t>
            </w:r>
            <w:r w:rsidR="00242D0B">
              <w:rPr>
                <w:rFonts w:eastAsiaTheme="minorHAnsi"/>
                <w:sz w:val="28"/>
                <w:szCs w:val="28"/>
              </w:rPr>
              <w:t>.</w:t>
            </w:r>
          </w:p>
          <w:p w:rsidR="0051224C" w:rsidRPr="00242D0B" w:rsidRDefault="001205AD" w:rsidP="00242D0B">
            <w:pPr>
              <w:ind w:firstLine="471"/>
              <w:jc w:val="both"/>
              <w:rPr>
                <w:sz w:val="24"/>
                <w:szCs w:val="24"/>
              </w:rPr>
            </w:pPr>
            <w:r w:rsidRPr="00242D0B">
              <w:rPr>
                <w:sz w:val="28"/>
                <w:szCs w:val="28"/>
              </w:rPr>
              <w:t xml:space="preserve">Проект разработан в связи с </w:t>
            </w:r>
            <w:r w:rsidR="00242D0B">
              <w:rPr>
                <w:sz w:val="28"/>
                <w:szCs w:val="28"/>
              </w:rPr>
              <w:t xml:space="preserve">принятием </w:t>
            </w:r>
            <w:r w:rsidR="00242D0B" w:rsidRPr="00242D0B">
              <w:rPr>
                <w:sz w:val="28"/>
                <w:szCs w:val="28"/>
              </w:rPr>
              <w:t xml:space="preserve">Федерального закона от 01.05.2022 </w:t>
            </w:r>
            <w:r w:rsidR="00242D0B">
              <w:rPr>
                <w:sz w:val="28"/>
                <w:szCs w:val="28"/>
              </w:rPr>
              <w:t>№</w:t>
            </w:r>
            <w:r w:rsidR="00242D0B" w:rsidRPr="00242D0B">
              <w:rPr>
                <w:sz w:val="28"/>
                <w:szCs w:val="28"/>
              </w:rPr>
              <w:t xml:space="preserve"> 126-ФЗ «О внесении изменений в отдельные законодательные акты Российской Федерации</w:t>
            </w:r>
            <w:r w:rsidR="00242D0B">
              <w:rPr>
                <w:sz w:val="28"/>
                <w:szCs w:val="28"/>
              </w:rPr>
              <w:t>,</w:t>
            </w:r>
            <w:r w:rsidR="00242D0B" w:rsidRPr="00242D0B">
              <w:rPr>
                <w:sz w:val="28"/>
                <w:szCs w:val="28"/>
              </w:rPr>
              <w:t xml:space="preserve"> подпункт</w:t>
            </w:r>
            <w:r w:rsidR="00242D0B">
              <w:rPr>
                <w:sz w:val="28"/>
                <w:szCs w:val="28"/>
              </w:rPr>
              <w:t>ом</w:t>
            </w:r>
            <w:r w:rsidR="00242D0B" w:rsidRPr="00242D0B">
              <w:rPr>
                <w:sz w:val="28"/>
                <w:szCs w:val="28"/>
              </w:rPr>
              <w:t xml:space="preserve"> «а» пункта 2 статьи 2</w:t>
            </w:r>
            <w:r w:rsidR="00242D0B">
              <w:rPr>
                <w:sz w:val="28"/>
                <w:szCs w:val="28"/>
              </w:rPr>
              <w:t xml:space="preserve"> которого вносятся изменения</w:t>
            </w:r>
            <w:r w:rsidR="005A21B7">
              <w:rPr>
                <w:sz w:val="28"/>
                <w:szCs w:val="28"/>
              </w:rPr>
              <w:t xml:space="preserve"> в</w:t>
            </w:r>
            <w:r w:rsidR="00242D0B">
              <w:rPr>
                <w:sz w:val="28"/>
                <w:szCs w:val="28"/>
              </w:rPr>
              <w:t xml:space="preserve"> часть 2 статьи </w:t>
            </w:r>
            <w:r w:rsidR="00242D0B" w:rsidRPr="00242D0B">
              <w:rPr>
                <w:sz w:val="28"/>
                <w:szCs w:val="28"/>
              </w:rPr>
              <w:t xml:space="preserve">14 Федерального закона 13 июля 2015 года </w:t>
            </w:r>
            <w:r w:rsidR="00242D0B">
              <w:rPr>
                <w:sz w:val="28"/>
                <w:szCs w:val="28"/>
              </w:rPr>
              <w:t>№</w:t>
            </w:r>
            <w:r w:rsidR="00242D0B" w:rsidRPr="00242D0B">
              <w:rPr>
                <w:sz w:val="28"/>
                <w:szCs w:val="28"/>
              </w:rPr>
              <w:t xml:space="preserve"> 220-ФЗ </w:t>
            </w:r>
            <w:r w:rsidR="00242D0B">
              <w:rPr>
                <w:sz w:val="28"/>
                <w:szCs w:val="28"/>
              </w:rPr>
              <w:t>«</w:t>
            </w:r>
            <w:r w:rsidR="00242D0B" w:rsidRPr="00242D0B">
              <w:rPr>
                <w:sz w:val="28"/>
                <w:szCs w:val="28"/>
              </w:rPr>
      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Федерации".</w:t>
            </w:r>
            <w:r w:rsidR="00242D0B">
              <w:rPr>
                <w:sz w:val="28"/>
                <w:szCs w:val="28"/>
              </w:rPr>
              <w:t xml:space="preserve"> Указанными </w:t>
            </w:r>
            <w:r w:rsidR="00242D0B">
              <w:rPr>
                <w:sz w:val="28"/>
                <w:szCs w:val="28"/>
              </w:rPr>
              <w:lastRenderedPageBreak/>
              <w:t xml:space="preserve">нормами откорректированы условия, посредством </w:t>
            </w:r>
            <w:r w:rsidR="00242D0B" w:rsidRPr="00242D0B">
              <w:rPr>
                <w:sz w:val="28"/>
                <w:szCs w:val="28"/>
              </w:rPr>
              <w:t>которых  обеспечивается осуществление регулярных перевозок пассажиров по регулируемым тарифам.</w:t>
            </w:r>
            <w:r w:rsidR="00242D0B" w:rsidRPr="00242D0B">
              <w:rPr>
                <w:sz w:val="24"/>
                <w:szCs w:val="24"/>
              </w:rPr>
              <w:t xml:space="preserve"> </w:t>
            </w:r>
          </w:p>
        </w:tc>
      </w:tr>
      <w:tr w:rsidR="00205DF5" w:rsidRPr="00242D0B" w:rsidTr="00976F6D"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F5" w:rsidRPr="00242D0B" w:rsidRDefault="00205DF5" w:rsidP="00976F6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242D0B">
              <w:rPr>
                <w:spacing w:val="-8"/>
                <w:sz w:val="28"/>
                <w:szCs w:val="28"/>
              </w:rPr>
              <w:lastRenderedPageBreak/>
              <w:t>1.6. Контактная информация исполнителя</w:t>
            </w:r>
            <w:r w:rsidRPr="00242D0B">
              <w:rPr>
                <w:sz w:val="28"/>
                <w:szCs w:val="28"/>
              </w:rPr>
              <w:t xml:space="preserve"> разработчика:</w:t>
            </w:r>
          </w:p>
          <w:p w:rsidR="00205DF5" w:rsidRPr="00242D0B" w:rsidRDefault="00205DF5" w:rsidP="00976F6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242D0B">
              <w:rPr>
                <w:sz w:val="28"/>
                <w:szCs w:val="28"/>
              </w:rPr>
              <w:t>Ф.И.О.</w:t>
            </w:r>
          </w:p>
          <w:p w:rsidR="00205DF5" w:rsidRPr="00242D0B" w:rsidRDefault="00205DF5" w:rsidP="00976F6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242D0B">
              <w:rPr>
                <w:sz w:val="28"/>
                <w:szCs w:val="28"/>
              </w:rPr>
              <w:t>Должность</w:t>
            </w:r>
          </w:p>
          <w:p w:rsidR="00205DF5" w:rsidRPr="00242D0B" w:rsidRDefault="00205DF5" w:rsidP="00976F6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242D0B">
              <w:rPr>
                <w:sz w:val="28"/>
                <w:szCs w:val="28"/>
              </w:rPr>
              <w:t>Контактный телефон</w:t>
            </w:r>
          </w:p>
          <w:p w:rsidR="00205DF5" w:rsidRPr="00242D0B" w:rsidRDefault="00205DF5" w:rsidP="00976F6D">
            <w:pPr>
              <w:autoSpaceDE w:val="0"/>
              <w:autoSpaceDN w:val="0"/>
              <w:adjustRightInd w:val="0"/>
              <w:jc w:val="both"/>
              <w:rPr>
                <w:spacing w:val="-6"/>
                <w:sz w:val="28"/>
                <w:szCs w:val="28"/>
              </w:rPr>
            </w:pPr>
            <w:r w:rsidRPr="00242D0B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5DF5" w:rsidRPr="00242D0B" w:rsidRDefault="00205DF5" w:rsidP="00976F6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242D0B">
              <w:rPr>
                <w:sz w:val="28"/>
                <w:szCs w:val="28"/>
              </w:rPr>
              <w:t>Подлужная</w:t>
            </w:r>
            <w:proofErr w:type="spellEnd"/>
            <w:r w:rsidRPr="00242D0B">
              <w:rPr>
                <w:sz w:val="28"/>
                <w:szCs w:val="28"/>
              </w:rPr>
              <w:t xml:space="preserve"> Татьяна Владимировна, </w:t>
            </w:r>
          </w:p>
          <w:p w:rsidR="00976F6D" w:rsidRPr="00242D0B" w:rsidRDefault="001D609D" w:rsidP="00976F6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42D0B">
              <w:rPr>
                <w:sz w:val="28"/>
                <w:szCs w:val="28"/>
              </w:rPr>
              <w:t>Н</w:t>
            </w:r>
            <w:r w:rsidR="00792F41" w:rsidRPr="00242D0B">
              <w:rPr>
                <w:sz w:val="28"/>
                <w:szCs w:val="28"/>
              </w:rPr>
              <w:t xml:space="preserve">ачальник </w:t>
            </w:r>
            <w:r w:rsidR="00976F6D" w:rsidRPr="00242D0B">
              <w:rPr>
                <w:sz w:val="28"/>
                <w:szCs w:val="28"/>
              </w:rPr>
              <w:t>у</w:t>
            </w:r>
            <w:r w:rsidR="00792F41" w:rsidRPr="00242D0B">
              <w:rPr>
                <w:sz w:val="28"/>
                <w:szCs w:val="28"/>
              </w:rPr>
              <w:t xml:space="preserve">правления транспорта </w:t>
            </w:r>
            <w:r w:rsidR="00976F6D" w:rsidRPr="00242D0B">
              <w:rPr>
                <w:sz w:val="28"/>
                <w:szCs w:val="28"/>
              </w:rPr>
              <w:t>Министерства цифрового развития, транспорта и связи</w:t>
            </w:r>
            <w:r w:rsidR="00976F6D" w:rsidRPr="00242D0B">
              <w:rPr>
                <w:color w:val="000000"/>
                <w:sz w:val="28"/>
                <w:szCs w:val="28"/>
              </w:rPr>
              <w:t xml:space="preserve"> Пензенской области</w:t>
            </w:r>
            <w:r w:rsidR="00976F6D" w:rsidRPr="00242D0B">
              <w:rPr>
                <w:sz w:val="28"/>
                <w:szCs w:val="28"/>
              </w:rPr>
              <w:t xml:space="preserve"> </w:t>
            </w:r>
          </w:p>
          <w:p w:rsidR="00205DF5" w:rsidRPr="00242D0B" w:rsidRDefault="00205DF5" w:rsidP="00976F6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242D0B">
              <w:rPr>
                <w:sz w:val="28"/>
                <w:szCs w:val="28"/>
              </w:rPr>
              <w:t>тел</w:t>
            </w:r>
            <w:r w:rsidRPr="00242D0B">
              <w:rPr>
                <w:sz w:val="28"/>
                <w:szCs w:val="28"/>
                <w:lang w:val="en-US"/>
              </w:rPr>
              <w:t xml:space="preserve">. (8412) </w:t>
            </w:r>
            <w:r w:rsidR="00945691" w:rsidRPr="00242D0B">
              <w:rPr>
                <w:sz w:val="28"/>
                <w:szCs w:val="28"/>
                <w:lang w:val="en-US"/>
              </w:rPr>
              <w:t>45-24-14</w:t>
            </w:r>
            <w:r w:rsidRPr="00242D0B">
              <w:rPr>
                <w:sz w:val="28"/>
                <w:szCs w:val="28"/>
                <w:lang w:val="en-US"/>
              </w:rPr>
              <w:t>,</w:t>
            </w:r>
          </w:p>
          <w:p w:rsidR="00205DF5" w:rsidRPr="00242D0B" w:rsidRDefault="00205DF5" w:rsidP="00976F6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2D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e-mail: </w:t>
            </w:r>
            <w:hyperlink r:id="rId7" w:history="1">
              <w:r w:rsidRPr="00242D0B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transupr@bk.ru</w:t>
              </w:r>
            </w:hyperlink>
          </w:p>
        </w:tc>
      </w:tr>
    </w:tbl>
    <w:p w:rsidR="00362EB4" w:rsidRPr="003678B7" w:rsidRDefault="00362EB4" w:rsidP="00976F6D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6"/>
          <w:szCs w:val="26"/>
        </w:rPr>
      </w:pPr>
      <w:r w:rsidRPr="003678B7">
        <w:rPr>
          <w:b/>
          <w:bCs/>
          <w:color w:val="000000"/>
          <w:sz w:val="26"/>
          <w:szCs w:val="26"/>
        </w:rPr>
        <w:t>2. Описание проблемы, на решение которой направлено предлагаемое правовое регулирование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5245"/>
      </w:tblGrid>
      <w:tr w:rsidR="00362EB4" w:rsidRPr="003678B7" w:rsidTr="00D9308E"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F5" w:rsidRPr="003678B7" w:rsidRDefault="00205DF5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3678B7">
              <w:rPr>
                <w:sz w:val="26"/>
                <w:szCs w:val="26"/>
              </w:rPr>
              <w:t xml:space="preserve">2.1. Описание и причины возникновения </w:t>
            </w:r>
            <w:r w:rsidRPr="003678B7">
              <w:rPr>
                <w:spacing w:val="-8"/>
                <w:sz w:val="26"/>
                <w:szCs w:val="26"/>
              </w:rPr>
              <w:t>проблемы, на решение которой направлен</w:t>
            </w:r>
            <w:r w:rsidRPr="003678B7">
              <w:rPr>
                <w:sz w:val="26"/>
                <w:szCs w:val="26"/>
              </w:rPr>
              <w:t xml:space="preserve"> предлагаемый способ регулирования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224C" w:rsidRPr="00242D0B" w:rsidRDefault="00242D0B" w:rsidP="005A21B7">
            <w:pPr>
              <w:jc w:val="both"/>
              <w:rPr>
                <w:sz w:val="24"/>
                <w:szCs w:val="24"/>
              </w:rPr>
            </w:pPr>
            <w:r w:rsidRPr="00242D0B">
              <w:rPr>
                <w:sz w:val="28"/>
                <w:szCs w:val="28"/>
              </w:rPr>
              <w:t>Федеральн</w:t>
            </w:r>
            <w:r>
              <w:rPr>
                <w:sz w:val="28"/>
                <w:szCs w:val="28"/>
              </w:rPr>
              <w:t>ым</w:t>
            </w:r>
            <w:r w:rsidRPr="00242D0B">
              <w:rPr>
                <w:sz w:val="28"/>
                <w:szCs w:val="28"/>
              </w:rPr>
              <w:t xml:space="preserve"> закон</w:t>
            </w:r>
            <w:r>
              <w:rPr>
                <w:sz w:val="28"/>
                <w:szCs w:val="28"/>
              </w:rPr>
              <w:t>ом</w:t>
            </w:r>
            <w:r w:rsidRPr="00242D0B">
              <w:rPr>
                <w:sz w:val="28"/>
                <w:szCs w:val="28"/>
              </w:rPr>
              <w:t xml:space="preserve"> от 01.05.2022 </w:t>
            </w:r>
            <w:r>
              <w:rPr>
                <w:sz w:val="28"/>
                <w:szCs w:val="28"/>
              </w:rPr>
              <w:t>№</w:t>
            </w:r>
            <w:r w:rsidRPr="00242D0B">
              <w:rPr>
                <w:sz w:val="28"/>
                <w:szCs w:val="28"/>
              </w:rPr>
              <w:t xml:space="preserve"> 126-ФЗ «О внесении изменений в отдельные законодательные акты Российской Федерации</w:t>
            </w:r>
            <w:r>
              <w:rPr>
                <w:sz w:val="28"/>
                <w:szCs w:val="28"/>
              </w:rPr>
              <w:t>,</w:t>
            </w:r>
            <w:r w:rsidRPr="00242D0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внесены изменения в  часть 2 статьи </w:t>
            </w:r>
            <w:r w:rsidRPr="00242D0B">
              <w:rPr>
                <w:sz w:val="28"/>
                <w:szCs w:val="28"/>
              </w:rPr>
              <w:t xml:space="preserve">14 Федерального закона 13 июля 2015 года </w:t>
            </w:r>
            <w:r>
              <w:rPr>
                <w:sz w:val="28"/>
                <w:szCs w:val="28"/>
              </w:rPr>
              <w:t>№</w:t>
            </w:r>
            <w:r w:rsidRPr="00242D0B">
              <w:rPr>
                <w:sz w:val="28"/>
                <w:szCs w:val="28"/>
              </w:rPr>
              <w:t xml:space="preserve"> 220-ФЗ </w:t>
            </w:r>
            <w:r>
              <w:rPr>
                <w:sz w:val="28"/>
                <w:szCs w:val="28"/>
              </w:rPr>
              <w:t>«</w:t>
            </w:r>
            <w:r w:rsidRPr="00242D0B">
              <w:rPr>
                <w:sz w:val="28"/>
                <w:szCs w:val="28"/>
              </w:rPr>
      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      </w:r>
            <w:r w:rsidR="006B41A6" w:rsidRPr="00242D0B">
              <w:rPr>
                <w:color w:val="000000"/>
                <w:spacing w:val="-4"/>
                <w:sz w:val="28"/>
                <w:szCs w:val="28"/>
              </w:rPr>
              <w:t>.</w:t>
            </w:r>
            <w:r w:rsidRPr="00242D0B">
              <w:rPr>
                <w:color w:val="000000"/>
                <w:spacing w:val="-4"/>
                <w:sz w:val="28"/>
                <w:szCs w:val="28"/>
              </w:rPr>
              <w:t xml:space="preserve"> </w:t>
            </w:r>
            <w:r w:rsidRPr="00242D0B">
              <w:rPr>
                <w:sz w:val="28"/>
                <w:szCs w:val="28"/>
              </w:rPr>
              <w:t>Осуществление регулярных перевозок пассажиров по регулируемым тарифам</w:t>
            </w:r>
            <w:r w:rsidR="005A21B7">
              <w:rPr>
                <w:sz w:val="28"/>
                <w:szCs w:val="28"/>
              </w:rPr>
              <w:t>,</w:t>
            </w:r>
            <w:r w:rsidRPr="00242D0B">
              <w:rPr>
                <w:sz w:val="28"/>
                <w:szCs w:val="28"/>
              </w:rPr>
              <w:t xml:space="preserve"> наряду с иным основаниями</w:t>
            </w:r>
            <w:r w:rsidR="005A21B7">
              <w:rPr>
                <w:sz w:val="28"/>
                <w:szCs w:val="28"/>
              </w:rPr>
              <w:t>,</w:t>
            </w:r>
            <w:r w:rsidRPr="00242D0B">
              <w:rPr>
                <w:sz w:val="28"/>
                <w:szCs w:val="28"/>
              </w:rPr>
              <w:t xml:space="preserve"> может обеспечиваться посредством заключения в соответствии с законодательством Российской Федерации о концессионных соглашениях, законодательством Российской Федерации соглашения о государственно-частном партнерстве, соглашения о </w:t>
            </w:r>
            <w:proofErr w:type="spellStart"/>
            <w:r w:rsidRPr="00242D0B">
              <w:rPr>
                <w:sz w:val="28"/>
                <w:szCs w:val="28"/>
              </w:rPr>
              <w:t>муниципально</w:t>
            </w:r>
            <w:proofErr w:type="spellEnd"/>
            <w:r w:rsidRPr="00242D0B">
              <w:rPr>
                <w:sz w:val="28"/>
                <w:szCs w:val="28"/>
              </w:rPr>
              <w:t xml:space="preserve">-частном партнерстве, предусматривающих использование транспортных средств городского наземного электрического транспорта (трамваев, троллейбусов), автобусов, приводимых в движение электрической энергией от батареи, заряжаемой от внешнего источника (электробусов), для осуществления регулярных перевозок пассажиров и </w:t>
            </w:r>
            <w:r w:rsidRPr="00242D0B">
              <w:rPr>
                <w:sz w:val="28"/>
                <w:szCs w:val="28"/>
              </w:rPr>
              <w:lastRenderedPageBreak/>
              <w:t>багажа и эксплуатацию объектов, технологически обеспечивающих их движение, - в случае, если это предусмотрено документом планирования регулярных перевозок или региональным комплексным планом транспортного обслуживания населения.</w:t>
            </w:r>
            <w:r w:rsidRPr="00242D0B">
              <w:rPr>
                <w:sz w:val="24"/>
                <w:szCs w:val="24"/>
              </w:rPr>
              <w:t xml:space="preserve"> </w:t>
            </w:r>
          </w:p>
        </w:tc>
      </w:tr>
      <w:tr w:rsidR="009D17D4" w:rsidRPr="003678B7" w:rsidTr="00D9308E"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D4" w:rsidRPr="003678B7" w:rsidRDefault="009D17D4" w:rsidP="00976F6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678B7">
              <w:rPr>
                <w:spacing w:val="-8"/>
                <w:sz w:val="26"/>
                <w:szCs w:val="26"/>
              </w:rPr>
              <w:lastRenderedPageBreak/>
              <w:t>2.2. Характеристика негативных эффектов</w:t>
            </w:r>
            <w:r w:rsidRPr="003678B7">
              <w:rPr>
                <w:sz w:val="26"/>
                <w:szCs w:val="26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0336" w:rsidRPr="00242D0B" w:rsidRDefault="00242D0B" w:rsidP="00242D0B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42D0B">
              <w:rPr>
                <w:rFonts w:eastAsiaTheme="minorHAnsi"/>
                <w:sz w:val="28"/>
                <w:szCs w:val="28"/>
                <w:lang w:eastAsia="en-US"/>
              </w:rPr>
              <w:t>Наличие пробелов в региональном законодательстве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</w:tr>
      <w:tr w:rsidR="009D17D4" w:rsidRPr="003678B7" w:rsidTr="00D9308E"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D4" w:rsidRPr="005A21B7" w:rsidRDefault="009D17D4" w:rsidP="00976F6D">
            <w:pPr>
              <w:rPr>
                <w:sz w:val="28"/>
                <w:szCs w:val="28"/>
              </w:rPr>
            </w:pPr>
            <w:r w:rsidRPr="005A21B7">
              <w:rPr>
                <w:sz w:val="28"/>
                <w:szCs w:val="28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07C" w:rsidRPr="005A21B7" w:rsidRDefault="006B41A6" w:rsidP="006D6938">
            <w:pPr>
              <w:widowControl/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5A21B7">
              <w:rPr>
                <w:spacing w:val="-4"/>
                <w:sz w:val="28"/>
                <w:szCs w:val="28"/>
              </w:rPr>
              <w:t>Постановлени</w:t>
            </w:r>
            <w:r w:rsidR="00FA607C" w:rsidRPr="005A21B7">
              <w:rPr>
                <w:spacing w:val="-4"/>
                <w:sz w:val="28"/>
                <w:szCs w:val="28"/>
              </w:rPr>
              <w:t>ями</w:t>
            </w:r>
            <w:r w:rsidRPr="005A21B7">
              <w:rPr>
                <w:spacing w:val="-4"/>
                <w:sz w:val="28"/>
                <w:szCs w:val="28"/>
              </w:rPr>
              <w:t xml:space="preserve"> Правительства Пензенской области </w:t>
            </w:r>
            <w:proofErr w:type="gramStart"/>
            <w:r w:rsidRPr="005A21B7">
              <w:rPr>
                <w:spacing w:val="-4"/>
                <w:sz w:val="28"/>
                <w:szCs w:val="28"/>
              </w:rPr>
              <w:t>от</w:t>
            </w:r>
            <w:r w:rsidR="00242D0B" w:rsidRPr="005A21B7">
              <w:rPr>
                <w:spacing w:val="-4"/>
                <w:sz w:val="28"/>
                <w:szCs w:val="28"/>
              </w:rPr>
              <w:t xml:space="preserve"> </w:t>
            </w:r>
            <w:r w:rsidRPr="005A21B7">
              <w:rPr>
                <w:spacing w:val="-4"/>
                <w:sz w:val="28"/>
                <w:szCs w:val="28"/>
              </w:rPr>
              <w:t xml:space="preserve"> </w:t>
            </w:r>
            <w:r w:rsidR="00242D0B" w:rsidRPr="005A21B7">
              <w:rPr>
                <w:sz w:val="28"/>
                <w:szCs w:val="28"/>
              </w:rPr>
              <w:t>05.05.2022</w:t>
            </w:r>
            <w:proofErr w:type="gramEnd"/>
            <w:r w:rsidR="00242D0B" w:rsidRPr="005A21B7">
              <w:rPr>
                <w:sz w:val="28"/>
                <w:szCs w:val="28"/>
              </w:rPr>
              <w:t xml:space="preserve"> № 346-пП, </w:t>
            </w:r>
            <w:r w:rsidR="00FA607C" w:rsidRPr="005A21B7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5A21B7" w:rsidRPr="005A21B7">
              <w:rPr>
                <w:sz w:val="28"/>
                <w:szCs w:val="28"/>
              </w:rPr>
              <w:t>от 09.07.2018 № 361-пП</w:t>
            </w:r>
            <w:r w:rsidRPr="005A21B7">
              <w:rPr>
                <w:spacing w:val="-4"/>
                <w:sz w:val="28"/>
                <w:szCs w:val="28"/>
              </w:rPr>
              <w:t xml:space="preserve"> определены положения документа планирования, направленные на установление перечня мероприятий по развитию пассажирских перевозок на </w:t>
            </w:r>
            <w:r w:rsidR="005A21B7" w:rsidRPr="005A21B7">
              <w:rPr>
                <w:spacing w:val="-4"/>
                <w:sz w:val="28"/>
                <w:szCs w:val="28"/>
              </w:rPr>
              <w:t xml:space="preserve">муниципальным маршрутах и </w:t>
            </w:r>
            <w:r w:rsidRPr="005A21B7">
              <w:rPr>
                <w:spacing w:val="-4"/>
                <w:sz w:val="28"/>
                <w:szCs w:val="28"/>
              </w:rPr>
              <w:t>межмуниципальных маршрутах</w:t>
            </w:r>
            <w:r w:rsidR="005A21B7" w:rsidRPr="005A21B7">
              <w:rPr>
                <w:spacing w:val="-4"/>
                <w:sz w:val="28"/>
                <w:szCs w:val="28"/>
              </w:rPr>
              <w:t>, а также</w:t>
            </w:r>
            <w:r w:rsidRPr="005A21B7">
              <w:rPr>
                <w:spacing w:val="-4"/>
                <w:sz w:val="28"/>
                <w:szCs w:val="28"/>
              </w:rPr>
              <w:t xml:space="preserve"> повышение качества и эффективности транспортного обслуживания населения Пензенской области в части пассажирских перевозок автомобильным транспортом на межмуниципальных маршрутах. </w:t>
            </w:r>
          </w:p>
          <w:p w:rsidR="00044119" w:rsidRPr="005A21B7" w:rsidRDefault="006B41A6" w:rsidP="00242D0B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A21B7">
              <w:rPr>
                <w:spacing w:val="-4"/>
                <w:sz w:val="28"/>
                <w:szCs w:val="28"/>
              </w:rPr>
              <w:t xml:space="preserve">Проводимая на регулярной основе оценка состояния системы транспортного обслуживания населения автомобильным транспортом позволяет выявлять потребности </w:t>
            </w:r>
            <w:r w:rsidR="00242D0B" w:rsidRPr="005A21B7">
              <w:rPr>
                <w:spacing w:val="-4"/>
                <w:sz w:val="28"/>
                <w:szCs w:val="28"/>
              </w:rPr>
              <w:t>в</w:t>
            </w:r>
            <w:r w:rsidRPr="005A21B7">
              <w:rPr>
                <w:spacing w:val="-4"/>
                <w:sz w:val="28"/>
                <w:szCs w:val="28"/>
              </w:rPr>
              <w:t xml:space="preserve">  актуализации перечня мероприятий по развитию регулярных перевозок.</w:t>
            </w:r>
          </w:p>
        </w:tc>
      </w:tr>
      <w:tr w:rsidR="009D17D4" w:rsidRPr="003678B7" w:rsidTr="00D9308E"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D4" w:rsidRPr="005A21B7" w:rsidRDefault="009D17D4" w:rsidP="00976F6D">
            <w:pPr>
              <w:rPr>
                <w:sz w:val="28"/>
                <w:szCs w:val="28"/>
              </w:rPr>
            </w:pPr>
            <w:r w:rsidRPr="005A21B7">
              <w:rPr>
                <w:sz w:val="28"/>
                <w:szCs w:val="28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00B3" w:rsidRPr="005A21B7" w:rsidRDefault="005A21B7" w:rsidP="005A21B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5A21B7">
              <w:rPr>
                <w:color w:val="000000"/>
                <w:sz w:val="28"/>
                <w:szCs w:val="28"/>
              </w:rPr>
              <w:t xml:space="preserve">Сохранение текущего регулирования приведет к </w:t>
            </w:r>
            <w:r w:rsidRPr="005A21B7">
              <w:rPr>
                <w:sz w:val="28"/>
                <w:szCs w:val="28"/>
              </w:rPr>
              <w:t xml:space="preserve">несоответствию нормативных правых актов Пензенской области </w:t>
            </w:r>
            <w:r w:rsidRPr="005A21B7">
              <w:rPr>
                <w:color w:val="000000" w:themeColor="text1"/>
                <w:sz w:val="28"/>
                <w:szCs w:val="28"/>
              </w:rPr>
              <w:t>федеральному законодательству</w:t>
            </w:r>
            <w:r w:rsidRPr="005A21B7">
              <w:rPr>
                <w:color w:val="000000"/>
                <w:sz w:val="28"/>
                <w:szCs w:val="28"/>
              </w:rPr>
              <w:t>.</w:t>
            </w:r>
          </w:p>
        </w:tc>
      </w:tr>
      <w:tr w:rsidR="009D17D4" w:rsidRPr="003678B7" w:rsidTr="00D9308E"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D4" w:rsidRPr="005A21B7" w:rsidRDefault="009D17D4" w:rsidP="00976F6D">
            <w:pPr>
              <w:rPr>
                <w:sz w:val="28"/>
                <w:szCs w:val="28"/>
              </w:rPr>
            </w:pPr>
            <w:r w:rsidRPr="005A21B7">
              <w:rPr>
                <w:sz w:val="28"/>
                <w:szCs w:val="28"/>
              </w:rPr>
              <w:t>2.5. Опыт решения аналогичных проблем в других субъектах Российской Федерации</w:t>
            </w:r>
          </w:p>
          <w:p w:rsidR="009D17D4" w:rsidRPr="005A21B7" w:rsidRDefault="009D17D4" w:rsidP="00976F6D">
            <w:pPr>
              <w:rPr>
                <w:sz w:val="28"/>
                <w:szCs w:val="28"/>
              </w:rPr>
            </w:pPr>
            <w:r w:rsidRPr="005A21B7">
              <w:rPr>
                <w:sz w:val="28"/>
                <w:szCs w:val="28"/>
              </w:rPr>
              <w:t>Источники данных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603E" w:rsidRPr="005A21B7" w:rsidRDefault="005A21B7" w:rsidP="00981144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A21B7">
              <w:rPr>
                <w:spacing w:val="-4"/>
                <w:sz w:val="28"/>
                <w:szCs w:val="28"/>
              </w:rPr>
              <w:t>Отсутствует.</w:t>
            </w:r>
          </w:p>
        </w:tc>
      </w:tr>
      <w:tr w:rsidR="009D17D4" w:rsidRPr="003678B7" w:rsidTr="00D9308E"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D4" w:rsidRPr="005A21B7" w:rsidRDefault="009D17D4" w:rsidP="00976F6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A21B7">
              <w:rPr>
                <w:sz w:val="28"/>
                <w:szCs w:val="28"/>
              </w:rPr>
              <w:t>2.6. Альтернативные способы решения проблемы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73D7" w:rsidRPr="005A21B7" w:rsidRDefault="009C73D7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5A21B7">
              <w:rPr>
                <w:color w:val="000000"/>
                <w:sz w:val="28"/>
                <w:szCs w:val="28"/>
              </w:rPr>
              <w:t>Сохранение текущего правового регулирования (</w:t>
            </w:r>
            <w:r w:rsidR="001636FD" w:rsidRPr="005A21B7">
              <w:rPr>
                <w:color w:val="000000"/>
                <w:sz w:val="28"/>
                <w:szCs w:val="28"/>
              </w:rPr>
              <w:t xml:space="preserve">при </w:t>
            </w:r>
            <w:r w:rsidRPr="005A21B7">
              <w:rPr>
                <w:color w:val="000000"/>
                <w:sz w:val="28"/>
                <w:szCs w:val="28"/>
              </w:rPr>
              <w:t>реализаци</w:t>
            </w:r>
            <w:r w:rsidR="001636FD" w:rsidRPr="005A21B7">
              <w:rPr>
                <w:color w:val="000000"/>
                <w:sz w:val="28"/>
                <w:szCs w:val="28"/>
              </w:rPr>
              <w:t>и данного способа</w:t>
            </w:r>
            <w:r w:rsidRPr="005A21B7">
              <w:rPr>
                <w:color w:val="000000"/>
                <w:sz w:val="28"/>
                <w:szCs w:val="28"/>
              </w:rPr>
              <w:t xml:space="preserve"> </w:t>
            </w:r>
            <w:r w:rsidRPr="005A21B7">
              <w:rPr>
                <w:spacing w:val="-8"/>
                <w:sz w:val="28"/>
                <w:szCs w:val="28"/>
              </w:rPr>
              <w:t>негативны</w:t>
            </w:r>
            <w:r w:rsidR="001636FD" w:rsidRPr="005A21B7">
              <w:rPr>
                <w:spacing w:val="-8"/>
                <w:sz w:val="28"/>
                <w:szCs w:val="28"/>
              </w:rPr>
              <w:t>е</w:t>
            </w:r>
            <w:r w:rsidRPr="005A21B7">
              <w:rPr>
                <w:spacing w:val="-8"/>
                <w:sz w:val="28"/>
                <w:szCs w:val="28"/>
              </w:rPr>
              <w:t xml:space="preserve"> эффект</w:t>
            </w:r>
            <w:r w:rsidR="001636FD" w:rsidRPr="005A21B7">
              <w:rPr>
                <w:spacing w:val="-8"/>
                <w:sz w:val="28"/>
                <w:szCs w:val="28"/>
              </w:rPr>
              <w:t>ы</w:t>
            </w:r>
            <w:r w:rsidRPr="005A21B7">
              <w:rPr>
                <w:sz w:val="28"/>
                <w:szCs w:val="28"/>
              </w:rPr>
              <w:t>, возникающи</w:t>
            </w:r>
            <w:r w:rsidR="001636FD" w:rsidRPr="005A21B7">
              <w:rPr>
                <w:sz w:val="28"/>
                <w:szCs w:val="28"/>
              </w:rPr>
              <w:t>е</w:t>
            </w:r>
            <w:r w:rsidRPr="005A21B7">
              <w:rPr>
                <w:sz w:val="28"/>
                <w:szCs w:val="28"/>
              </w:rPr>
              <w:t xml:space="preserve"> в связи с наличием проблемы, </w:t>
            </w:r>
            <w:r w:rsidR="001636FD" w:rsidRPr="005A21B7">
              <w:rPr>
                <w:sz w:val="28"/>
                <w:szCs w:val="28"/>
              </w:rPr>
              <w:t>и</w:t>
            </w:r>
            <w:r w:rsidRPr="005A21B7">
              <w:rPr>
                <w:color w:val="000000"/>
                <w:sz w:val="28"/>
                <w:szCs w:val="28"/>
              </w:rPr>
              <w:t xml:space="preserve"> риск</w:t>
            </w:r>
            <w:r w:rsidR="001636FD" w:rsidRPr="005A21B7">
              <w:rPr>
                <w:color w:val="000000"/>
                <w:sz w:val="28"/>
                <w:szCs w:val="28"/>
              </w:rPr>
              <w:t>и</w:t>
            </w:r>
            <w:r w:rsidRPr="005A21B7">
              <w:rPr>
                <w:color w:val="000000"/>
                <w:sz w:val="28"/>
                <w:szCs w:val="28"/>
              </w:rPr>
              <w:t xml:space="preserve"> неблагоприятных последствий </w:t>
            </w:r>
            <w:r w:rsidR="001636FD" w:rsidRPr="005A21B7">
              <w:rPr>
                <w:color w:val="000000"/>
                <w:sz w:val="28"/>
                <w:szCs w:val="28"/>
              </w:rPr>
              <w:t>не устранимы).</w:t>
            </w:r>
          </w:p>
        </w:tc>
      </w:tr>
    </w:tbl>
    <w:p w:rsidR="00245561" w:rsidRPr="005A21B7" w:rsidRDefault="00245561" w:rsidP="00976F6D">
      <w:pPr>
        <w:autoSpaceDE w:val="0"/>
        <w:autoSpaceDN w:val="0"/>
        <w:adjustRightInd w:val="0"/>
        <w:spacing w:before="240"/>
        <w:jc w:val="center"/>
        <w:outlineLvl w:val="0"/>
        <w:rPr>
          <w:b/>
          <w:sz w:val="28"/>
          <w:szCs w:val="28"/>
        </w:rPr>
      </w:pPr>
      <w:r w:rsidRPr="005A21B7">
        <w:rPr>
          <w:b/>
          <w:sz w:val="28"/>
          <w:szCs w:val="28"/>
        </w:rPr>
        <w:lastRenderedPageBreak/>
        <w:t xml:space="preserve">3. Цели предлагаемого правового </w:t>
      </w:r>
    </w:p>
    <w:p w:rsidR="00245561" w:rsidRPr="005A21B7" w:rsidRDefault="00245561" w:rsidP="00976F6D">
      <w:pPr>
        <w:autoSpaceDE w:val="0"/>
        <w:autoSpaceDN w:val="0"/>
        <w:adjustRightInd w:val="0"/>
        <w:spacing w:after="240"/>
        <w:jc w:val="center"/>
        <w:outlineLvl w:val="0"/>
        <w:rPr>
          <w:b/>
          <w:sz w:val="28"/>
          <w:szCs w:val="28"/>
        </w:rPr>
      </w:pPr>
      <w:r w:rsidRPr="005A21B7">
        <w:rPr>
          <w:b/>
          <w:sz w:val="28"/>
          <w:szCs w:val="28"/>
        </w:rPr>
        <w:t>регулирования и показатели их достижения</w:t>
      </w:r>
    </w:p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3652"/>
        <w:gridCol w:w="3686"/>
        <w:gridCol w:w="2409"/>
      </w:tblGrid>
      <w:tr w:rsidR="00245561" w:rsidRPr="005A21B7" w:rsidTr="005A21B7">
        <w:tc>
          <w:tcPr>
            <w:tcW w:w="3652" w:type="dxa"/>
          </w:tcPr>
          <w:p w:rsidR="00245561" w:rsidRPr="005A21B7" w:rsidRDefault="00245561" w:rsidP="00976F6D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5A21B7">
              <w:rPr>
                <w:sz w:val="28"/>
                <w:szCs w:val="28"/>
              </w:rPr>
              <w:t>3.1. Цели предлагаемого правового регулирования</w:t>
            </w:r>
          </w:p>
        </w:tc>
        <w:tc>
          <w:tcPr>
            <w:tcW w:w="3686" w:type="dxa"/>
          </w:tcPr>
          <w:p w:rsidR="00245561" w:rsidRPr="005A21B7" w:rsidRDefault="00245561" w:rsidP="00976F6D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5A21B7">
              <w:rPr>
                <w:sz w:val="28"/>
                <w:szCs w:val="28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2409" w:type="dxa"/>
          </w:tcPr>
          <w:p w:rsidR="00245561" w:rsidRPr="005A21B7" w:rsidRDefault="00245561" w:rsidP="00976F6D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5A21B7">
              <w:rPr>
                <w:sz w:val="28"/>
                <w:szCs w:val="28"/>
              </w:rPr>
              <w:t>3.3. Сроки достижения целей предлагаемого правового регулирования</w:t>
            </w:r>
          </w:p>
        </w:tc>
      </w:tr>
      <w:tr w:rsidR="00245561" w:rsidRPr="005A21B7" w:rsidTr="005A21B7">
        <w:tc>
          <w:tcPr>
            <w:tcW w:w="3652" w:type="dxa"/>
          </w:tcPr>
          <w:p w:rsidR="005A21B7" w:rsidRPr="005A21B7" w:rsidRDefault="005A21B7" w:rsidP="005A21B7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 для з</w:t>
            </w:r>
            <w:r w:rsidRPr="005A21B7">
              <w:rPr>
                <w:sz w:val="28"/>
                <w:szCs w:val="28"/>
              </w:rPr>
              <w:t xml:space="preserve">аключения концессионного соглашения, соглашения о государственно-частном партнерстве, соглашения о </w:t>
            </w:r>
            <w:proofErr w:type="spellStart"/>
            <w:r w:rsidRPr="005A21B7">
              <w:rPr>
                <w:sz w:val="28"/>
                <w:szCs w:val="28"/>
              </w:rPr>
              <w:t>муниципально</w:t>
            </w:r>
            <w:proofErr w:type="spellEnd"/>
            <w:r w:rsidRPr="005A21B7">
              <w:rPr>
                <w:sz w:val="28"/>
                <w:szCs w:val="28"/>
              </w:rPr>
              <w:t xml:space="preserve">-частном партнерстве, предусматривающих использование транспортных средств городского наземного электрического транспорта для осуществления регулярных перевозок пассажиров и багажа и эксплуатацию объектов, технологически обеспечивающих их движение </w:t>
            </w:r>
          </w:p>
          <w:p w:rsidR="00580A30" w:rsidRPr="005A21B7" w:rsidRDefault="00580A30" w:rsidP="009D3F5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</w:tcPr>
          <w:p w:rsidR="00CF0B97" w:rsidRPr="005A21B7" w:rsidRDefault="00FD776A" w:rsidP="005A21B7">
            <w:pPr>
              <w:widowControl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5A21B7">
              <w:rPr>
                <w:color w:val="000000" w:themeColor="text1"/>
                <w:sz w:val="28"/>
                <w:szCs w:val="28"/>
              </w:rPr>
              <w:t xml:space="preserve">Количество </w:t>
            </w:r>
            <w:r w:rsidR="005A21B7" w:rsidRPr="005A21B7">
              <w:rPr>
                <w:sz w:val="28"/>
                <w:szCs w:val="28"/>
              </w:rPr>
              <w:t xml:space="preserve">заключенных концессионных соглашений, соглашений о государственно-частном партнерстве, соглашений о </w:t>
            </w:r>
            <w:proofErr w:type="spellStart"/>
            <w:r w:rsidR="005A21B7" w:rsidRPr="005A21B7">
              <w:rPr>
                <w:sz w:val="28"/>
                <w:szCs w:val="28"/>
              </w:rPr>
              <w:t>муниципально</w:t>
            </w:r>
            <w:proofErr w:type="spellEnd"/>
            <w:r w:rsidR="005A21B7" w:rsidRPr="005A21B7">
              <w:rPr>
                <w:sz w:val="28"/>
                <w:szCs w:val="28"/>
              </w:rPr>
              <w:t>-частном партнерстве, предусматривающих использование транспортных средств городского наземного электрического транспорта для осуществления регулярных перевозок пассажиров и багажа и эксплуатацию объектов, технологически обеспечивающих их движение</w:t>
            </w:r>
          </w:p>
        </w:tc>
        <w:tc>
          <w:tcPr>
            <w:tcW w:w="2409" w:type="dxa"/>
          </w:tcPr>
          <w:p w:rsidR="00245561" w:rsidRPr="005A21B7" w:rsidRDefault="005A21B7" w:rsidP="00FA607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5A21B7">
              <w:rPr>
                <w:spacing w:val="-4"/>
                <w:sz w:val="28"/>
                <w:szCs w:val="28"/>
              </w:rPr>
              <w:t>Неопределенный срок (по мере необходимости)</w:t>
            </w:r>
          </w:p>
        </w:tc>
      </w:tr>
    </w:tbl>
    <w:p w:rsidR="00362EB4" w:rsidRPr="005A21B7" w:rsidRDefault="00897773" w:rsidP="00976F6D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8"/>
          <w:szCs w:val="28"/>
        </w:rPr>
      </w:pPr>
      <w:r w:rsidRPr="005A21B7">
        <w:rPr>
          <w:b/>
          <w:bCs/>
          <w:color w:val="000000"/>
          <w:sz w:val="28"/>
          <w:szCs w:val="28"/>
        </w:rPr>
        <w:t>4</w:t>
      </w:r>
      <w:r w:rsidR="00362EB4" w:rsidRPr="005A21B7">
        <w:rPr>
          <w:b/>
          <w:bCs/>
          <w:color w:val="000000"/>
          <w:sz w:val="28"/>
          <w:szCs w:val="28"/>
        </w:rPr>
        <w:t>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2551"/>
        <w:gridCol w:w="2694"/>
      </w:tblGrid>
      <w:tr w:rsidR="00362EB4" w:rsidRPr="005A21B7" w:rsidTr="00D9308E"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5A21B7" w:rsidRDefault="00557A21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A21B7">
              <w:rPr>
                <w:color w:val="000000"/>
                <w:sz w:val="28"/>
                <w:szCs w:val="28"/>
              </w:rPr>
              <w:t>4</w:t>
            </w:r>
            <w:r w:rsidR="00362EB4" w:rsidRPr="005A21B7">
              <w:rPr>
                <w:color w:val="000000"/>
                <w:sz w:val="28"/>
                <w:szCs w:val="28"/>
              </w:rPr>
              <w:t>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5A21B7" w:rsidRDefault="00557A21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A21B7">
              <w:rPr>
                <w:color w:val="000000"/>
                <w:sz w:val="28"/>
                <w:szCs w:val="28"/>
              </w:rPr>
              <w:t>4</w:t>
            </w:r>
            <w:r w:rsidR="00362EB4" w:rsidRPr="005A21B7">
              <w:rPr>
                <w:color w:val="000000"/>
                <w:sz w:val="28"/>
                <w:szCs w:val="28"/>
              </w:rPr>
              <w:t>.2. Количественная оценка участников группы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EB4" w:rsidRPr="005A21B7" w:rsidRDefault="00557A21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A21B7">
              <w:rPr>
                <w:color w:val="000000"/>
                <w:sz w:val="28"/>
                <w:szCs w:val="28"/>
              </w:rPr>
              <w:t>4</w:t>
            </w:r>
            <w:r w:rsidR="00362EB4" w:rsidRPr="005A21B7">
              <w:rPr>
                <w:color w:val="000000"/>
                <w:sz w:val="28"/>
                <w:szCs w:val="28"/>
              </w:rPr>
              <w:t>.3. Источники данных</w:t>
            </w:r>
          </w:p>
        </w:tc>
      </w:tr>
      <w:tr w:rsidR="00053C9C" w:rsidRPr="005A21B7" w:rsidTr="00D9308E"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9C" w:rsidRPr="005A21B7" w:rsidRDefault="00053C9C" w:rsidP="005A21B7">
            <w:pPr>
              <w:jc w:val="both"/>
              <w:rPr>
                <w:color w:val="000000"/>
                <w:sz w:val="28"/>
                <w:szCs w:val="28"/>
              </w:rPr>
            </w:pPr>
            <w:r w:rsidRPr="005A21B7">
              <w:rPr>
                <w:color w:val="000000"/>
                <w:sz w:val="28"/>
                <w:szCs w:val="28"/>
              </w:rPr>
              <w:t xml:space="preserve">(Группа 1) Юридические лица и индивидуальные предприниматели, осуществляющие деятельность по перевозке пассажиров и багажа </w:t>
            </w:r>
            <w:r w:rsidR="005A21B7" w:rsidRPr="005A21B7">
              <w:rPr>
                <w:sz w:val="28"/>
                <w:szCs w:val="28"/>
              </w:rPr>
              <w:t xml:space="preserve">городским наземным электрическим транспортом </w:t>
            </w:r>
            <w:r w:rsidRPr="005A21B7">
              <w:rPr>
                <w:color w:val="000000"/>
                <w:sz w:val="28"/>
                <w:szCs w:val="28"/>
              </w:rPr>
              <w:t>по маршрутам регулярных перевозок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9C" w:rsidRPr="005A21B7" w:rsidRDefault="00053C9C" w:rsidP="00976F6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5A21B7">
              <w:rPr>
                <w:color w:val="000000"/>
                <w:sz w:val="28"/>
                <w:szCs w:val="28"/>
              </w:rPr>
              <w:t>Неограниченный круг субъектов.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3C9C" w:rsidRPr="005A21B7" w:rsidRDefault="00053C9C" w:rsidP="00976F6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A21B7">
              <w:rPr>
                <w:sz w:val="28"/>
                <w:szCs w:val="28"/>
              </w:rPr>
              <w:t xml:space="preserve">Реестры маршрутов  </w:t>
            </w:r>
          </w:p>
          <w:p w:rsidR="0058599A" w:rsidRPr="005A21B7" w:rsidRDefault="0058599A" w:rsidP="005859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897773" w:rsidRPr="005A21B7" w:rsidRDefault="00897773" w:rsidP="00976F6D">
      <w:pPr>
        <w:autoSpaceDE w:val="0"/>
        <w:autoSpaceDN w:val="0"/>
        <w:adjustRightInd w:val="0"/>
        <w:spacing w:before="240" w:line="252" w:lineRule="auto"/>
        <w:jc w:val="center"/>
        <w:outlineLvl w:val="0"/>
        <w:rPr>
          <w:b/>
          <w:sz w:val="28"/>
          <w:szCs w:val="28"/>
        </w:rPr>
      </w:pPr>
      <w:r w:rsidRPr="005A21B7">
        <w:rPr>
          <w:b/>
          <w:sz w:val="28"/>
          <w:szCs w:val="28"/>
        </w:rPr>
        <w:t>5. Изменение функций (полномочий, обязанностей, прав)</w:t>
      </w:r>
    </w:p>
    <w:p w:rsidR="00897773" w:rsidRPr="005A21B7" w:rsidRDefault="00897773" w:rsidP="00976F6D">
      <w:pPr>
        <w:autoSpaceDE w:val="0"/>
        <w:autoSpaceDN w:val="0"/>
        <w:adjustRightInd w:val="0"/>
        <w:spacing w:line="252" w:lineRule="auto"/>
        <w:jc w:val="center"/>
        <w:rPr>
          <w:b/>
          <w:sz w:val="28"/>
          <w:szCs w:val="28"/>
        </w:rPr>
      </w:pPr>
      <w:r w:rsidRPr="005A21B7">
        <w:rPr>
          <w:b/>
          <w:sz w:val="28"/>
          <w:szCs w:val="28"/>
        </w:rPr>
        <w:t xml:space="preserve">исполнительных органов государственной власти (органов местного </w:t>
      </w:r>
      <w:r w:rsidRPr="005A21B7">
        <w:rPr>
          <w:b/>
          <w:sz w:val="28"/>
          <w:szCs w:val="28"/>
        </w:rPr>
        <w:lastRenderedPageBreak/>
        <w:t>самоуправления) Пензенской области, а также порядка их реализации</w:t>
      </w:r>
    </w:p>
    <w:p w:rsidR="00897773" w:rsidRPr="005A21B7" w:rsidRDefault="00897773" w:rsidP="00976F6D">
      <w:pPr>
        <w:autoSpaceDE w:val="0"/>
        <w:autoSpaceDN w:val="0"/>
        <w:adjustRightInd w:val="0"/>
        <w:spacing w:after="240" w:line="252" w:lineRule="auto"/>
        <w:jc w:val="center"/>
        <w:rPr>
          <w:b/>
          <w:sz w:val="28"/>
          <w:szCs w:val="28"/>
        </w:rPr>
      </w:pPr>
      <w:r w:rsidRPr="005A21B7">
        <w:rPr>
          <w:b/>
          <w:sz w:val="28"/>
          <w:szCs w:val="28"/>
        </w:rPr>
        <w:t>в связи с введением предлагаемого правового регулирования</w:t>
      </w:r>
    </w:p>
    <w:tbl>
      <w:tblPr>
        <w:tblStyle w:val="a7"/>
        <w:tblW w:w="9634" w:type="dxa"/>
        <w:tblLayout w:type="fixed"/>
        <w:tblLook w:val="0000" w:firstRow="0" w:lastRow="0" w:firstColumn="0" w:lastColumn="0" w:noHBand="0" w:noVBand="0"/>
      </w:tblPr>
      <w:tblGrid>
        <w:gridCol w:w="2778"/>
        <w:gridCol w:w="2324"/>
        <w:gridCol w:w="2268"/>
        <w:gridCol w:w="2264"/>
      </w:tblGrid>
      <w:tr w:rsidR="00897773" w:rsidRPr="005A21B7" w:rsidTr="00596740">
        <w:tc>
          <w:tcPr>
            <w:tcW w:w="2778" w:type="dxa"/>
          </w:tcPr>
          <w:p w:rsidR="00897773" w:rsidRPr="005A21B7" w:rsidRDefault="00897773" w:rsidP="00976F6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bookmarkStart w:id="1" w:name="Par57"/>
            <w:bookmarkEnd w:id="1"/>
            <w:r w:rsidRPr="005A21B7">
              <w:rPr>
                <w:sz w:val="28"/>
                <w:szCs w:val="28"/>
              </w:rPr>
              <w:t>5.1. Наименование функции</w:t>
            </w:r>
          </w:p>
          <w:p w:rsidR="00897773" w:rsidRPr="005A21B7" w:rsidRDefault="00897773" w:rsidP="00976F6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A21B7">
              <w:rPr>
                <w:sz w:val="28"/>
                <w:szCs w:val="28"/>
              </w:rPr>
              <w:t>(полномочия, обязанности или права)</w:t>
            </w:r>
          </w:p>
        </w:tc>
        <w:tc>
          <w:tcPr>
            <w:tcW w:w="2324" w:type="dxa"/>
          </w:tcPr>
          <w:p w:rsidR="00897773" w:rsidRPr="005A21B7" w:rsidRDefault="00897773" w:rsidP="00976F6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A21B7">
              <w:rPr>
                <w:sz w:val="28"/>
                <w:szCs w:val="28"/>
              </w:rPr>
              <w:t>5.2. Характеристика функции</w:t>
            </w:r>
          </w:p>
          <w:p w:rsidR="00897773" w:rsidRPr="005A21B7" w:rsidRDefault="00897773" w:rsidP="00976F6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A21B7">
              <w:rPr>
                <w:sz w:val="28"/>
                <w:szCs w:val="28"/>
              </w:rPr>
              <w:t>(новая/</w:t>
            </w:r>
            <w:r w:rsidRPr="005A21B7">
              <w:rPr>
                <w:sz w:val="28"/>
                <w:szCs w:val="28"/>
              </w:rPr>
              <w:br/>
              <w:t>изменяемая/</w:t>
            </w:r>
            <w:r w:rsidRPr="005A21B7">
              <w:rPr>
                <w:sz w:val="28"/>
                <w:szCs w:val="28"/>
              </w:rPr>
              <w:br/>
              <w:t>отменяемая)</w:t>
            </w:r>
          </w:p>
        </w:tc>
        <w:tc>
          <w:tcPr>
            <w:tcW w:w="2268" w:type="dxa"/>
          </w:tcPr>
          <w:p w:rsidR="00897773" w:rsidRPr="005A21B7" w:rsidRDefault="00897773" w:rsidP="00976F6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A21B7">
              <w:rPr>
                <w:sz w:val="28"/>
                <w:szCs w:val="28"/>
              </w:rPr>
              <w:t>5.3. Предполагаемый порядок реализации</w:t>
            </w:r>
          </w:p>
        </w:tc>
        <w:tc>
          <w:tcPr>
            <w:tcW w:w="2264" w:type="dxa"/>
          </w:tcPr>
          <w:p w:rsidR="00897773" w:rsidRPr="005A21B7" w:rsidRDefault="00897773" w:rsidP="00976F6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A21B7">
              <w:rPr>
                <w:sz w:val="28"/>
                <w:szCs w:val="28"/>
              </w:rPr>
              <w:t>5.4. Оценка изменения численности сотрудников и/или потребностей</w:t>
            </w:r>
          </w:p>
          <w:p w:rsidR="00897773" w:rsidRPr="005A21B7" w:rsidRDefault="00897773" w:rsidP="00976F6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A21B7">
              <w:rPr>
                <w:sz w:val="28"/>
                <w:szCs w:val="28"/>
              </w:rPr>
              <w:t>в других ресурсах</w:t>
            </w:r>
          </w:p>
        </w:tc>
      </w:tr>
      <w:tr w:rsidR="00897773" w:rsidRPr="005A21B7" w:rsidTr="00596740">
        <w:tc>
          <w:tcPr>
            <w:tcW w:w="9634" w:type="dxa"/>
            <w:gridSpan w:val="4"/>
          </w:tcPr>
          <w:p w:rsidR="00897773" w:rsidRPr="005A21B7" w:rsidRDefault="00897773" w:rsidP="00976F6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A21B7">
              <w:rPr>
                <w:sz w:val="28"/>
                <w:szCs w:val="28"/>
              </w:rPr>
              <w:t xml:space="preserve">Наименование органа 1: </w:t>
            </w:r>
            <w:r w:rsidR="00073892" w:rsidRPr="005A21B7">
              <w:rPr>
                <w:sz w:val="28"/>
                <w:szCs w:val="28"/>
              </w:rPr>
              <w:t>Министерство цифрового развития, транспорта и связи</w:t>
            </w:r>
            <w:r w:rsidR="00073892" w:rsidRPr="005A21B7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0B27F2" w:rsidRPr="005A21B7">
              <w:rPr>
                <w:rFonts w:eastAsiaTheme="minorHAnsi"/>
                <w:sz w:val="28"/>
                <w:szCs w:val="28"/>
                <w:lang w:eastAsia="en-US"/>
              </w:rPr>
              <w:t>Пензенской области</w:t>
            </w:r>
          </w:p>
        </w:tc>
      </w:tr>
      <w:tr w:rsidR="00B73A13" w:rsidRPr="005A21B7" w:rsidTr="00B0132F">
        <w:trPr>
          <w:trHeight w:val="434"/>
        </w:trPr>
        <w:tc>
          <w:tcPr>
            <w:tcW w:w="2778" w:type="dxa"/>
          </w:tcPr>
          <w:p w:rsidR="00B73A13" w:rsidRPr="005A21B7" w:rsidRDefault="00B73A13" w:rsidP="00634E18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5A21B7">
              <w:rPr>
                <w:sz w:val="28"/>
                <w:szCs w:val="28"/>
              </w:rPr>
              <w:t xml:space="preserve">1.1. </w:t>
            </w:r>
            <w:r w:rsidRPr="005A21B7">
              <w:rPr>
                <w:color w:val="000000"/>
                <w:sz w:val="28"/>
                <w:szCs w:val="28"/>
              </w:rPr>
              <w:t>Не предполагается</w:t>
            </w:r>
          </w:p>
        </w:tc>
        <w:tc>
          <w:tcPr>
            <w:tcW w:w="2324" w:type="dxa"/>
          </w:tcPr>
          <w:p w:rsidR="00B73A13" w:rsidRPr="005A21B7" w:rsidRDefault="00B73A13" w:rsidP="00634E18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5A21B7">
              <w:rPr>
                <w:color w:val="000000"/>
                <w:sz w:val="28"/>
                <w:szCs w:val="28"/>
              </w:rPr>
              <w:t>Отсутствует</w:t>
            </w:r>
          </w:p>
        </w:tc>
        <w:tc>
          <w:tcPr>
            <w:tcW w:w="2268" w:type="dxa"/>
          </w:tcPr>
          <w:p w:rsidR="00B73A13" w:rsidRPr="005A21B7" w:rsidRDefault="00B73A13" w:rsidP="00634E18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5A21B7">
              <w:rPr>
                <w:color w:val="000000"/>
                <w:sz w:val="28"/>
                <w:szCs w:val="28"/>
              </w:rPr>
              <w:t>Отсутствует</w:t>
            </w:r>
          </w:p>
          <w:p w:rsidR="00B73A13" w:rsidRPr="005A21B7" w:rsidRDefault="00B73A13" w:rsidP="00634E18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</w:tcPr>
          <w:p w:rsidR="00B73A13" w:rsidRPr="005A21B7" w:rsidRDefault="00B73A13" w:rsidP="00634E18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5A21B7">
              <w:rPr>
                <w:color w:val="000000"/>
                <w:sz w:val="28"/>
                <w:szCs w:val="28"/>
              </w:rPr>
              <w:t xml:space="preserve">Нет </w:t>
            </w:r>
          </w:p>
        </w:tc>
      </w:tr>
    </w:tbl>
    <w:p w:rsidR="00362EB4" w:rsidRPr="005A21B7" w:rsidRDefault="00897773" w:rsidP="00976F6D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8"/>
          <w:szCs w:val="28"/>
        </w:rPr>
      </w:pPr>
      <w:r w:rsidRPr="005A21B7">
        <w:rPr>
          <w:b/>
          <w:bCs/>
          <w:color w:val="000000"/>
          <w:sz w:val="28"/>
          <w:szCs w:val="28"/>
        </w:rPr>
        <w:t>6</w:t>
      </w:r>
      <w:r w:rsidR="00362EB4" w:rsidRPr="005A21B7">
        <w:rPr>
          <w:b/>
          <w:bCs/>
          <w:color w:val="000000"/>
          <w:sz w:val="28"/>
          <w:szCs w:val="28"/>
        </w:rPr>
        <w:t>. Оценка дополнительных расходов (доходов) консолидированного бюджета Пензенской области, связанных с введением предлагаемого правового регулирования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3402"/>
        <w:gridCol w:w="284"/>
        <w:gridCol w:w="2410"/>
      </w:tblGrid>
      <w:tr w:rsidR="00362EB4" w:rsidRPr="005A21B7" w:rsidTr="00D9308E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5A21B7" w:rsidRDefault="00557A21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A21B7">
              <w:rPr>
                <w:color w:val="000000"/>
                <w:sz w:val="28"/>
                <w:szCs w:val="28"/>
              </w:rPr>
              <w:t>6</w:t>
            </w:r>
            <w:r w:rsidR="00362EB4" w:rsidRPr="005A21B7">
              <w:rPr>
                <w:color w:val="000000"/>
                <w:sz w:val="28"/>
                <w:szCs w:val="28"/>
              </w:rPr>
              <w:t xml:space="preserve">.1. Наименование функции (полномочия, обязанности или права) (в соответствии с пунктом </w:t>
            </w:r>
            <w:r w:rsidRPr="005A21B7">
              <w:rPr>
                <w:color w:val="000000"/>
                <w:sz w:val="28"/>
                <w:szCs w:val="28"/>
              </w:rPr>
              <w:t>5</w:t>
            </w:r>
            <w:r w:rsidR="00362EB4" w:rsidRPr="005A21B7">
              <w:rPr>
                <w:color w:val="000000"/>
                <w:sz w:val="28"/>
                <w:szCs w:val="28"/>
              </w:rPr>
              <w:t>.1)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5A21B7" w:rsidRDefault="00557A21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A21B7">
              <w:rPr>
                <w:color w:val="000000"/>
                <w:sz w:val="28"/>
                <w:szCs w:val="28"/>
              </w:rPr>
              <w:t>6</w:t>
            </w:r>
            <w:r w:rsidR="00362EB4" w:rsidRPr="005A21B7">
              <w:rPr>
                <w:color w:val="000000"/>
                <w:sz w:val="28"/>
                <w:szCs w:val="28"/>
              </w:rPr>
              <w:t>.2. Возможные расходы (возможные поступления) консолидированного бюджета Пензенской области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EB4" w:rsidRPr="005A21B7" w:rsidRDefault="00557A21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A21B7">
              <w:rPr>
                <w:color w:val="000000"/>
                <w:sz w:val="28"/>
                <w:szCs w:val="28"/>
              </w:rPr>
              <w:t>6</w:t>
            </w:r>
            <w:r w:rsidR="00362EB4" w:rsidRPr="005A21B7">
              <w:rPr>
                <w:color w:val="000000"/>
                <w:sz w:val="28"/>
                <w:szCs w:val="28"/>
              </w:rPr>
              <w:t>.3. Количественная оценка расходов или возможных поступлений, тыс. рублей</w:t>
            </w:r>
          </w:p>
        </w:tc>
      </w:tr>
      <w:tr w:rsidR="00362EB4" w:rsidRPr="005A21B7" w:rsidTr="00D9308E">
        <w:tc>
          <w:tcPr>
            <w:tcW w:w="97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62EB4" w:rsidRPr="005A21B7" w:rsidRDefault="00557A21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5A21B7">
              <w:rPr>
                <w:sz w:val="28"/>
                <w:szCs w:val="28"/>
              </w:rPr>
              <w:t>Наименование органа 1:</w:t>
            </w:r>
            <w:r w:rsidR="00362EB4" w:rsidRPr="005A21B7">
              <w:rPr>
                <w:color w:val="000000"/>
                <w:sz w:val="28"/>
                <w:szCs w:val="28"/>
              </w:rPr>
              <w:t xml:space="preserve"> </w:t>
            </w:r>
            <w:r w:rsidR="00073892" w:rsidRPr="005A21B7">
              <w:rPr>
                <w:sz w:val="28"/>
                <w:szCs w:val="28"/>
              </w:rPr>
              <w:t>Министерство цифрового развития, транспорта и связи</w:t>
            </w:r>
            <w:r w:rsidR="00073892" w:rsidRPr="005A21B7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A455B3" w:rsidRPr="005A21B7">
              <w:rPr>
                <w:color w:val="000000"/>
                <w:sz w:val="28"/>
                <w:szCs w:val="28"/>
              </w:rPr>
              <w:t>Пензенской области</w:t>
            </w:r>
          </w:p>
        </w:tc>
      </w:tr>
      <w:tr w:rsidR="00B73A13" w:rsidRPr="005A21B7" w:rsidTr="00D9308E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3" w:rsidRPr="005A21B7" w:rsidRDefault="00B73A13" w:rsidP="00634E18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5A21B7">
              <w:rPr>
                <w:sz w:val="28"/>
                <w:szCs w:val="28"/>
              </w:rPr>
              <w:t xml:space="preserve">1.1. </w:t>
            </w:r>
            <w:r w:rsidRPr="005A21B7">
              <w:rPr>
                <w:color w:val="000000"/>
                <w:sz w:val="28"/>
                <w:szCs w:val="28"/>
              </w:rPr>
              <w:t>Не предполагается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3" w:rsidRPr="005A21B7" w:rsidRDefault="00B73A13" w:rsidP="00634E18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5A21B7">
              <w:rPr>
                <w:color w:val="000000"/>
                <w:sz w:val="28"/>
                <w:szCs w:val="28"/>
              </w:rPr>
              <w:t>Не предполагается.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3A13" w:rsidRPr="005A21B7" w:rsidRDefault="00B73A13" w:rsidP="00634E18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5A21B7">
              <w:rPr>
                <w:color w:val="000000"/>
                <w:sz w:val="28"/>
                <w:szCs w:val="28"/>
              </w:rPr>
              <w:t>0</w:t>
            </w:r>
          </w:p>
        </w:tc>
      </w:tr>
      <w:tr w:rsidR="00362EB4" w:rsidRPr="005A21B7" w:rsidTr="00D9308E">
        <w:tc>
          <w:tcPr>
            <w:tcW w:w="978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62EB4" w:rsidRPr="005A21B7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5A21B7">
              <w:rPr>
                <w:color w:val="000000"/>
                <w:sz w:val="28"/>
                <w:szCs w:val="28"/>
              </w:rPr>
              <w:t>Итого:0</w:t>
            </w:r>
          </w:p>
        </w:tc>
      </w:tr>
    </w:tbl>
    <w:p w:rsidR="00362EB4" w:rsidRPr="005A21B7" w:rsidRDefault="00557A21" w:rsidP="00976F6D">
      <w:pPr>
        <w:autoSpaceDE w:val="0"/>
        <w:autoSpaceDN w:val="0"/>
        <w:adjustRightInd w:val="0"/>
        <w:jc w:val="both"/>
        <w:rPr>
          <w:spacing w:val="-4"/>
          <w:sz w:val="28"/>
          <w:szCs w:val="28"/>
        </w:rPr>
      </w:pPr>
      <w:r w:rsidRPr="005A21B7">
        <w:rPr>
          <w:color w:val="000000"/>
          <w:sz w:val="28"/>
          <w:szCs w:val="28"/>
        </w:rPr>
        <w:t>6</w:t>
      </w:r>
      <w:r w:rsidR="00362EB4" w:rsidRPr="005A21B7">
        <w:rPr>
          <w:color w:val="000000"/>
          <w:sz w:val="28"/>
          <w:szCs w:val="28"/>
        </w:rPr>
        <w:t xml:space="preserve">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 </w:t>
      </w:r>
      <w:r w:rsidR="005A21B7" w:rsidRPr="005A21B7">
        <w:rPr>
          <w:color w:val="000000"/>
          <w:spacing w:val="-4"/>
          <w:sz w:val="28"/>
          <w:szCs w:val="28"/>
        </w:rPr>
        <w:t>нет</w:t>
      </w:r>
      <w:r w:rsidR="00B0132F" w:rsidRPr="005A21B7">
        <w:rPr>
          <w:spacing w:val="-4"/>
          <w:sz w:val="28"/>
          <w:szCs w:val="28"/>
        </w:rPr>
        <w:t xml:space="preserve">. </w:t>
      </w:r>
    </w:p>
    <w:p w:rsidR="00362EB4" w:rsidRPr="005A21B7" w:rsidRDefault="00557A21" w:rsidP="00976F6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A21B7">
        <w:rPr>
          <w:sz w:val="28"/>
          <w:szCs w:val="28"/>
        </w:rPr>
        <w:t>6</w:t>
      </w:r>
      <w:r w:rsidR="00362EB4" w:rsidRPr="005A21B7">
        <w:rPr>
          <w:sz w:val="28"/>
          <w:szCs w:val="28"/>
        </w:rPr>
        <w:t xml:space="preserve">.5. Источники данных: </w:t>
      </w:r>
      <w:r w:rsidR="00073892" w:rsidRPr="005A21B7">
        <w:rPr>
          <w:sz w:val="28"/>
          <w:szCs w:val="28"/>
        </w:rPr>
        <w:t>Министерство цифрового развития, транспорта и связи</w:t>
      </w:r>
      <w:r w:rsidR="00073892" w:rsidRPr="005A21B7">
        <w:rPr>
          <w:rFonts w:eastAsiaTheme="minorHAnsi"/>
          <w:sz w:val="28"/>
          <w:szCs w:val="28"/>
          <w:lang w:eastAsia="en-US"/>
        </w:rPr>
        <w:t xml:space="preserve"> </w:t>
      </w:r>
      <w:r w:rsidR="00A455B3" w:rsidRPr="005A21B7">
        <w:rPr>
          <w:color w:val="000000"/>
          <w:sz w:val="28"/>
          <w:szCs w:val="28"/>
        </w:rPr>
        <w:t>Пензенской области</w:t>
      </w:r>
      <w:r w:rsidR="00362EB4" w:rsidRPr="005A21B7">
        <w:rPr>
          <w:color w:val="000000"/>
          <w:sz w:val="28"/>
          <w:szCs w:val="28"/>
        </w:rPr>
        <w:t>.</w:t>
      </w:r>
    </w:p>
    <w:p w:rsidR="00557A21" w:rsidRPr="005A21B7" w:rsidRDefault="00557A21" w:rsidP="00976F6D">
      <w:pPr>
        <w:autoSpaceDE w:val="0"/>
        <w:autoSpaceDN w:val="0"/>
        <w:adjustRightInd w:val="0"/>
        <w:spacing w:line="252" w:lineRule="auto"/>
        <w:jc w:val="center"/>
        <w:outlineLvl w:val="0"/>
        <w:rPr>
          <w:b/>
          <w:sz w:val="28"/>
          <w:szCs w:val="28"/>
        </w:rPr>
      </w:pPr>
      <w:r w:rsidRPr="005A21B7">
        <w:rPr>
          <w:b/>
          <w:sz w:val="28"/>
          <w:szCs w:val="28"/>
        </w:rPr>
        <w:t xml:space="preserve">7. Новые преимущества,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</w:t>
      </w:r>
      <w:r w:rsidRPr="005A21B7">
        <w:rPr>
          <w:b/>
          <w:sz w:val="28"/>
          <w:szCs w:val="28"/>
        </w:rPr>
        <w:br/>
        <w:t xml:space="preserve">с необходимостью соблюдения установленных обязанностей или ограничений либо с изменением содержания таких обязанностей или ограничений, </w:t>
      </w:r>
      <w:r w:rsidRPr="005A21B7">
        <w:rPr>
          <w:b/>
          <w:sz w:val="28"/>
          <w:szCs w:val="28"/>
        </w:rPr>
        <w:br/>
        <w:t>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</w:p>
    <w:tbl>
      <w:tblPr>
        <w:tblStyle w:val="a7"/>
        <w:tblW w:w="9634" w:type="dxa"/>
        <w:tblLayout w:type="fixed"/>
        <w:tblLook w:val="0000" w:firstRow="0" w:lastRow="0" w:firstColumn="0" w:lastColumn="0" w:noHBand="0" w:noVBand="0"/>
      </w:tblPr>
      <w:tblGrid>
        <w:gridCol w:w="2943"/>
        <w:gridCol w:w="2613"/>
        <w:gridCol w:w="1928"/>
        <w:gridCol w:w="2150"/>
      </w:tblGrid>
      <w:tr w:rsidR="00557A21" w:rsidRPr="005A21B7" w:rsidTr="00B0132F">
        <w:tc>
          <w:tcPr>
            <w:tcW w:w="2943" w:type="dxa"/>
          </w:tcPr>
          <w:p w:rsidR="00557A21" w:rsidRPr="005A21B7" w:rsidRDefault="00557A21" w:rsidP="00976F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A21B7">
              <w:rPr>
                <w:sz w:val="28"/>
                <w:szCs w:val="28"/>
              </w:rPr>
              <w:t xml:space="preserve">7.1. Группы потенциальных адресатов </w:t>
            </w:r>
            <w:r w:rsidRPr="005A21B7">
              <w:rPr>
                <w:sz w:val="28"/>
                <w:szCs w:val="28"/>
              </w:rPr>
              <w:lastRenderedPageBreak/>
              <w:t>предлагаемого правового регулирования</w:t>
            </w:r>
          </w:p>
          <w:p w:rsidR="00557A21" w:rsidRPr="005A21B7" w:rsidRDefault="00557A21" w:rsidP="00976F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A21B7">
              <w:rPr>
                <w:sz w:val="28"/>
                <w:szCs w:val="28"/>
              </w:rPr>
              <w:t xml:space="preserve">(в соответствии </w:t>
            </w:r>
            <w:r w:rsidRPr="005A21B7">
              <w:rPr>
                <w:sz w:val="28"/>
                <w:szCs w:val="28"/>
              </w:rPr>
              <w:br/>
              <w:t xml:space="preserve">с </w:t>
            </w:r>
            <w:hyperlink w:anchor="Par57" w:history="1">
              <w:r w:rsidRPr="005A21B7">
                <w:rPr>
                  <w:sz w:val="28"/>
                  <w:szCs w:val="28"/>
                </w:rPr>
                <w:t>п. 4.1</w:t>
              </w:r>
            </w:hyperlink>
            <w:r w:rsidRPr="005A21B7">
              <w:rPr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2613" w:type="dxa"/>
          </w:tcPr>
          <w:p w:rsidR="00557A21" w:rsidRPr="005A21B7" w:rsidRDefault="00557A21" w:rsidP="00976F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A21B7">
              <w:rPr>
                <w:sz w:val="28"/>
                <w:szCs w:val="28"/>
              </w:rPr>
              <w:lastRenderedPageBreak/>
              <w:t xml:space="preserve">7.2. Новые обязанности, преимущества и </w:t>
            </w:r>
            <w:r w:rsidRPr="005A21B7">
              <w:rPr>
                <w:sz w:val="28"/>
                <w:szCs w:val="28"/>
              </w:rPr>
              <w:lastRenderedPageBreak/>
              <w:t>ограничения, изменения существующих обязанностей и ограничений, вводимые предлагаемым правовым регулированием</w:t>
            </w:r>
          </w:p>
          <w:p w:rsidR="00557A21" w:rsidRPr="005A21B7" w:rsidRDefault="00557A21" w:rsidP="00976F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A21B7">
              <w:rPr>
                <w:sz w:val="28"/>
                <w:szCs w:val="28"/>
              </w:rPr>
              <w:t>(с указанием соответствующих положений проекта акта)</w:t>
            </w:r>
          </w:p>
        </w:tc>
        <w:tc>
          <w:tcPr>
            <w:tcW w:w="1928" w:type="dxa"/>
          </w:tcPr>
          <w:p w:rsidR="00557A21" w:rsidRPr="005A21B7" w:rsidRDefault="00557A21" w:rsidP="00976F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A21B7">
              <w:rPr>
                <w:sz w:val="28"/>
                <w:szCs w:val="28"/>
              </w:rPr>
              <w:lastRenderedPageBreak/>
              <w:t xml:space="preserve">7.3. Описание расходов и возможных </w:t>
            </w:r>
            <w:r w:rsidRPr="005A21B7">
              <w:rPr>
                <w:sz w:val="28"/>
                <w:szCs w:val="28"/>
              </w:rPr>
              <w:lastRenderedPageBreak/>
              <w:t xml:space="preserve">доходов, связанных </w:t>
            </w:r>
            <w:r w:rsidRPr="005A21B7">
              <w:rPr>
                <w:sz w:val="28"/>
                <w:szCs w:val="28"/>
              </w:rPr>
              <w:br/>
              <w:t>с введением предлагаемого правового регулирования</w:t>
            </w:r>
          </w:p>
        </w:tc>
        <w:tc>
          <w:tcPr>
            <w:tcW w:w="2150" w:type="dxa"/>
          </w:tcPr>
          <w:p w:rsidR="00557A21" w:rsidRPr="005A21B7" w:rsidRDefault="00557A21" w:rsidP="00976F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A21B7">
              <w:rPr>
                <w:sz w:val="28"/>
                <w:szCs w:val="28"/>
              </w:rPr>
              <w:lastRenderedPageBreak/>
              <w:t xml:space="preserve">7.4. </w:t>
            </w:r>
            <w:r w:rsidRPr="005A21B7">
              <w:rPr>
                <w:spacing w:val="-6"/>
                <w:sz w:val="28"/>
                <w:szCs w:val="28"/>
              </w:rPr>
              <w:t>Количественная</w:t>
            </w:r>
            <w:r w:rsidRPr="005A21B7">
              <w:rPr>
                <w:sz w:val="28"/>
                <w:szCs w:val="28"/>
              </w:rPr>
              <w:t xml:space="preserve"> оценка,</w:t>
            </w:r>
          </w:p>
          <w:p w:rsidR="00557A21" w:rsidRPr="005A21B7" w:rsidRDefault="00557A21" w:rsidP="00976F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A21B7">
              <w:rPr>
                <w:sz w:val="28"/>
                <w:szCs w:val="28"/>
              </w:rPr>
              <w:lastRenderedPageBreak/>
              <w:t>тыс. рублей</w:t>
            </w:r>
          </w:p>
        </w:tc>
      </w:tr>
      <w:tr w:rsidR="00557A21" w:rsidRPr="005A21B7" w:rsidTr="00B0132F">
        <w:tc>
          <w:tcPr>
            <w:tcW w:w="2943" w:type="dxa"/>
          </w:tcPr>
          <w:p w:rsidR="00557A21" w:rsidRPr="005A21B7" w:rsidRDefault="008D2E0C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5A21B7">
              <w:rPr>
                <w:color w:val="000000"/>
                <w:sz w:val="28"/>
                <w:szCs w:val="28"/>
              </w:rPr>
              <w:lastRenderedPageBreak/>
              <w:t xml:space="preserve">(Группа 1) </w:t>
            </w:r>
            <w:r w:rsidR="003678B7" w:rsidRPr="005A21B7">
              <w:rPr>
                <w:color w:val="000000"/>
                <w:sz w:val="28"/>
                <w:szCs w:val="28"/>
              </w:rPr>
              <w:t xml:space="preserve">Юридические лица и индивидуальные предприниматели, осуществляющие деятельность по перевозке пассажиров и багажа автомобильным транспортом по маршрутам регулярных перевозок межмуниципального сообщения </w:t>
            </w:r>
            <w:r w:rsidR="003678B7" w:rsidRPr="005A21B7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Пензенской области</w:t>
            </w:r>
            <w:r w:rsidR="00CF76CF" w:rsidRPr="005A21B7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613" w:type="dxa"/>
          </w:tcPr>
          <w:p w:rsidR="00A05E13" w:rsidRPr="005A21B7" w:rsidRDefault="00805DB2" w:rsidP="00B73A1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A21B7">
              <w:rPr>
                <w:sz w:val="28"/>
                <w:szCs w:val="28"/>
              </w:rPr>
              <w:t>Новые обязанности, преимущества и ограничения, изменения существующих обязанностей и ограничений</w:t>
            </w:r>
            <w:r w:rsidRPr="005A21B7">
              <w:rPr>
                <w:rFonts w:eastAsiaTheme="minorHAnsi"/>
                <w:sz w:val="28"/>
                <w:szCs w:val="28"/>
                <w:lang w:eastAsia="en-US"/>
              </w:rPr>
              <w:t xml:space="preserve"> проект не содержит.</w:t>
            </w:r>
          </w:p>
        </w:tc>
        <w:tc>
          <w:tcPr>
            <w:tcW w:w="1928" w:type="dxa"/>
          </w:tcPr>
          <w:p w:rsidR="00557A21" w:rsidRPr="005A21B7" w:rsidRDefault="0010064E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5A21B7">
              <w:rPr>
                <w:color w:val="000000"/>
                <w:spacing w:val="-4"/>
                <w:sz w:val="28"/>
                <w:szCs w:val="28"/>
              </w:rPr>
              <w:t>отсутствуют</w:t>
            </w:r>
          </w:p>
        </w:tc>
        <w:tc>
          <w:tcPr>
            <w:tcW w:w="2150" w:type="dxa"/>
          </w:tcPr>
          <w:p w:rsidR="00557A21" w:rsidRPr="005A21B7" w:rsidRDefault="005A21B7" w:rsidP="0010064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0</w:t>
            </w:r>
          </w:p>
        </w:tc>
      </w:tr>
    </w:tbl>
    <w:p w:rsidR="00557A21" w:rsidRPr="005A21B7" w:rsidRDefault="00557A21" w:rsidP="00976F6D">
      <w:pPr>
        <w:jc w:val="both"/>
        <w:rPr>
          <w:sz w:val="28"/>
          <w:szCs w:val="28"/>
        </w:rPr>
      </w:pPr>
      <w:r w:rsidRPr="005A21B7">
        <w:rPr>
          <w:sz w:val="28"/>
          <w:szCs w:val="28"/>
        </w:rPr>
        <w:t>7.5. Издержки и выгоды адресатов предлагаемого правового регулирования, не поддающиеся количественной оценке:</w:t>
      </w:r>
      <w:r w:rsidR="00DE4FBD" w:rsidRPr="005A21B7">
        <w:rPr>
          <w:sz w:val="28"/>
          <w:szCs w:val="28"/>
        </w:rPr>
        <w:t xml:space="preserve"> нет.</w:t>
      </w:r>
    </w:p>
    <w:p w:rsidR="00362EB4" w:rsidRPr="005A21B7" w:rsidRDefault="00DE4FBD" w:rsidP="00976F6D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8"/>
          <w:szCs w:val="28"/>
        </w:rPr>
      </w:pPr>
      <w:r w:rsidRPr="005A21B7">
        <w:rPr>
          <w:b/>
          <w:bCs/>
          <w:color w:val="000000"/>
          <w:sz w:val="28"/>
          <w:szCs w:val="28"/>
        </w:rPr>
        <w:t>8</w:t>
      </w:r>
      <w:r w:rsidR="00362EB4" w:rsidRPr="005A21B7">
        <w:rPr>
          <w:b/>
          <w:bCs/>
          <w:color w:val="000000"/>
          <w:sz w:val="28"/>
          <w:szCs w:val="28"/>
        </w:rPr>
        <w:t>. Оценка рисков неблагоприятных последствий применения предполагаемого регулирования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977"/>
        <w:gridCol w:w="1701"/>
        <w:gridCol w:w="2410"/>
      </w:tblGrid>
      <w:tr w:rsidR="00362EB4" w:rsidRPr="005A21B7" w:rsidTr="00B013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5A21B7" w:rsidRDefault="00DE4FBD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A21B7">
              <w:rPr>
                <w:color w:val="000000"/>
                <w:sz w:val="28"/>
                <w:szCs w:val="28"/>
              </w:rPr>
              <w:t>8</w:t>
            </w:r>
            <w:r w:rsidR="00362EB4" w:rsidRPr="005A21B7">
              <w:rPr>
                <w:color w:val="000000"/>
                <w:sz w:val="28"/>
                <w:szCs w:val="28"/>
              </w:rPr>
              <w:t>.1. Виды рисков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5A21B7" w:rsidRDefault="00DE4FBD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A21B7">
              <w:rPr>
                <w:color w:val="000000"/>
                <w:sz w:val="28"/>
                <w:szCs w:val="28"/>
              </w:rPr>
              <w:t>8</w:t>
            </w:r>
            <w:r w:rsidR="00362EB4" w:rsidRPr="005A21B7">
              <w:rPr>
                <w:color w:val="000000"/>
                <w:sz w:val="28"/>
                <w:szCs w:val="28"/>
              </w:rPr>
              <w:t>.2. Оценка вероятности наступления неблагоприятных последствий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5A21B7" w:rsidRDefault="00DE4FBD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A21B7">
              <w:rPr>
                <w:color w:val="000000"/>
                <w:sz w:val="28"/>
                <w:szCs w:val="28"/>
              </w:rPr>
              <w:t>8</w:t>
            </w:r>
            <w:r w:rsidR="00362EB4" w:rsidRPr="005A21B7">
              <w:rPr>
                <w:color w:val="000000"/>
                <w:sz w:val="28"/>
                <w:szCs w:val="28"/>
              </w:rPr>
              <w:t>.3. Методы контроля рисков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EB4" w:rsidRPr="005A21B7" w:rsidRDefault="00DE4FBD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5A21B7">
              <w:rPr>
                <w:color w:val="000000"/>
                <w:sz w:val="28"/>
                <w:szCs w:val="28"/>
              </w:rPr>
              <w:t>8</w:t>
            </w:r>
            <w:r w:rsidR="00362EB4" w:rsidRPr="005A21B7">
              <w:rPr>
                <w:color w:val="000000"/>
                <w:sz w:val="28"/>
                <w:szCs w:val="28"/>
              </w:rPr>
              <w:t>.4. Степень контроля рисков (полный/частичный/отсутствует)</w:t>
            </w:r>
          </w:p>
        </w:tc>
      </w:tr>
      <w:tr w:rsidR="00362EB4" w:rsidRPr="005A21B7" w:rsidTr="00B0132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5A21B7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5A21B7">
              <w:rPr>
                <w:color w:val="000000"/>
                <w:sz w:val="28"/>
                <w:szCs w:val="28"/>
              </w:rPr>
              <w:t xml:space="preserve">Риск 1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5A21B7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5A21B7">
              <w:rPr>
                <w:color w:val="000000"/>
                <w:sz w:val="28"/>
                <w:szCs w:val="28"/>
              </w:rPr>
              <w:t xml:space="preserve">При соблюдении норм действующего законодательства риски неблагоприятных последствий применения предполагаемого </w:t>
            </w:r>
            <w:r w:rsidRPr="005A21B7">
              <w:rPr>
                <w:color w:val="000000"/>
                <w:sz w:val="28"/>
                <w:szCs w:val="28"/>
              </w:rPr>
              <w:lastRenderedPageBreak/>
              <w:t>регулирования отсутствуют.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5A21B7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5A21B7">
              <w:rPr>
                <w:color w:val="000000"/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EB4" w:rsidRPr="005A21B7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5A21B7">
              <w:rPr>
                <w:color w:val="000000"/>
                <w:sz w:val="28"/>
                <w:szCs w:val="28"/>
              </w:rPr>
              <w:t>отсутствует</w:t>
            </w:r>
          </w:p>
        </w:tc>
      </w:tr>
    </w:tbl>
    <w:p w:rsidR="00362EB4" w:rsidRPr="005A21B7" w:rsidRDefault="00DE4FBD" w:rsidP="00976F6D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8"/>
          <w:szCs w:val="28"/>
        </w:rPr>
      </w:pPr>
      <w:r w:rsidRPr="005A21B7">
        <w:rPr>
          <w:b/>
          <w:bCs/>
          <w:color w:val="000000"/>
          <w:sz w:val="28"/>
          <w:szCs w:val="28"/>
        </w:rPr>
        <w:t>9</w:t>
      </w:r>
      <w:r w:rsidR="00362EB4" w:rsidRPr="005A21B7">
        <w:rPr>
          <w:b/>
          <w:bCs/>
          <w:color w:val="000000"/>
          <w:sz w:val="28"/>
          <w:szCs w:val="28"/>
        </w:rPr>
        <w:t>. Сравнение возможных вариантов решения проблемы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2552"/>
        <w:gridCol w:w="2551"/>
      </w:tblGrid>
      <w:tr w:rsidR="00362EB4" w:rsidRPr="005A21B7" w:rsidTr="0051567F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5A21B7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5A21B7" w:rsidRDefault="00362EB4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A21B7">
              <w:rPr>
                <w:color w:val="000000"/>
                <w:sz w:val="28"/>
                <w:szCs w:val="28"/>
              </w:rPr>
              <w:t>Вариант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5A21B7" w:rsidRDefault="00362EB4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A21B7">
              <w:rPr>
                <w:color w:val="000000"/>
                <w:sz w:val="28"/>
                <w:szCs w:val="28"/>
              </w:rPr>
              <w:t>Вариант 2</w:t>
            </w:r>
          </w:p>
        </w:tc>
      </w:tr>
      <w:tr w:rsidR="00362EB4" w:rsidRPr="005A21B7" w:rsidTr="0051567F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5A21B7" w:rsidRDefault="00DE4FBD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5A21B7">
              <w:rPr>
                <w:color w:val="000000"/>
                <w:sz w:val="28"/>
                <w:szCs w:val="28"/>
              </w:rPr>
              <w:t>9</w:t>
            </w:r>
            <w:r w:rsidR="00362EB4" w:rsidRPr="005A21B7">
              <w:rPr>
                <w:color w:val="000000"/>
                <w:sz w:val="28"/>
                <w:szCs w:val="28"/>
              </w:rPr>
              <w:t>.1. Содержание варианта решения проблемы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5A21B7" w:rsidRDefault="00E2420C" w:rsidP="008A4C0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5A21B7">
              <w:rPr>
                <w:color w:val="000000"/>
                <w:sz w:val="28"/>
                <w:szCs w:val="28"/>
              </w:rPr>
              <w:t xml:space="preserve">Принятие </w:t>
            </w:r>
            <w:r w:rsidR="008A4C00" w:rsidRPr="005A21B7">
              <w:rPr>
                <w:sz w:val="28"/>
                <w:szCs w:val="28"/>
              </w:rPr>
              <w:t xml:space="preserve">постановления Правительства Пензенской области </w:t>
            </w:r>
            <w:r w:rsidR="00A05E13" w:rsidRPr="005A21B7">
              <w:rPr>
                <w:sz w:val="28"/>
                <w:szCs w:val="28"/>
              </w:rPr>
              <w:t xml:space="preserve"> «</w:t>
            </w:r>
            <w:r w:rsidR="005A21B7" w:rsidRPr="005A21B7">
              <w:rPr>
                <w:sz w:val="28"/>
                <w:szCs w:val="28"/>
              </w:rPr>
              <w:t>О внесении изменений в отдельные нормативные правовые акты Правительства Пензенской области</w:t>
            </w:r>
            <w:r w:rsidR="00A05E13" w:rsidRPr="005A21B7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5A21B7" w:rsidRDefault="00325419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5A21B7">
              <w:rPr>
                <w:color w:val="000000"/>
                <w:sz w:val="28"/>
                <w:szCs w:val="28"/>
              </w:rPr>
              <w:t>Сохранение текущего правового регулирования</w:t>
            </w:r>
          </w:p>
        </w:tc>
      </w:tr>
      <w:tr w:rsidR="00362EB4" w:rsidRPr="005A21B7" w:rsidTr="0051567F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5A21B7" w:rsidRDefault="00DE4FBD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5A21B7">
              <w:rPr>
                <w:color w:val="000000"/>
                <w:sz w:val="28"/>
                <w:szCs w:val="28"/>
              </w:rPr>
              <w:t>9</w:t>
            </w:r>
            <w:r w:rsidR="00362EB4" w:rsidRPr="005A21B7">
              <w:rPr>
                <w:color w:val="000000"/>
                <w:sz w:val="28"/>
                <w:szCs w:val="28"/>
              </w:rPr>
              <w:t>.2. Качественная характеристика и оценка численности потенциальных адресатов предполагаемого правового регулирования</w:t>
            </w:r>
          </w:p>
          <w:p w:rsidR="00B0132F" w:rsidRPr="005A21B7" w:rsidRDefault="00B0132F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5A21B7" w:rsidRDefault="005A21B7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5A21B7">
              <w:rPr>
                <w:color w:val="000000"/>
                <w:sz w:val="28"/>
                <w:szCs w:val="28"/>
              </w:rPr>
              <w:t xml:space="preserve">Юридические лица и индивидуальные предприниматели, осуществляющие деятельность по перевозке пассажиров и багажа </w:t>
            </w:r>
            <w:r w:rsidRPr="005A21B7">
              <w:rPr>
                <w:sz w:val="28"/>
                <w:szCs w:val="28"/>
              </w:rPr>
              <w:t xml:space="preserve">городским наземным электрическим транспортом </w:t>
            </w:r>
            <w:r w:rsidRPr="005A21B7">
              <w:rPr>
                <w:color w:val="000000"/>
                <w:sz w:val="28"/>
                <w:szCs w:val="28"/>
              </w:rPr>
              <w:t>по маршрутам регулярных перевозок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5A21B7" w:rsidRDefault="005A21B7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5A21B7">
              <w:rPr>
                <w:color w:val="000000"/>
                <w:sz w:val="28"/>
                <w:szCs w:val="28"/>
              </w:rPr>
              <w:t xml:space="preserve">Юридические лица и индивидуальные предприниматели, осуществляющие деятельность по перевозке пассажиров и багажа </w:t>
            </w:r>
            <w:r w:rsidRPr="005A21B7">
              <w:rPr>
                <w:sz w:val="28"/>
                <w:szCs w:val="28"/>
              </w:rPr>
              <w:t xml:space="preserve">городским наземным электрическим транспортом </w:t>
            </w:r>
            <w:r w:rsidRPr="005A21B7">
              <w:rPr>
                <w:color w:val="000000"/>
                <w:sz w:val="28"/>
                <w:szCs w:val="28"/>
              </w:rPr>
              <w:t>по маршрутам регулярных перевозок</w:t>
            </w:r>
          </w:p>
        </w:tc>
      </w:tr>
      <w:tr w:rsidR="00362EB4" w:rsidRPr="005A21B7" w:rsidTr="0051567F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5A21B7" w:rsidRDefault="00DE4FBD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5A21B7">
              <w:rPr>
                <w:color w:val="000000"/>
                <w:sz w:val="28"/>
                <w:szCs w:val="28"/>
              </w:rPr>
              <w:t>9</w:t>
            </w:r>
            <w:r w:rsidR="00362EB4" w:rsidRPr="005A21B7">
              <w:rPr>
                <w:color w:val="000000"/>
                <w:sz w:val="28"/>
                <w:szCs w:val="28"/>
              </w:rPr>
              <w:t>.3. Оценка дополнительных расходов (доходов) потенциальных адресатов регулирования, связанных с введением предполагаемого правового регулирования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5A21B7" w:rsidRDefault="0010064E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pacing w:val="-4"/>
                <w:sz w:val="28"/>
                <w:szCs w:val="28"/>
              </w:rPr>
            </w:pPr>
            <w:r w:rsidRPr="005A21B7">
              <w:rPr>
                <w:color w:val="000000"/>
                <w:sz w:val="28"/>
                <w:szCs w:val="28"/>
              </w:rPr>
              <w:t>Дополнительные расходы  (доходы) отсутствуют.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5A21B7" w:rsidRDefault="00325419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5A21B7">
              <w:rPr>
                <w:color w:val="000000"/>
                <w:sz w:val="28"/>
                <w:szCs w:val="28"/>
              </w:rPr>
              <w:t>Дополнительные расходы  (доходы) отсутствуют.</w:t>
            </w:r>
          </w:p>
        </w:tc>
      </w:tr>
      <w:tr w:rsidR="00362EB4" w:rsidRPr="005A21B7" w:rsidTr="0051567F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5A21B7" w:rsidRDefault="00DE4FBD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5A21B7">
              <w:rPr>
                <w:color w:val="000000"/>
                <w:sz w:val="28"/>
                <w:szCs w:val="28"/>
              </w:rPr>
              <w:t>9</w:t>
            </w:r>
            <w:r w:rsidR="00362EB4" w:rsidRPr="005A21B7">
              <w:rPr>
                <w:color w:val="000000"/>
                <w:sz w:val="28"/>
                <w:szCs w:val="28"/>
              </w:rPr>
              <w:t>.4. Оценка расходов (доходов) консолидированного бюджета Пензенской области, связанных с введением предполагаемого правового регулирования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5A21B7" w:rsidRDefault="005A21B7" w:rsidP="004811C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A21B7">
              <w:rPr>
                <w:color w:val="000000"/>
                <w:sz w:val="28"/>
                <w:szCs w:val="28"/>
              </w:rPr>
              <w:t>Дополнительные расходы  (доходы) отсутствуют.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5A21B7" w:rsidRDefault="00325419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5A21B7">
              <w:rPr>
                <w:color w:val="000000"/>
                <w:sz w:val="28"/>
                <w:szCs w:val="28"/>
              </w:rPr>
              <w:t>Дополнительные расходы  (доходы) отсутствуют.</w:t>
            </w:r>
          </w:p>
        </w:tc>
      </w:tr>
      <w:tr w:rsidR="00362EB4" w:rsidRPr="005A21B7" w:rsidTr="0051567F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5A21B7" w:rsidRDefault="00DE4FBD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5A21B7">
              <w:rPr>
                <w:color w:val="000000"/>
                <w:sz w:val="28"/>
                <w:szCs w:val="28"/>
              </w:rPr>
              <w:t>9</w:t>
            </w:r>
            <w:r w:rsidR="00362EB4" w:rsidRPr="005A21B7">
              <w:rPr>
                <w:color w:val="000000"/>
                <w:sz w:val="28"/>
                <w:szCs w:val="28"/>
              </w:rPr>
              <w:t>.5. Оценка рисков неблагоприятных последствий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5A21B7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5A21B7">
              <w:rPr>
                <w:color w:val="000000"/>
                <w:sz w:val="28"/>
                <w:szCs w:val="28"/>
              </w:rPr>
              <w:t>Риски неблагоприятных последствий отсутствуют.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5A21B7" w:rsidRDefault="005A21B7" w:rsidP="00805DB2">
            <w:pPr>
              <w:rPr>
                <w:sz w:val="28"/>
                <w:szCs w:val="28"/>
              </w:rPr>
            </w:pPr>
            <w:r w:rsidRPr="005A21B7">
              <w:rPr>
                <w:rFonts w:eastAsiaTheme="minorHAnsi"/>
                <w:sz w:val="28"/>
                <w:szCs w:val="28"/>
                <w:lang w:eastAsia="en-US"/>
              </w:rPr>
              <w:t>Наличие пробелов в региональном законодательстве.</w:t>
            </w:r>
          </w:p>
        </w:tc>
      </w:tr>
    </w:tbl>
    <w:p w:rsidR="0051567F" w:rsidRPr="005A21B7" w:rsidRDefault="0051567F" w:rsidP="00976F6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362EB4" w:rsidRPr="005A21B7" w:rsidRDefault="00DE4FBD" w:rsidP="00976F6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A21B7">
        <w:rPr>
          <w:color w:val="000000"/>
          <w:sz w:val="28"/>
          <w:szCs w:val="28"/>
        </w:rPr>
        <w:t>9</w:t>
      </w:r>
      <w:r w:rsidR="00362EB4" w:rsidRPr="005A21B7">
        <w:rPr>
          <w:color w:val="000000"/>
          <w:sz w:val="28"/>
          <w:szCs w:val="28"/>
        </w:rPr>
        <w:t xml:space="preserve">.6. Обоснование выбора предпочтительного варианта решения выявленной проблемы: </w:t>
      </w:r>
      <w:r w:rsidR="009C73D7" w:rsidRPr="005A21B7">
        <w:rPr>
          <w:color w:val="000000"/>
          <w:sz w:val="28"/>
          <w:szCs w:val="28"/>
        </w:rPr>
        <w:t xml:space="preserve">предпочтителен Вариант 1, </w:t>
      </w:r>
      <w:r w:rsidR="00362EB4" w:rsidRPr="005A21B7">
        <w:rPr>
          <w:color w:val="000000"/>
          <w:sz w:val="28"/>
          <w:szCs w:val="28"/>
        </w:rPr>
        <w:t xml:space="preserve">в связи </w:t>
      </w:r>
      <w:r w:rsidR="00325419" w:rsidRPr="005A21B7">
        <w:rPr>
          <w:color w:val="000000"/>
          <w:sz w:val="28"/>
          <w:szCs w:val="28"/>
        </w:rPr>
        <w:t xml:space="preserve">наличием высоких рисков </w:t>
      </w:r>
      <w:r w:rsidR="009C73D7" w:rsidRPr="005A21B7">
        <w:rPr>
          <w:color w:val="000000"/>
          <w:sz w:val="28"/>
          <w:szCs w:val="28"/>
        </w:rPr>
        <w:t>неблагоприятных последствий</w:t>
      </w:r>
      <w:r w:rsidR="009C73D7" w:rsidRPr="005A21B7">
        <w:rPr>
          <w:bCs/>
          <w:color w:val="000000"/>
          <w:sz w:val="28"/>
          <w:szCs w:val="28"/>
        </w:rPr>
        <w:t xml:space="preserve"> при реализации Варианта 2.</w:t>
      </w:r>
    </w:p>
    <w:p w:rsidR="00DA0CE3" w:rsidRPr="005A21B7" w:rsidRDefault="00DA0CE3" w:rsidP="00976F6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3433"/>
        <w:gridCol w:w="6456"/>
      </w:tblGrid>
      <w:tr w:rsidR="00077998" w:rsidRPr="005A21B7" w:rsidTr="00C02161">
        <w:tc>
          <w:tcPr>
            <w:tcW w:w="3433" w:type="dxa"/>
            <w:shd w:val="clear" w:color="auto" w:fill="auto"/>
            <w:vAlign w:val="bottom"/>
          </w:tcPr>
          <w:p w:rsidR="007A0DDF" w:rsidRPr="005A21B7" w:rsidRDefault="007A0DDF" w:rsidP="00976F6D">
            <w:pPr>
              <w:rPr>
                <w:sz w:val="28"/>
                <w:szCs w:val="28"/>
              </w:rPr>
            </w:pPr>
          </w:p>
          <w:p w:rsidR="00077998" w:rsidRPr="005A21B7" w:rsidRDefault="00073892" w:rsidP="00976F6D">
            <w:pPr>
              <w:rPr>
                <w:sz w:val="28"/>
                <w:szCs w:val="28"/>
              </w:rPr>
            </w:pPr>
            <w:r w:rsidRPr="005A21B7">
              <w:rPr>
                <w:sz w:val="28"/>
                <w:szCs w:val="28"/>
              </w:rPr>
              <w:t>Министр</w:t>
            </w:r>
          </w:p>
        </w:tc>
        <w:tc>
          <w:tcPr>
            <w:tcW w:w="6456" w:type="dxa"/>
            <w:tcBorders>
              <w:left w:val="nil"/>
            </w:tcBorders>
            <w:shd w:val="clear" w:color="auto" w:fill="auto"/>
            <w:vAlign w:val="bottom"/>
          </w:tcPr>
          <w:p w:rsidR="00077998" w:rsidRPr="005A21B7" w:rsidRDefault="00077998" w:rsidP="00976F6D">
            <w:pPr>
              <w:widowControl/>
              <w:jc w:val="center"/>
              <w:rPr>
                <w:sz w:val="28"/>
                <w:szCs w:val="28"/>
              </w:rPr>
            </w:pPr>
          </w:p>
          <w:p w:rsidR="00077998" w:rsidRPr="005A21B7" w:rsidRDefault="00E2420C" w:rsidP="00976F6D">
            <w:pPr>
              <w:jc w:val="right"/>
              <w:rPr>
                <w:sz w:val="28"/>
                <w:szCs w:val="28"/>
              </w:rPr>
            </w:pPr>
            <w:r w:rsidRPr="005A21B7">
              <w:rPr>
                <w:sz w:val="28"/>
                <w:szCs w:val="28"/>
              </w:rPr>
              <w:t>С.Л. Балакин</w:t>
            </w:r>
            <w:r w:rsidR="00077998" w:rsidRPr="005A21B7">
              <w:rPr>
                <w:sz w:val="28"/>
                <w:szCs w:val="28"/>
              </w:rPr>
              <w:t xml:space="preserve"> </w:t>
            </w:r>
          </w:p>
        </w:tc>
      </w:tr>
    </w:tbl>
    <w:p w:rsidR="007B5EC9" w:rsidRDefault="007B5EC9" w:rsidP="00976F6D">
      <w:pPr>
        <w:rPr>
          <w:sz w:val="16"/>
        </w:rPr>
      </w:pPr>
    </w:p>
    <w:p w:rsidR="00A05E13" w:rsidRDefault="00A05E13" w:rsidP="00976F6D">
      <w:pPr>
        <w:rPr>
          <w:sz w:val="16"/>
        </w:rPr>
      </w:pPr>
    </w:p>
    <w:p w:rsidR="00C02161" w:rsidRDefault="00C02161" w:rsidP="00976F6D">
      <w:pPr>
        <w:rPr>
          <w:sz w:val="16"/>
        </w:rPr>
      </w:pPr>
    </w:p>
    <w:p w:rsidR="00C02161" w:rsidRDefault="00C02161" w:rsidP="00976F6D">
      <w:pPr>
        <w:rPr>
          <w:sz w:val="16"/>
        </w:rPr>
      </w:pPr>
    </w:p>
    <w:p w:rsidR="00C02161" w:rsidRDefault="00C02161" w:rsidP="00976F6D">
      <w:pPr>
        <w:rPr>
          <w:sz w:val="16"/>
        </w:rPr>
      </w:pPr>
    </w:p>
    <w:p w:rsidR="00C02161" w:rsidRDefault="00C02161" w:rsidP="00976F6D">
      <w:pPr>
        <w:rPr>
          <w:sz w:val="16"/>
        </w:rPr>
      </w:pPr>
    </w:p>
    <w:p w:rsidR="00C02161" w:rsidRDefault="00C02161" w:rsidP="00976F6D">
      <w:pPr>
        <w:rPr>
          <w:sz w:val="16"/>
        </w:rPr>
      </w:pPr>
    </w:p>
    <w:p w:rsidR="00C02161" w:rsidRDefault="00C02161" w:rsidP="00976F6D">
      <w:pPr>
        <w:rPr>
          <w:sz w:val="16"/>
        </w:rPr>
      </w:pPr>
    </w:p>
    <w:p w:rsidR="009D3F5A" w:rsidRDefault="009D3F5A" w:rsidP="00976F6D">
      <w:pPr>
        <w:rPr>
          <w:sz w:val="16"/>
        </w:rPr>
      </w:pPr>
    </w:p>
    <w:p w:rsidR="009D3F5A" w:rsidRDefault="009D3F5A" w:rsidP="00976F6D">
      <w:pPr>
        <w:rPr>
          <w:sz w:val="16"/>
        </w:rPr>
      </w:pPr>
    </w:p>
    <w:p w:rsidR="009D3F5A" w:rsidRDefault="009D3F5A" w:rsidP="00976F6D">
      <w:pPr>
        <w:rPr>
          <w:sz w:val="16"/>
        </w:rPr>
      </w:pPr>
    </w:p>
    <w:p w:rsidR="009D3F5A" w:rsidRDefault="009D3F5A" w:rsidP="00976F6D">
      <w:pPr>
        <w:rPr>
          <w:sz w:val="16"/>
        </w:rPr>
      </w:pPr>
    </w:p>
    <w:p w:rsidR="009D3F5A" w:rsidRDefault="009D3F5A" w:rsidP="00976F6D">
      <w:pPr>
        <w:rPr>
          <w:sz w:val="16"/>
        </w:rPr>
      </w:pPr>
    </w:p>
    <w:p w:rsidR="009D3F5A" w:rsidRDefault="009D3F5A" w:rsidP="00976F6D">
      <w:pPr>
        <w:rPr>
          <w:sz w:val="16"/>
        </w:rPr>
      </w:pPr>
    </w:p>
    <w:p w:rsidR="005A21B7" w:rsidRDefault="005A21B7" w:rsidP="00976F6D">
      <w:pPr>
        <w:rPr>
          <w:sz w:val="16"/>
        </w:rPr>
      </w:pPr>
    </w:p>
    <w:p w:rsidR="005A21B7" w:rsidRDefault="005A21B7" w:rsidP="00976F6D">
      <w:pPr>
        <w:rPr>
          <w:sz w:val="16"/>
        </w:rPr>
      </w:pPr>
    </w:p>
    <w:p w:rsidR="005A21B7" w:rsidRDefault="005A21B7" w:rsidP="00976F6D">
      <w:pPr>
        <w:rPr>
          <w:sz w:val="16"/>
        </w:rPr>
      </w:pPr>
    </w:p>
    <w:p w:rsidR="005A21B7" w:rsidRDefault="005A21B7" w:rsidP="00976F6D">
      <w:pPr>
        <w:rPr>
          <w:sz w:val="16"/>
        </w:rPr>
      </w:pPr>
    </w:p>
    <w:p w:rsidR="005A21B7" w:rsidRDefault="005A21B7" w:rsidP="00976F6D">
      <w:pPr>
        <w:rPr>
          <w:sz w:val="16"/>
        </w:rPr>
      </w:pPr>
    </w:p>
    <w:p w:rsidR="005A21B7" w:rsidRDefault="005A21B7" w:rsidP="00976F6D">
      <w:pPr>
        <w:rPr>
          <w:sz w:val="16"/>
        </w:rPr>
      </w:pPr>
    </w:p>
    <w:p w:rsidR="005A21B7" w:rsidRDefault="005A21B7" w:rsidP="00976F6D">
      <w:pPr>
        <w:rPr>
          <w:sz w:val="16"/>
        </w:rPr>
      </w:pPr>
    </w:p>
    <w:p w:rsidR="005A21B7" w:rsidRDefault="005A21B7" w:rsidP="00976F6D">
      <w:pPr>
        <w:rPr>
          <w:sz w:val="16"/>
        </w:rPr>
      </w:pPr>
    </w:p>
    <w:p w:rsidR="005A21B7" w:rsidRDefault="005A21B7" w:rsidP="00976F6D">
      <w:pPr>
        <w:rPr>
          <w:sz w:val="16"/>
        </w:rPr>
      </w:pPr>
    </w:p>
    <w:p w:rsidR="005A21B7" w:rsidRDefault="005A21B7" w:rsidP="00976F6D">
      <w:pPr>
        <w:rPr>
          <w:sz w:val="16"/>
        </w:rPr>
      </w:pPr>
    </w:p>
    <w:p w:rsidR="005A21B7" w:rsidRDefault="005A21B7" w:rsidP="00976F6D">
      <w:pPr>
        <w:rPr>
          <w:sz w:val="16"/>
        </w:rPr>
      </w:pPr>
    </w:p>
    <w:p w:rsidR="005A21B7" w:rsidRDefault="005A21B7" w:rsidP="00976F6D">
      <w:pPr>
        <w:rPr>
          <w:sz w:val="16"/>
        </w:rPr>
      </w:pPr>
    </w:p>
    <w:p w:rsidR="005A21B7" w:rsidRDefault="005A21B7" w:rsidP="00976F6D">
      <w:pPr>
        <w:rPr>
          <w:sz w:val="16"/>
        </w:rPr>
      </w:pPr>
    </w:p>
    <w:p w:rsidR="005A21B7" w:rsidRDefault="005A21B7" w:rsidP="00976F6D">
      <w:pPr>
        <w:rPr>
          <w:sz w:val="16"/>
        </w:rPr>
      </w:pPr>
    </w:p>
    <w:p w:rsidR="005A21B7" w:rsidRDefault="005A21B7" w:rsidP="00976F6D">
      <w:pPr>
        <w:rPr>
          <w:sz w:val="16"/>
        </w:rPr>
      </w:pPr>
    </w:p>
    <w:p w:rsidR="005A21B7" w:rsidRDefault="005A21B7" w:rsidP="00976F6D">
      <w:pPr>
        <w:rPr>
          <w:sz w:val="16"/>
        </w:rPr>
      </w:pPr>
    </w:p>
    <w:p w:rsidR="005A21B7" w:rsidRDefault="005A21B7" w:rsidP="00976F6D">
      <w:pPr>
        <w:rPr>
          <w:sz w:val="16"/>
        </w:rPr>
      </w:pPr>
    </w:p>
    <w:p w:rsidR="005A21B7" w:rsidRDefault="005A21B7" w:rsidP="00976F6D">
      <w:pPr>
        <w:rPr>
          <w:sz w:val="16"/>
        </w:rPr>
      </w:pPr>
    </w:p>
    <w:p w:rsidR="005A21B7" w:rsidRDefault="005A21B7" w:rsidP="00976F6D">
      <w:pPr>
        <w:rPr>
          <w:sz w:val="16"/>
        </w:rPr>
      </w:pPr>
    </w:p>
    <w:p w:rsidR="005A21B7" w:rsidRDefault="005A21B7" w:rsidP="00976F6D">
      <w:pPr>
        <w:rPr>
          <w:sz w:val="16"/>
        </w:rPr>
      </w:pPr>
    </w:p>
    <w:p w:rsidR="005A21B7" w:rsidRDefault="005A21B7" w:rsidP="00976F6D">
      <w:pPr>
        <w:rPr>
          <w:sz w:val="16"/>
        </w:rPr>
      </w:pPr>
    </w:p>
    <w:p w:rsidR="005A21B7" w:rsidRDefault="005A21B7" w:rsidP="00976F6D">
      <w:pPr>
        <w:rPr>
          <w:sz w:val="16"/>
        </w:rPr>
      </w:pPr>
    </w:p>
    <w:p w:rsidR="005A21B7" w:rsidRDefault="005A21B7" w:rsidP="00976F6D">
      <w:pPr>
        <w:rPr>
          <w:sz w:val="16"/>
        </w:rPr>
      </w:pPr>
    </w:p>
    <w:p w:rsidR="005A21B7" w:rsidRDefault="005A21B7" w:rsidP="00976F6D">
      <w:pPr>
        <w:rPr>
          <w:sz w:val="16"/>
        </w:rPr>
      </w:pPr>
    </w:p>
    <w:p w:rsidR="005A21B7" w:rsidRDefault="005A21B7" w:rsidP="00976F6D">
      <w:pPr>
        <w:rPr>
          <w:sz w:val="16"/>
        </w:rPr>
      </w:pPr>
    </w:p>
    <w:p w:rsidR="005A21B7" w:rsidRDefault="005A21B7" w:rsidP="00976F6D">
      <w:pPr>
        <w:rPr>
          <w:sz w:val="16"/>
        </w:rPr>
      </w:pPr>
    </w:p>
    <w:p w:rsidR="005A21B7" w:rsidRDefault="005A21B7" w:rsidP="00976F6D">
      <w:pPr>
        <w:rPr>
          <w:sz w:val="16"/>
        </w:rPr>
      </w:pPr>
    </w:p>
    <w:p w:rsidR="005A21B7" w:rsidRDefault="005A21B7" w:rsidP="00976F6D">
      <w:pPr>
        <w:rPr>
          <w:sz w:val="16"/>
        </w:rPr>
      </w:pPr>
    </w:p>
    <w:p w:rsidR="005A21B7" w:rsidRDefault="005A21B7" w:rsidP="00976F6D">
      <w:pPr>
        <w:rPr>
          <w:sz w:val="16"/>
        </w:rPr>
      </w:pPr>
    </w:p>
    <w:p w:rsidR="005A21B7" w:rsidRDefault="005A21B7" w:rsidP="00976F6D">
      <w:pPr>
        <w:rPr>
          <w:sz w:val="16"/>
        </w:rPr>
      </w:pPr>
    </w:p>
    <w:p w:rsidR="005A21B7" w:rsidRDefault="005A21B7" w:rsidP="00976F6D">
      <w:pPr>
        <w:rPr>
          <w:sz w:val="16"/>
        </w:rPr>
      </w:pPr>
    </w:p>
    <w:p w:rsidR="005A21B7" w:rsidRDefault="005A21B7" w:rsidP="00976F6D">
      <w:pPr>
        <w:rPr>
          <w:sz w:val="16"/>
        </w:rPr>
      </w:pPr>
    </w:p>
    <w:p w:rsidR="005A21B7" w:rsidRDefault="005A21B7" w:rsidP="00976F6D">
      <w:pPr>
        <w:rPr>
          <w:sz w:val="16"/>
        </w:rPr>
      </w:pPr>
    </w:p>
    <w:p w:rsidR="005A21B7" w:rsidRDefault="005A21B7" w:rsidP="00976F6D">
      <w:pPr>
        <w:rPr>
          <w:sz w:val="16"/>
        </w:rPr>
      </w:pPr>
    </w:p>
    <w:p w:rsidR="005A21B7" w:rsidRDefault="005A21B7" w:rsidP="00976F6D">
      <w:pPr>
        <w:rPr>
          <w:sz w:val="16"/>
        </w:rPr>
      </w:pPr>
    </w:p>
    <w:p w:rsidR="005A21B7" w:rsidRDefault="005A21B7" w:rsidP="00976F6D">
      <w:pPr>
        <w:rPr>
          <w:sz w:val="16"/>
        </w:rPr>
      </w:pPr>
    </w:p>
    <w:p w:rsidR="005A21B7" w:rsidRDefault="005A21B7" w:rsidP="00976F6D">
      <w:pPr>
        <w:rPr>
          <w:sz w:val="16"/>
        </w:rPr>
      </w:pPr>
    </w:p>
    <w:p w:rsidR="005A21B7" w:rsidRDefault="005A21B7" w:rsidP="00976F6D">
      <w:pPr>
        <w:rPr>
          <w:sz w:val="16"/>
        </w:rPr>
      </w:pPr>
    </w:p>
    <w:p w:rsidR="005A21B7" w:rsidRDefault="005A21B7" w:rsidP="00976F6D">
      <w:pPr>
        <w:rPr>
          <w:sz w:val="16"/>
        </w:rPr>
      </w:pPr>
    </w:p>
    <w:p w:rsidR="005A21B7" w:rsidRDefault="005A21B7" w:rsidP="00976F6D">
      <w:pPr>
        <w:rPr>
          <w:sz w:val="16"/>
        </w:rPr>
      </w:pPr>
    </w:p>
    <w:p w:rsidR="005A21B7" w:rsidRDefault="005A21B7" w:rsidP="00976F6D">
      <w:pPr>
        <w:rPr>
          <w:sz w:val="16"/>
        </w:rPr>
      </w:pPr>
    </w:p>
    <w:p w:rsidR="005A21B7" w:rsidRDefault="005A21B7" w:rsidP="00976F6D">
      <w:pPr>
        <w:rPr>
          <w:sz w:val="16"/>
        </w:rPr>
      </w:pPr>
    </w:p>
    <w:p w:rsidR="005A21B7" w:rsidRDefault="005A21B7" w:rsidP="00976F6D">
      <w:pPr>
        <w:rPr>
          <w:sz w:val="16"/>
        </w:rPr>
      </w:pPr>
    </w:p>
    <w:p w:rsidR="005A21B7" w:rsidRDefault="005A21B7" w:rsidP="00976F6D">
      <w:pPr>
        <w:rPr>
          <w:sz w:val="16"/>
        </w:rPr>
      </w:pPr>
    </w:p>
    <w:p w:rsidR="009D3F5A" w:rsidRDefault="009D3F5A" w:rsidP="00976F6D">
      <w:pPr>
        <w:rPr>
          <w:sz w:val="16"/>
        </w:rPr>
      </w:pPr>
    </w:p>
    <w:p w:rsidR="00C02161" w:rsidRDefault="00C02161" w:rsidP="00976F6D">
      <w:pPr>
        <w:rPr>
          <w:sz w:val="16"/>
        </w:rPr>
      </w:pPr>
    </w:p>
    <w:p w:rsidR="00C02161" w:rsidRDefault="00C02161" w:rsidP="00976F6D">
      <w:pPr>
        <w:rPr>
          <w:sz w:val="16"/>
        </w:rPr>
      </w:pPr>
    </w:p>
    <w:p w:rsidR="00C02161" w:rsidRDefault="00C02161" w:rsidP="00976F6D">
      <w:pPr>
        <w:rPr>
          <w:sz w:val="16"/>
        </w:rPr>
      </w:pPr>
    </w:p>
    <w:p w:rsidR="00C02161" w:rsidRDefault="00C02161" w:rsidP="00976F6D">
      <w:pPr>
        <w:rPr>
          <w:sz w:val="16"/>
        </w:rPr>
      </w:pPr>
    </w:p>
    <w:p w:rsidR="00077998" w:rsidRPr="00722712" w:rsidRDefault="0080337D" w:rsidP="00976F6D">
      <w:pPr>
        <w:rPr>
          <w:sz w:val="16"/>
        </w:rPr>
      </w:pPr>
      <w:r>
        <w:rPr>
          <w:sz w:val="16"/>
        </w:rPr>
        <w:t>и</w:t>
      </w:r>
      <w:r w:rsidR="00077998">
        <w:rPr>
          <w:sz w:val="16"/>
        </w:rPr>
        <w:t xml:space="preserve">сп. Т.В. </w:t>
      </w:r>
      <w:proofErr w:type="spellStart"/>
      <w:r w:rsidR="00077998">
        <w:rPr>
          <w:sz w:val="16"/>
        </w:rPr>
        <w:t>Подлужная</w:t>
      </w:r>
      <w:proofErr w:type="spellEnd"/>
      <w:r w:rsidR="007B5EC9">
        <w:rPr>
          <w:sz w:val="16"/>
        </w:rPr>
        <w:t xml:space="preserve">, </w:t>
      </w:r>
      <w:r w:rsidR="005A21B7">
        <w:rPr>
          <w:sz w:val="16"/>
        </w:rPr>
        <w:t xml:space="preserve">(8412)20-10-10, доб. 301 </w:t>
      </w:r>
    </w:p>
    <w:sectPr w:rsidR="00077998" w:rsidRPr="00722712" w:rsidSect="00976F6D">
      <w:pgSz w:w="11906" w:h="16838"/>
      <w:pgMar w:top="1134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66C11"/>
    <w:multiLevelType w:val="hybridMultilevel"/>
    <w:tmpl w:val="3922207E"/>
    <w:lvl w:ilvl="0" w:tplc="0419000F">
      <w:start w:val="1"/>
      <w:numFmt w:val="decimal"/>
      <w:lvlText w:val="%1."/>
      <w:lvlJc w:val="left"/>
      <w:pPr>
        <w:ind w:left="1515" w:hanging="360"/>
      </w:p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" w15:restartNumberingAfterBreak="0">
    <w:nsid w:val="61710A2F"/>
    <w:multiLevelType w:val="multilevel"/>
    <w:tmpl w:val="B01A8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9758286">
    <w:abstractNumId w:val="0"/>
  </w:num>
  <w:num w:numId="2" w16cid:durableId="377976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4E8"/>
    <w:rsid w:val="000010D4"/>
    <w:rsid w:val="00002B84"/>
    <w:rsid w:val="00003261"/>
    <w:rsid w:val="0000330B"/>
    <w:rsid w:val="000042CD"/>
    <w:rsid w:val="000052AB"/>
    <w:rsid w:val="000052B9"/>
    <w:rsid w:val="000056DA"/>
    <w:rsid w:val="0000600A"/>
    <w:rsid w:val="00006A14"/>
    <w:rsid w:val="000074A4"/>
    <w:rsid w:val="000074A9"/>
    <w:rsid w:val="00007879"/>
    <w:rsid w:val="00010F43"/>
    <w:rsid w:val="00011062"/>
    <w:rsid w:val="00011D4C"/>
    <w:rsid w:val="000123F6"/>
    <w:rsid w:val="00015574"/>
    <w:rsid w:val="000157FF"/>
    <w:rsid w:val="00016B8E"/>
    <w:rsid w:val="00017C3B"/>
    <w:rsid w:val="00017F53"/>
    <w:rsid w:val="00017F5B"/>
    <w:rsid w:val="00020F94"/>
    <w:rsid w:val="0002128F"/>
    <w:rsid w:val="000215BA"/>
    <w:rsid w:val="00021D68"/>
    <w:rsid w:val="00021F9F"/>
    <w:rsid w:val="00022373"/>
    <w:rsid w:val="00024990"/>
    <w:rsid w:val="0002563C"/>
    <w:rsid w:val="00025681"/>
    <w:rsid w:val="00026B44"/>
    <w:rsid w:val="000322C5"/>
    <w:rsid w:val="00033151"/>
    <w:rsid w:val="00033F86"/>
    <w:rsid w:val="00034E52"/>
    <w:rsid w:val="0003555C"/>
    <w:rsid w:val="0003577E"/>
    <w:rsid w:val="00036954"/>
    <w:rsid w:val="00037034"/>
    <w:rsid w:val="000370F4"/>
    <w:rsid w:val="00037651"/>
    <w:rsid w:val="00040F32"/>
    <w:rsid w:val="00042389"/>
    <w:rsid w:val="00044119"/>
    <w:rsid w:val="00044F05"/>
    <w:rsid w:val="00045928"/>
    <w:rsid w:val="00045D1B"/>
    <w:rsid w:val="000472AB"/>
    <w:rsid w:val="000474CE"/>
    <w:rsid w:val="0004769D"/>
    <w:rsid w:val="00047786"/>
    <w:rsid w:val="00047C99"/>
    <w:rsid w:val="00053048"/>
    <w:rsid w:val="000537C7"/>
    <w:rsid w:val="00053C9C"/>
    <w:rsid w:val="0005456C"/>
    <w:rsid w:val="00054E55"/>
    <w:rsid w:val="00056FBC"/>
    <w:rsid w:val="00057156"/>
    <w:rsid w:val="000573A9"/>
    <w:rsid w:val="00057662"/>
    <w:rsid w:val="00060087"/>
    <w:rsid w:val="00060242"/>
    <w:rsid w:val="00060745"/>
    <w:rsid w:val="00061489"/>
    <w:rsid w:val="0006166A"/>
    <w:rsid w:val="00062287"/>
    <w:rsid w:val="00062CB3"/>
    <w:rsid w:val="00063BF4"/>
    <w:rsid w:val="00064773"/>
    <w:rsid w:val="0006500E"/>
    <w:rsid w:val="00065DF9"/>
    <w:rsid w:val="0006603E"/>
    <w:rsid w:val="00066535"/>
    <w:rsid w:val="000669EF"/>
    <w:rsid w:val="0006757F"/>
    <w:rsid w:val="00067D0D"/>
    <w:rsid w:val="00067E92"/>
    <w:rsid w:val="00070945"/>
    <w:rsid w:val="000709BD"/>
    <w:rsid w:val="00070A3A"/>
    <w:rsid w:val="000729A0"/>
    <w:rsid w:val="00072E16"/>
    <w:rsid w:val="00073107"/>
    <w:rsid w:val="00073597"/>
    <w:rsid w:val="00073892"/>
    <w:rsid w:val="00075B81"/>
    <w:rsid w:val="000760FC"/>
    <w:rsid w:val="00076C05"/>
    <w:rsid w:val="00076F0B"/>
    <w:rsid w:val="0007768A"/>
    <w:rsid w:val="00077998"/>
    <w:rsid w:val="00080B70"/>
    <w:rsid w:val="000822F1"/>
    <w:rsid w:val="0008387C"/>
    <w:rsid w:val="00085C0D"/>
    <w:rsid w:val="000869CD"/>
    <w:rsid w:val="00087250"/>
    <w:rsid w:val="00087465"/>
    <w:rsid w:val="0009358E"/>
    <w:rsid w:val="00094D91"/>
    <w:rsid w:val="0009527A"/>
    <w:rsid w:val="00096331"/>
    <w:rsid w:val="00096CC0"/>
    <w:rsid w:val="000A00E4"/>
    <w:rsid w:val="000A05D5"/>
    <w:rsid w:val="000A1414"/>
    <w:rsid w:val="000A2944"/>
    <w:rsid w:val="000A2AFE"/>
    <w:rsid w:val="000A2EED"/>
    <w:rsid w:val="000A3A99"/>
    <w:rsid w:val="000A6883"/>
    <w:rsid w:val="000A6B5D"/>
    <w:rsid w:val="000A6E1F"/>
    <w:rsid w:val="000B0020"/>
    <w:rsid w:val="000B1263"/>
    <w:rsid w:val="000B1415"/>
    <w:rsid w:val="000B1B09"/>
    <w:rsid w:val="000B203E"/>
    <w:rsid w:val="000B27F2"/>
    <w:rsid w:val="000B27F4"/>
    <w:rsid w:val="000B41D2"/>
    <w:rsid w:val="000B6E11"/>
    <w:rsid w:val="000B787D"/>
    <w:rsid w:val="000C08DE"/>
    <w:rsid w:val="000C2D14"/>
    <w:rsid w:val="000C492A"/>
    <w:rsid w:val="000C6035"/>
    <w:rsid w:val="000C7542"/>
    <w:rsid w:val="000C7B06"/>
    <w:rsid w:val="000D009C"/>
    <w:rsid w:val="000D0705"/>
    <w:rsid w:val="000D0DA7"/>
    <w:rsid w:val="000D101A"/>
    <w:rsid w:val="000D1CA1"/>
    <w:rsid w:val="000D2AAA"/>
    <w:rsid w:val="000D381A"/>
    <w:rsid w:val="000D410B"/>
    <w:rsid w:val="000D4720"/>
    <w:rsid w:val="000D4B47"/>
    <w:rsid w:val="000D6CD4"/>
    <w:rsid w:val="000D77B4"/>
    <w:rsid w:val="000E33C2"/>
    <w:rsid w:val="000E512E"/>
    <w:rsid w:val="000E525D"/>
    <w:rsid w:val="000E5EC7"/>
    <w:rsid w:val="000E60EF"/>
    <w:rsid w:val="000F0152"/>
    <w:rsid w:val="000F16CF"/>
    <w:rsid w:val="000F19FB"/>
    <w:rsid w:val="000F1B7A"/>
    <w:rsid w:val="000F36F3"/>
    <w:rsid w:val="000F4BFC"/>
    <w:rsid w:val="000F53BA"/>
    <w:rsid w:val="000F5569"/>
    <w:rsid w:val="000F58F7"/>
    <w:rsid w:val="000F649B"/>
    <w:rsid w:val="000F64CF"/>
    <w:rsid w:val="000F72B8"/>
    <w:rsid w:val="0010064E"/>
    <w:rsid w:val="001017F9"/>
    <w:rsid w:val="00101A6D"/>
    <w:rsid w:val="00101E22"/>
    <w:rsid w:val="001023BB"/>
    <w:rsid w:val="0010341C"/>
    <w:rsid w:val="00103BDA"/>
    <w:rsid w:val="0010421E"/>
    <w:rsid w:val="00105BAA"/>
    <w:rsid w:val="001060FF"/>
    <w:rsid w:val="00106E8D"/>
    <w:rsid w:val="00107049"/>
    <w:rsid w:val="00107FAE"/>
    <w:rsid w:val="0011138E"/>
    <w:rsid w:val="00111556"/>
    <w:rsid w:val="00112FF7"/>
    <w:rsid w:val="001133D4"/>
    <w:rsid w:val="00114F0C"/>
    <w:rsid w:val="00115C5F"/>
    <w:rsid w:val="001169E8"/>
    <w:rsid w:val="00117220"/>
    <w:rsid w:val="001175E6"/>
    <w:rsid w:val="00120391"/>
    <w:rsid w:val="001205AD"/>
    <w:rsid w:val="00122027"/>
    <w:rsid w:val="00122DC2"/>
    <w:rsid w:val="00124091"/>
    <w:rsid w:val="00126103"/>
    <w:rsid w:val="001335BB"/>
    <w:rsid w:val="00133819"/>
    <w:rsid w:val="001344D9"/>
    <w:rsid w:val="00135A92"/>
    <w:rsid w:val="0013626F"/>
    <w:rsid w:val="00136E99"/>
    <w:rsid w:val="0013718C"/>
    <w:rsid w:val="00137730"/>
    <w:rsid w:val="00140AA5"/>
    <w:rsid w:val="00140AC7"/>
    <w:rsid w:val="00140FFF"/>
    <w:rsid w:val="001417F0"/>
    <w:rsid w:val="00143419"/>
    <w:rsid w:val="00143B65"/>
    <w:rsid w:val="00143F41"/>
    <w:rsid w:val="00144620"/>
    <w:rsid w:val="00144D3C"/>
    <w:rsid w:val="00144DEA"/>
    <w:rsid w:val="001475F7"/>
    <w:rsid w:val="00151454"/>
    <w:rsid w:val="00152614"/>
    <w:rsid w:val="00153ED1"/>
    <w:rsid w:val="00155525"/>
    <w:rsid w:val="00156104"/>
    <w:rsid w:val="00156507"/>
    <w:rsid w:val="00156550"/>
    <w:rsid w:val="00156580"/>
    <w:rsid w:val="00161010"/>
    <w:rsid w:val="0016122C"/>
    <w:rsid w:val="0016317B"/>
    <w:rsid w:val="001636FD"/>
    <w:rsid w:val="00163B85"/>
    <w:rsid w:val="0016546A"/>
    <w:rsid w:val="00165E13"/>
    <w:rsid w:val="00166898"/>
    <w:rsid w:val="0016708F"/>
    <w:rsid w:val="00170ACB"/>
    <w:rsid w:val="00170D20"/>
    <w:rsid w:val="00171DFE"/>
    <w:rsid w:val="001729AF"/>
    <w:rsid w:val="001772BC"/>
    <w:rsid w:val="001779A2"/>
    <w:rsid w:val="0018172E"/>
    <w:rsid w:val="0018355F"/>
    <w:rsid w:val="001849E6"/>
    <w:rsid w:val="00184B08"/>
    <w:rsid w:val="00185975"/>
    <w:rsid w:val="001859BF"/>
    <w:rsid w:val="0019244D"/>
    <w:rsid w:val="00192DA6"/>
    <w:rsid w:val="001930B0"/>
    <w:rsid w:val="00193BA3"/>
    <w:rsid w:val="0019449B"/>
    <w:rsid w:val="00197430"/>
    <w:rsid w:val="001A1C39"/>
    <w:rsid w:val="001A1C4A"/>
    <w:rsid w:val="001A1EBC"/>
    <w:rsid w:val="001A2844"/>
    <w:rsid w:val="001A340F"/>
    <w:rsid w:val="001A452D"/>
    <w:rsid w:val="001A480C"/>
    <w:rsid w:val="001A56E8"/>
    <w:rsid w:val="001A5711"/>
    <w:rsid w:val="001A57AB"/>
    <w:rsid w:val="001A59CD"/>
    <w:rsid w:val="001A7413"/>
    <w:rsid w:val="001A7D45"/>
    <w:rsid w:val="001B1D4A"/>
    <w:rsid w:val="001B2150"/>
    <w:rsid w:val="001B29C8"/>
    <w:rsid w:val="001B4361"/>
    <w:rsid w:val="001B4782"/>
    <w:rsid w:val="001B56E3"/>
    <w:rsid w:val="001B5A6F"/>
    <w:rsid w:val="001B5B76"/>
    <w:rsid w:val="001C0A79"/>
    <w:rsid w:val="001C2E73"/>
    <w:rsid w:val="001C339E"/>
    <w:rsid w:val="001C7697"/>
    <w:rsid w:val="001D09EC"/>
    <w:rsid w:val="001D280F"/>
    <w:rsid w:val="001D4994"/>
    <w:rsid w:val="001D4B8C"/>
    <w:rsid w:val="001D5472"/>
    <w:rsid w:val="001D5A69"/>
    <w:rsid w:val="001D609D"/>
    <w:rsid w:val="001D6576"/>
    <w:rsid w:val="001D660C"/>
    <w:rsid w:val="001D6864"/>
    <w:rsid w:val="001D6BDA"/>
    <w:rsid w:val="001D70C9"/>
    <w:rsid w:val="001D740F"/>
    <w:rsid w:val="001D7639"/>
    <w:rsid w:val="001D7DD9"/>
    <w:rsid w:val="001E2376"/>
    <w:rsid w:val="001E2D22"/>
    <w:rsid w:val="001E49AD"/>
    <w:rsid w:val="001E6EED"/>
    <w:rsid w:val="001F05D3"/>
    <w:rsid w:val="001F0E4F"/>
    <w:rsid w:val="001F1079"/>
    <w:rsid w:val="001F2B6F"/>
    <w:rsid w:val="001F4204"/>
    <w:rsid w:val="001F50C4"/>
    <w:rsid w:val="001F5438"/>
    <w:rsid w:val="001F6CB9"/>
    <w:rsid w:val="001F70B4"/>
    <w:rsid w:val="001F7E32"/>
    <w:rsid w:val="00201409"/>
    <w:rsid w:val="002018C7"/>
    <w:rsid w:val="00201F24"/>
    <w:rsid w:val="002027DB"/>
    <w:rsid w:val="00202DA5"/>
    <w:rsid w:val="00204D13"/>
    <w:rsid w:val="00205DF5"/>
    <w:rsid w:val="002066C3"/>
    <w:rsid w:val="002073C1"/>
    <w:rsid w:val="00211185"/>
    <w:rsid w:val="00211F85"/>
    <w:rsid w:val="00212298"/>
    <w:rsid w:val="00213428"/>
    <w:rsid w:val="00215D91"/>
    <w:rsid w:val="0021679B"/>
    <w:rsid w:val="0021797C"/>
    <w:rsid w:val="00217B3F"/>
    <w:rsid w:val="00220C7D"/>
    <w:rsid w:val="002216B9"/>
    <w:rsid w:val="00222566"/>
    <w:rsid w:val="00222703"/>
    <w:rsid w:val="00222B96"/>
    <w:rsid w:val="00222C05"/>
    <w:rsid w:val="00223051"/>
    <w:rsid w:val="00223AA4"/>
    <w:rsid w:val="00223B95"/>
    <w:rsid w:val="002258E7"/>
    <w:rsid w:val="0022637A"/>
    <w:rsid w:val="00227103"/>
    <w:rsid w:val="002300C0"/>
    <w:rsid w:val="00230BDC"/>
    <w:rsid w:val="00231A24"/>
    <w:rsid w:val="002328A6"/>
    <w:rsid w:val="00232E1C"/>
    <w:rsid w:val="00232E3C"/>
    <w:rsid w:val="00233A61"/>
    <w:rsid w:val="00233DC5"/>
    <w:rsid w:val="00236A9E"/>
    <w:rsid w:val="00236AB1"/>
    <w:rsid w:val="00241E2D"/>
    <w:rsid w:val="00242D0B"/>
    <w:rsid w:val="00244AC7"/>
    <w:rsid w:val="00244E0B"/>
    <w:rsid w:val="00245400"/>
    <w:rsid w:val="00245561"/>
    <w:rsid w:val="00245AF9"/>
    <w:rsid w:val="002466FE"/>
    <w:rsid w:val="00251501"/>
    <w:rsid w:val="00251936"/>
    <w:rsid w:val="00252CE2"/>
    <w:rsid w:val="0025558B"/>
    <w:rsid w:val="0026221C"/>
    <w:rsid w:val="00263BF0"/>
    <w:rsid w:val="002646F6"/>
    <w:rsid w:val="00266075"/>
    <w:rsid w:val="002675D1"/>
    <w:rsid w:val="002700E5"/>
    <w:rsid w:val="00270165"/>
    <w:rsid w:val="00270453"/>
    <w:rsid w:val="00271D57"/>
    <w:rsid w:val="002730E4"/>
    <w:rsid w:val="002735B8"/>
    <w:rsid w:val="002743D9"/>
    <w:rsid w:val="00276CB0"/>
    <w:rsid w:val="002778F9"/>
    <w:rsid w:val="00280DC8"/>
    <w:rsid w:val="00285AF7"/>
    <w:rsid w:val="00286DE2"/>
    <w:rsid w:val="002870C8"/>
    <w:rsid w:val="002906E6"/>
    <w:rsid w:val="00291CF8"/>
    <w:rsid w:val="00293589"/>
    <w:rsid w:val="00293CCC"/>
    <w:rsid w:val="00293D77"/>
    <w:rsid w:val="0029475F"/>
    <w:rsid w:val="00295A61"/>
    <w:rsid w:val="002A03EC"/>
    <w:rsid w:val="002A19E7"/>
    <w:rsid w:val="002A3344"/>
    <w:rsid w:val="002A39F3"/>
    <w:rsid w:val="002A42E2"/>
    <w:rsid w:val="002A5AAE"/>
    <w:rsid w:val="002A61F4"/>
    <w:rsid w:val="002B0B11"/>
    <w:rsid w:val="002B2273"/>
    <w:rsid w:val="002B3CBC"/>
    <w:rsid w:val="002B4659"/>
    <w:rsid w:val="002B6C4E"/>
    <w:rsid w:val="002B7937"/>
    <w:rsid w:val="002B7980"/>
    <w:rsid w:val="002B79BD"/>
    <w:rsid w:val="002C1B54"/>
    <w:rsid w:val="002C35BA"/>
    <w:rsid w:val="002C38F0"/>
    <w:rsid w:val="002C3C32"/>
    <w:rsid w:val="002C4BCD"/>
    <w:rsid w:val="002C524E"/>
    <w:rsid w:val="002D21EA"/>
    <w:rsid w:val="002D24D3"/>
    <w:rsid w:val="002D2CD0"/>
    <w:rsid w:val="002D6FAB"/>
    <w:rsid w:val="002E0587"/>
    <w:rsid w:val="002E18EA"/>
    <w:rsid w:val="002E1FB6"/>
    <w:rsid w:val="002E20BA"/>
    <w:rsid w:val="002E241C"/>
    <w:rsid w:val="002E4618"/>
    <w:rsid w:val="002E46E2"/>
    <w:rsid w:val="002E6152"/>
    <w:rsid w:val="002E6C4C"/>
    <w:rsid w:val="002E766E"/>
    <w:rsid w:val="002F07AD"/>
    <w:rsid w:val="002F2814"/>
    <w:rsid w:val="002F39A3"/>
    <w:rsid w:val="002F4BF2"/>
    <w:rsid w:val="002F58FD"/>
    <w:rsid w:val="002F6835"/>
    <w:rsid w:val="002F79E1"/>
    <w:rsid w:val="002F7A04"/>
    <w:rsid w:val="002F7D0D"/>
    <w:rsid w:val="00301844"/>
    <w:rsid w:val="00302489"/>
    <w:rsid w:val="0030445D"/>
    <w:rsid w:val="00304F3C"/>
    <w:rsid w:val="00305266"/>
    <w:rsid w:val="003059CD"/>
    <w:rsid w:val="0031071E"/>
    <w:rsid w:val="00310843"/>
    <w:rsid w:val="0031084B"/>
    <w:rsid w:val="00310944"/>
    <w:rsid w:val="00310AE8"/>
    <w:rsid w:val="00310D2E"/>
    <w:rsid w:val="0031109E"/>
    <w:rsid w:val="003121A9"/>
    <w:rsid w:val="00312635"/>
    <w:rsid w:val="0031342F"/>
    <w:rsid w:val="003134FB"/>
    <w:rsid w:val="00313B57"/>
    <w:rsid w:val="00315198"/>
    <w:rsid w:val="00315762"/>
    <w:rsid w:val="00315EDA"/>
    <w:rsid w:val="00316374"/>
    <w:rsid w:val="0031735F"/>
    <w:rsid w:val="003176CC"/>
    <w:rsid w:val="00320AB0"/>
    <w:rsid w:val="0032297F"/>
    <w:rsid w:val="003231CC"/>
    <w:rsid w:val="003241AE"/>
    <w:rsid w:val="00324D9B"/>
    <w:rsid w:val="00325419"/>
    <w:rsid w:val="0032545B"/>
    <w:rsid w:val="00326C5E"/>
    <w:rsid w:val="0032746E"/>
    <w:rsid w:val="00327E5E"/>
    <w:rsid w:val="0033051F"/>
    <w:rsid w:val="003328B3"/>
    <w:rsid w:val="00332C61"/>
    <w:rsid w:val="00334496"/>
    <w:rsid w:val="00335C60"/>
    <w:rsid w:val="003361AA"/>
    <w:rsid w:val="00336464"/>
    <w:rsid w:val="00336827"/>
    <w:rsid w:val="00336EA4"/>
    <w:rsid w:val="00337FBE"/>
    <w:rsid w:val="00340529"/>
    <w:rsid w:val="0034136D"/>
    <w:rsid w:val="003419F8"/>
    <w:rsid w:val="00341FFD"/>
    <w:rsid w:val="00342CCC"/>
    <w:rsid w:val="00345437"/>
    <w:rsid w:val="00346002"/>
    <w:rsid w:val="0034616B"/>
    <w:rsid w:val="003468C0"/>
    <w:rsid w:val="00347CD6"/>
    <w:rsid w:val="00350282"/>
    <w:rsid w:val="003510AC"/>
    <w:rsid w:val="00351150"/>
    <w:rsid w:val="00351B49"/>
    <w:rsid w:val="00351C7E"/>
    <w:rsid w:val="00351CC4"/>
    <w:rsid w:val="00352B35"/>
    <w:rsid w:val="00354465"/>
    <w:rsid w:val="00356579"/>
    <w:rsid w:val="00361710"/>
    <w:rsid w:val="00362983"/>
    <w:rsid w:val="00362D8D"/>
    <w:rsid w:val="00362DB2"/>
    <w:rsid w:val="00362EB4"/>
    <w:rsid w:val="00364574"/>
    <w:rsid w:val="003647D8"/>
    <w:rsid w:val="00366B48"/>
    <w:rsid w:val="003678B7"/>
    <w:rsid w:val="00367D7C"/>
    <w:rsid w:val="003700F4"/>
    <w:rsid w:val="003719C5"/>
    <w:rsid w:val="00371DE9"/>
    <w:rsid w:val="003731F3"/>
    <w:rsid w:val="00373C21"/>
    <w:rsid w:val="00373DFF"/>
    <w:rsid w:val="00374115"/>
    <w:rsid w:val="00374DC2"/>
    <w:rsid w:val="003758D4"/>
    <w:rsid w:val="00375CB7"/>
    <w:rsid w:val="00375D1E"/>
    <w:rsid w:val="00376142"/>
    <w:rsid w:val="00377B63"/>
    <w:rsid w:val="003808AB"/>
    <w:rsid w:val="00380A9A"/>
    <w:rsid w:val="003815A6"/>
    <w:rsid w:val="003815DC"/>
    <w:rsid w:val="0038176B"/>
    <w:rsid w:val="0038292B"/>
    <w:rsid w:val="00385857"/>
    <w:rsid w:val="0038589D"/>
    <w:rsid w:val="00385A78"/>
    <w:rsid w:val="00385C13"/>
    <w:rsid w:val="00386327"/>
    <w:rsid w:val="0038666B"/>
    <w:rsid w:val="003878F5"/>
    <w:rsid w:val="00390248"/>
    <w:rsid w:val="0039301E"/>
    <w:rsid w:val="003934CA"/>
    <w:rsid w:val="003939B3"/>
    <w:rsid w:val="003947CA"/>
    <w:rsid w:val="0039518D"/>
    <w:rsid w:val="003953AD"/>
    <w:rsid w:val="00395685"/>
    <w:rsid w:val="00395A25"/>
    <w:rsid w:val="00395AE9"/>
    <w:rsid w:val="003969F2"/>
    <w:rsid w:val="003A04B3"/>
    <w:rsid w:val="003A06B8"/>
    <w:rsid w:val="003A18D9"/>
    <w:rsid w:val="003A1D18"/>
    <w:rsid w:val="003A4E0C"/>
    <w:rsid w:val="003A572E"/>
    <w:rsid w:val="003A72C7"/>
    <w:rsid w:val="003A7663"/>
    <w:rsid w:val="003A7C8B"/>
    <w:rsid w:val="003B0861"/>
    <w:rsid w:val="003B147F"/>
    <w:rsid w:val="003B2E00"/>
    <w:rsid w:val="003B2FE5"/>
    <w:rsid w:val="003B4DE5"/>
    <w:rsid w:val="003B5CBB"/>
    <w:rsid w:val="003B6BAE"/>
    <w:rsid w:val="003B7341"/>
    <w:rsid w:val="003B79F1"/>
    <w:rsid w:val="003C0BE6"/>
    <w:rsid w:val="003C17B9"/>
    <w:rsid w:val="003C3113"/>
    <w:rsid w:val="003C4F4D"/>
    <w:rsid w:val="003C6BA4"/>
    <w:rsid w:val="003C7041"/>
    <w:rsid w:val="003C74D0"/>
    <w:rsid w:val="003D0444"/>
    <w:rsid w:val="003D1C3B"/>
    <w:rsid w:val="003D1FD8"/>
    <w:rsid w:val="003D2181"/>
    <w:rsid w:val="003D25B7"/>
    <w:rsid w:val="003D2C30"/>
    <w:rsid w:val="003D45F5"/>
    <w:rsid w:val="003D4B0E"/>
    <w:rsid w:val="003D50D4"/>
    <w:rsid w:val="003E0E15"/>
    <w:rsid w:val="003E1812"/>
    <w:rsid w:val="003E19B2"/>
    <w:rsid w:val="003E1AB0"/>
    <w:rsid w:val="003E1E21"/>
    <w:rsid w:val="003E423F"/>
    <w:rsid w:val="003E4BCB"/>
    <w:rsid w:val="003E572B"/>
    <w:rsid w:val="003E5BA5"/>
    <w:rsid w:val="003E5C1D"/>
    <w:rsid w:val="003E7998"/>
    <w:rsid w:val="003F07AF"/>
    <w:rsid w:val="003F23B3"/>
    <w:rsid w:val="003F29AB"/>
    <w:rsid w:val="003F3A8C"/>
    <w:rsid w:val="003F3E46"/>
    <w:rsid w:val="003F429F"/>
    <w:rsid w:val="003F59A6"/>
    <w:rsid w:val="003F5D38"/>
    <w:rsid w:val="003F7D2A"/>
    <w:rsid w:val="004003F5"/>
    <w:rsid w:val="00400A16"/>
    <w:rsid w:val="00401285"/>
    <w:rsid w:val="00401CFB"/>
    <w:rsid w:val="00402702"/>
    <w:rsid w:val="004035CD"/>
    <w:rsid w:val="00405BEC"/>
    <w:rsid w:val="00407092"/>
    <w:rsid w:val="0040722F"/>
    <w:rsid w:val="00407892"/>
    <w:rsid w:val="00407D7E"/>
    <w:rsid w:val="00410B0E"/>
    <w:rsid w:val="00414A36"/>
    <w:rsid w:val="00415B71"/>
    <w:rsid w:val="00415C97"/>
    <w:rsid w:val="0041613D"/>
    <w:rsid w:val="00416E0F"/>
    <w:rsid w:val="00420051"/>
    <w:rsid w:val="00421179"/>
    <w:rsid w:val="00423878"/>
    <w:rsid w:val="00423F4E"/>
    <w:rsid w:val="00426090"/>
    <w:rsid w:val="00427873"/>
    <w:rsid w:val="00430D5B"/>
    <w:rsid w:val="004319B5"/>
    <w:rsid w:val="004329C0"/>
    <w:rsid w:val="004341EE"/>
    <w:rsid w:val="00434D40"/>
    <w:rsid w:val="00436549"/>
    <w:rsid w:val="00436F87"/>
    <w:rsid w:val="00437285"/>
    <w:rsid w:val="004377DC"/>
    <w:rsid w:val="004407BC"/>
    <w:rsid w:val="00440816"/>
    <w:rsid w:val="00440CCF"/>
    <w:rsid w:val="00440FD2"/>
    <w:rsid w:val="00441290"/>
    <w:rsid w:val="00442010"/>
    <w:rsid w:val="00444076"/>
    <w:rsid w:val="00445EC6"/>
    <w:rsid w:val="00446867"/>
    <w:rsid w:val="00446BDB"/>
    <w:rsid w:val="00447ECE"/>
    <w:rsid w:val="0045069D"/>
    <w:rsid w:val="00451075"/>
    <w:rsid w:val="00452380"/>
    <w:rsid w:val="00452397"/>
    <w:rsid w:val="00452561"/>
    <w:rsid w:val="00452642"/>
    <w:rsid w:val="0045274A"/>
    <w:rsid w:val="0045336E"/>
    <w:rsid w:val="00454465"/>
    <w:rsid w:val="004557B6"/>
    <w:rsid w:val="004570AB"/>
    <w:rsid w:val="00460E33"/>
    <w:rsid w:val="0046306A"/>
    <w:rsid w:val="0046590B"/>
    <w:rsid w:val="0046699B"/>
    <w:rsid w:val="00470FE3"/>
    <w:rsid w:val="004719E2"/>
    <w:rsid w:val="00471D45"/>
    <w:rsid w:val="00472578"/>
    <w:rsid w:val="00472E2E"/>
    <w:rsid w:val="0047305D"/>
    <w:rsid w:val="00476C44"/>
    <w:rsid w:val="00476CAF"/>
    <w:rsid w:val="00476E64"/>
    <w:rsid w:val="00477551"/>
    <w:rsid w:val="00480FDD"/>
    <w:rsid w:val="004811C9"/>
    <w:rsid w:val="00481C63"/>
    <w:rsid w:val="004830E9"/>
    <w:rsid w:val="0048316A"/>
    <w:rsid w:val="004833C2"/>
    <w:rsid w:val="00483B2C"/>
    <w:rsid w:val="0048427D"/>
    <w:rsid w:val="004844B0"/>
    <w:rsid w:val="00484EA5"/>
    <w:rsid w:val="00486981"/>
    <w:rsid w:val="00487FF2"/>
    <w:rsid w:val="004914D7"/>
    <w:rsid w:val="00492998"/>
    <w:rsid w:val="00493596"/>
    <w:rsid w:val="00493633"/>
    <w:rsid w:val="00493E95"/>
    <w:rsid w:val="004959FF"/>
    <w:rsid w:val="00496B04"/>
    <w:rsid w:val="00496EF8"/>
    <w:rsid w:val="00497CA5"/>
    <w:rsid w:val="004A1942"/>
    <w:rsid w:val="004A325D"/>
    <w:rsid w:val="004A3CD0"/>
    <w:rsid w:val="004A42EF"/>
    <w:rsid w:val="004A4767"/>
    <w:rsid w:val="004A51E3"/>
    <w:rsid w:val="004A64BA"/>
    <w:rsid w:val="004A7CA9"/>
    <w:rsid w:val="004B1C75"/>
    <w:rsid w:val="004B35FE"/>
    <w:rsid w:val="004B3B3F"/>
    <w:rsid w:val="004B4978"/>
    <w:rsid w:val="004B5E0A"/>
    <w:rsid w:val="004B6155"/>
    <w:rsid w:val="004B6F92"/>
    <w:rsid w:val="004B79C3"/>
    <w:rsid w:val="004C1C8F"/>
    <w:rsid w:val="004C2CF9"/>
    <w:rsid w:val="004C2F24"/>
    <w:rsid w:val="004C458F"/>
    <w:rsid w:val="004C459D"/>
    <w:rsid w:val="004C4AA0"/>
    <w:rsid w:val="004C4C1A"/>
    <w:rsid w:val="004C4DC0"/>
    <w:rsid w:val="004C4ED8"/>
    <w:rsid w:val="004C51D9"/>
    <w:rsid w:val="004C57B3"/>
    <w:rsid w:val="004C7D58"/>
    <w:rsid w:val="004D1CBA"/>
    <w:rsid w:val="004D1ECA"/>
    <w:rsid w:val="004D26B9"/>
    <w:rsid w:val="004D3A12"/>
    <w:rsid w:val="004D46C0"/>
    <w:rsid w:val="004D51F2"/>
    <w:rsid w:val="004D5260"/>
    <w:rsid w:val="004D5EE6"/>
    <w:rsid w:val="004D7129"/>
    <w:rsid w:val="004D7CD1"/>
    <w:rsid w:val="004D7F92"/>
    <w:rsid w:val="004E02A7"/>
    <w:rsid w:val="004E1729"/>
    <w:rsid w:val="004E195D"/>
    <w:rsid w:val="004E1A0B"/>
    <w:rsid w:val="004E1D62"/>
    <w:rsid w:val="004E2EFF"/>
    <w:rsid w:val="004E3CED"/>
    <w:rsid w:val="004E4470"/>
    <w:rsid w:val="004E46AC"/>
    <w:rsid w:val="004E470B"/>
    <w:rsid w:val="004E6593"/>
    <w:rsid w:val="004E7343"/>
    <w:rsid w:val="004F1588"/>
    <w:rsid w:val="004F190B"/>
    <w:rsid w:val="004F31D6"/>
    <w:rsid w:val="004F40CF"/>
    <w:rsid w:val="004F4385"/>
    <w:rsid w:val="004F47DA"/>
    <w:rsid w:val="004F4FE3"/>
    <w:rsid w:val="00500045"/>
    <w:rsid w:val="005018DF"/>
    <w:rsid w:val="00503BF1"/>
    <w:rsid w:val="00503DE1"/>
    <w:rsid w:val="00504A51"/>
    <w:rsid w:val="005065D1"/>
    <w:rsid w:val="0050733E"/>
    <w:rsid w:val="00507C3B"/>
    <w:rsid w:val="00510FF6"/>
    <w:rsid w:val="0051224C"/>
    <w:rsid w:val="00513602"/>
    <w:rsid w:val="0051567F"/>
    <w:rsid w:val="00515DE5"/>
    <w:rsid w:val="005169AE"/>
    <w:rsid w:val="005206DA"/>
    <w:rsid w:val="005206E7"/>
    <w:rsid w:val="00520C7D"/>
    <w:rsid w:val="00521DFB"/>
    <w:rsid w:val="00522E92"/>
    <w:rsid w:val="00523039"/>
    <w:rsid w:val="0052309D"/>
    <w:rsid w:val="00523ADB"/>
    <w:rsid w:val="00524F5E"/>
    <w:rsid w:val="00525243"/>
    <w:rsid w:val="00526221"/>
    <w:rsid w:val="005262E2"/>
    <w:rsid w:val="00527560"/>
    <w:rsid w:val="00530415"/>
    <w:rsid w:val="00531775"/>
    <w:rsid w:val="00532442"/>
    <w:rsid w:val="00534464"/>
    <w:rsid w:val="00536525"/>
    <w:rsid w:val="005369B3"/>
    <w:rsid w:val="00537D9B"/>
    <w:rsid w:val="0054017C"/>
    <w:rsid w:val="00540625"/>
    <w:rsid w:val="00543E59"/>
    <w:rsid w:val="0054456F"/>
    <w:rsid w:val="00544D76"/>
    <w:rsid w:val="00545514"/>
    <w:rsid w:val="0054764D"/>
    <w:rsid w:val="00550470"/>
    <w:rsid w:val="00550981"/>
    <w:rsid w:val="00551F60"/>
    <w:rsid w:val="00552992"/>
    <w:rsid w:val="00556561"/>
    <w:rsid w:val="0055719E"/>
    <w:rsid w:val="00557829"/>
    <w:rsid w:val="00557A21"/>
    <w:rsid w:val="00561B2E"/>
    <w:rsid w:val="00561B4F"/>
    <w:rsid w:val="00563B66"/>
    <w:rsid w:val="00563B75"/>
    <w:rsid w:val="005658E6"/>
    <w:rsid w:val="00565E33"/>
    <w:rsid w:val="00567AEA"/>
    <w:rsid w:val="00571EAE"/>
    <w:rsid w:val="0057204B"/>
    <w:rsid w:val="00574BEE"/>
    <w:rsid w:val="00575461"/>
    <w:rsid w:val="00576410"/>
    <w:rsid w:val="00576686"/>
    <w:rsid w:val="00576D0A"/>
    <w:rsid w:val="005775C1"/>
    <w:rsid w:val="00580A30"/>
    <w:rsid w:val="0058599A"/>
    <w:rsid w:val="00585EDB"/>
    <w:rsid w:val="00586D08"/>
    <w:rsid w:val="00587D13"/>
    <w:rsid w:val="00590182"/>
    <w:rsid w:val="005906FA"/>
    <w:rsid w:val="00591935"/>
    <w:rsid w:val="0059320F"/>
    <w:rsid w:val="00593DD9"/>
    <w:rsid w:val="00595D83"/>
    <w:rsid w:val="005966EE"/>
    <w:rsid w:val="00596890"/>
    <w:rsid w:val="005A21B7"/>
    <w:rsid w:val="005A224E"/>
    <w:rsid w:val="005A27D1"/>
    <w:rsid w:val="005A2887"/>
    <w:rsid w:val="005A332A"/>
    <w:rsid w:val="005A3A78"/>
    <w:rsid w:val="005A4F87"/>
    <w:rsid w:val="005A6D30"/>
    <w:rsid w:val="005A72AC"/>
    <w:rsid w:val="005A771A"/>
    <w:rsid w:val="005A7A6B"/>
    <w:rsid w:val="005A7D2B"/>
    <w:rsid w:val="005A7E21"/>
    <w:rsid w:val="005A7F58"/>
    <w:rsid w:val="005B1FC5"/>
    <w:rsid w:val="005B2B02"/>
    <w:rsid w:val="005B33F9"/>
    <w:rsid w:val="005B4DF4"/>
    <w:rsid w:val="005B5715"/>
    <w:rsid w:val="005B60F0"/>
    <w:rsid w:val="005B6307"/>
    <w:rsid w:val="005B6F8F"/>
    <w:rsid w:val="005B796C"/>
    <w:rsid w:val="005C1497"/>
    <w:rsid w:val="005C1F0D"/>
    <w:rsid w:val="005C272C"/>
    <w:rsid w:val="005C4725"/>
    <w:rsid w:val="005C64A8"/>
    <w:rsid w:val="005C6840"/>
    <w:rsid w:val="005D1F23"/>
    <w:rsid w:val="005D31AA"/>
    <w:rsid w:val="005D396A"/>
    <w:rsid w:val="005D3A0D"/>
    <w:rsid w:val="005D3ACD"/>
    <w:rsid w:val="005D3B10"/>
    <w:rsid w:val="005D4C6D"/>
    <w:rsid w:val="005D4DD6"/>
    <w:rsid w:val="005D5E09"/>
    <w:rsid w:val="005D6DCE"/>
    <w:rsid w:val="005E07B9"/>
    <w:rsid w:val="005E1BEF"/>
    <w:rsid w:val="005E2C6B"/>
    <w:rsid w:val="005E2FAD"/>
    <w:rsid w:val="005E53FC"/>
    <w:rsid w:val="005E76D3"/>
    <w:rsid w:val="005E7952"/>
    <w:rsid w:val="005F00C1"/>
    <w:rsid w:val="005F2E57"/>
    <w:rsid w:val="005F3268"/>
    <w:rsid w:val="005F338C"/>
    <w:rsid w:val="005F3790"/>
    <w:rsid w:val="005F5127"/>
    <w:rsid w:val="005F5A8D"/>
    <w:rsid w:val="005F5B60"/>
    <w:rsid w:val="005F6F19"/>
    <w:rsid w:val="005F7557"/>
    <w:rsid w:val="005F79ED"/>
    <w:rsid w:val="00600F1D"/>
    <w:rsid w:val="006033B3"/>
    <w:rsid w:val="00603E53"/>
    <w:rsid w:val="00605C9E"/>
    <w:rsid w:val="00605E17"/>
    <w:rsid w:val="00606D34"/>
    <w:rsid w:val="006075B8"/>
    <w:rsid w:val="00607B41"/>
    <w:rsid w:val="00607CDB"/>
    <w:rsid w:val="006105A0"/>
    <w:rsid w:val="00610C85"/>
    <w:rsid w:val="006112C1"/>
    <w:rsid w:val="00612BA3"/>
    <w:rsid w:val="00612D1C"/>
    <w:rsid w:val="00613276"/>
    <w:rsid w:val="00613E89"/>
    <w:rsid w:val="006140E9"/>
    <w:rsid w:val="0061417A"/>
    <w:rsid w:val="00614EAA"/>
    <w:rsid w:val="0061600D"/>
    <w:rsid w:val="00616912"/>
    <w:rsid w:val="00616C6C"/>
    <w:rsid w:val="00617C7D"/>
    <w:rsid w:val="00620D19"/>
    <w:rsid w:val="0062176A"/>
    <w:rsid w:val="00625960"/>
    <w:rsid w:val="00626D7B"/>
    <w:rsid w:val="0063167D"/>
    <w:rsid w:val="00632409"/>
    <w:rsid w:val="006324D5"/>
    <w:rsid w:val="006336FE"/>
    <w:rsid w:val="00634479"/>
    <w:rsid w:val="00634B5A"/>
    <w:rsid w:val="0063509E"/>
    <w:rsid w:val="00635738"/>
    <w:rsid w:val="0064005B"/>
    <w:rsid w:val="00640E94"/>
    <w:rsid w:val="006428F1"/>
    <w:rsid w:val="00643659"/>
    <w:rsid w:val="00644300"/>
    <w:rsid w:val="00645825"/>
    <w:rsid w:val="006477BB"/>
    <w:rsid w:val="0065107A"/>
    <w:rsid w:val="00651D1D"/>
    <w:rsid w:val="00652710"/>
    <w:rsid w:val="006528C1"/>
    <w:rsid w:val="006529BE"/>
    <w:rsid w:val="00654683"/>
    <w:rsid w:val="00657A0D"/>
    <w:rsid w:val="00661D82"/>
    <w:rsid w:val="00663FFC"/>
    <w:rsid w:val="00664858"/>
    <w:rsid w:val="00666471"/>
    <w:rsid w:val="00666E26"/>
    <w:rsid w:val="00667D82"/>
    <w:rsid w:val="00671453"/>
    <w:rsid w:val="0067536F"/>
    <w:rsid w:val="006756DB"/>
    <w:rsid w:val="00676729"/>
    <w:rsid w:val="006768E6"/>
    <w:rsid w:val="00676E56"/>
    <w:rsid w:val="00677047"/>
    <w:rsid w:val="00677330"/>
    <w:rsid w:val="006776D1"/>
    <w:rsid w:val="0067772E"/>
    <w:rsid w:val="00680808"/>
    <w:rsid w:val="00681CBA"/>
    <w:rsid w:val="00684A39"/>
    <w:rsid w:val="006858F0"/>
    <w:rsid w:val="00686819"/>
    <w:rsid w:val="00687C5B"/>
    <w:rsid w:val="0069009E"/>
    <w:rsid w:val="0069054D"/>
    <w:rsid w:val="006910ED"/>
    <w:rsid w:val="006915A6"/>
    <w:rsid w:val="00691B57"/>
    <w:rsid w:val="006944DD"/>
    <w:rsid w:val="0069687E"/>
    <w:rsid w:val="00697262"/>
    <w:rsid w:val="006A1AAA"/>
    <w:rsid w:val="006A2A3F"/>
    <w:rsid w:val="006A3712"/>
    <w:rsid w:val="006A382B"/>
    <w:rsid w:val="006A3A34"/>
    <w:rsid w:val="006A3C47"/>
    <w:rsid w:val="006A4C20"/>
    <w:rsid w:val="006A54E1"/>
    <w:rsid w:val="006A67F7"/>
    <w:rsid w:val="006A74DD"/>
    <w:rsid w:val="006A79EE"/>
    <w:rsid w:val="006B00AE"/>
    <w:rsid w:val="006B01AC"/>
    <w:rsid w:val="006B0C5E"/>
    <w:rsid w:val="006B1433"/>
    <w:rsid w:val="006B3566"/>
    <w:rsid w:val="006B41A6"/>
    <w:rsid w:val="006B4936"/>
    <w:rsid w:val="006B571D"/>
    <w:rsid w:val="006B61BB"/>
    <w:rsid w:val="006C08EB"/>
    <w:rsid w:val="006C12F8"/>
    <w:rsid w:val="006C26FF"/>
    <w:rsid w:val="006C2E3E"/>
    <w:rsid w:val="006C33F4"/>
    <w:rsid w:val="006C38A4"/>
    <w:rsid w:val="006C43C2"/>
    <w:rsid w:val="006C5F19"/>
    <w:rsid w:val="006C7162"/>
    <w:rsid w:val="006D13B6"/>
    <w:rsid w:val="006D1516"/>
    <w:rsid w:val="006D3722"/>
    <w:rsid w:val="006D3EA0"/>
    <w:rsid w:val="006D406B"/>
    <w:rsid w:val="006D452D"/>
    <w:rsid w:val="006D4813"/>
    <w:rsid w:val="006D5256"/>
    <w:rsid w:val="006D5305"/>
    <w:rsid w:val="006D608B"/>
    <w:rsid w:val="006D61AA"/>
    <w:rsid w:val="006D679B"/>
    <w:rsid w:val="006D6938"/>
    <w:rsid w:val="006D6B8B"/>
    <w:rsid w:val="006D6BC1"/>
    <w:rsid w:val="006E051D"/>
    <w:rsid w:val="006E0998"/>
    <w:rsid w:val="006E299E"/>
    <w:rsid w:val="006E2C36"/>
    <w:rsid w:val="006E3D57"/>
    <w:rsid w:val="006E41DE"/>
    <w:rsid w:val="006E518E"/>
    <w:rsid w:val="006E5BA9"/>
    <w:rsid w:val="006E5E4B"/>
    <w:rsid w:val="006E61EE"/>
    <w:rsid w:val="006E62C7"/>
    <w:rsid w:val="006E7093"/>
    <w:rsid w:val="006E7264"/>
    <w:rsid w:val="006E785C"/>
    <w:rsid w:val="006F2718"/>
    <w:rsid w:val="006F444A"/>
    <w:rsid w:val="006F5795"/>
    <w:rsid w:val="006F6B4C"/>
    <w:rsid w:val="006F7BEB"/>
    <w:rsid w:val="006F7D26"/>
    <w:rsid w:val="0070021F"/>
    <w:rsid w:val="00700C14"/>
    <w:rsid w:val="00700F25"/>
    <w:rsid w:val="00701486"/>
    <w:rsid w:val="00702F77"/>
    <w:rsid w:val="007052DB"/>
    <w:rsid w:val="00705834"/>
    <w:rsid w:val="007066E9"/>
    <w:rsid w:val="00707017"/>
    <w:rsid w:val="00707789"/>
    <w:rsid w:val="00707E66"/>
    <w:rsid w:val="00710670"/>
    <w:rsid w:val="00710F5A"/>
    <w:rsid w:val="00711C35"/>
    <w:rsid w:val="00712BF2"/>
    <w:rsid w:val="0071304D"/>
    <w:rsid w:val="007133A9"/>
    <w:rsid w:val="007147D3"/>
    <w:rsid w:val="0071484D"/>
    <w:rsid w:val="00717087"/>
    <w:rsid w:val="00717AFA"/>
    <w:rsid w:val="007211E3"/>
    <w:rsid w:val="00721D4F"/>
    <w:rsid w:val="00724E9D"/>
    <w:rsid w:val="00725018"/>
    <w:rsid w:val="007251E2"/>
    <w:rsid w:val="00726684"/>
    <w:rsid w:val="007274D7"/>
    <w:rsid w:val="0072786A"/>
    <w:rsid w:val="007306A0"/>
    <w:rsid w:val="00730CCF"/>
    <w:rsid w:val="00731510"/>
    <w:rsid w:val="00731DAA"/>
    <w:rsid w:val="00731DFF"/>
    <w:rsid w:val="00732E0B"/>
    <w:rsid w:val="00733149"/>
    <w:rsid w:val="007403B1"/>
    <w:rsid w:val="007405F2"/>
    <w:rsid w:val="00741EEC"/>
    <w:rsid w:val="00742C4D"/>
    <w:rsid w:val="00743312"/>
    <w:rsid w:val="00743522"/>
    <w:rsid w:val="0074368A"/>
    <w:rsid w:val="0074580E"/>
    <w:rsid w:val="0074796F"/>
    <w:rsid w:val="00747BFA"/>
    <w:rsid w:val="00747F8D"/>
    <w:rsid w:val="00750A03"/>
    <w:rsid w:val="00750B87"/>
    <w:rsid w:val="007520AA"/>
    <w:rsid w:val="00752577"/>
    <w:rsid w:val="007526B2"/>
    <w:rsid w:val="00752ACB"/>
    <w:rsid w:val="00753398"/>
    <w:rsid w:val="0075397E"/>
    <w:rsid w:val="00754F0D"/>
    <w:rsid w:val="0075749A"/>
    <w:rsid w:val="00757D7D"/>
    <w:rsid w:val="00760647"/>
    <w:rsid w:val="00760CE5"/>
    <w:rsid w:val="00761278"/>
    <w:rsid w:val="00761CC4"/>
    <w:rsid w:val="0076385F"/>
    <w:rsid w:val="007638E6"/>
    <w:rsid w:val="00763982"/>
    <w:rsid w:val="00763C47"/>
    <w:rsid w:val="00764515"/>
    <w:rsid w:val="0076487A"/>
    <w:rsid w:val="00765211"/>
    <w:rsid w:val="007657C6"/>
    <w:rsid w:val="00765C86"/>
    <w:rsid w:val="00766128"/>
    <w:rsid w:val="00766659"/>
    <w:rsid w:val="0076680C"/>
    <w:rsid w:val="00767F1F"/>
    <w:rsid w:val="007705B9"/>
    <w:rsid w:val="00772E1A"/>
    <w:rsid w:val="00773809"/>
    <w:rsid w:val="00773E9F"/>
    <w:rsid w:val="0077434D"/>
    <w:rsid w:val="00775A1C"/>
    <w:rsid w:val="00776A52"/>
    <w:rsid w:val="0077742C"/>
    <w:rsid w:val="0077784C"/>
    <w:rsid w:val="0078015D"/>
    <w:rsid w:val="00780368"/>
    <w:rsid w:val="00780B19"/>
    <w:rsid w:val="007826E3"/>
    <w:rsid w:val="0078283E"/>
    <w:rsid w:val="00782C62"/>
    <w:rsid w:val="00784849"/>
    <w:rsid w:val="00785CE4"/>
    <w:rsid w:val="00786E8D"/>
    <w:rsid w:val="007879A2"/>
    <w:rsid w:val="0079044A"/>
    <w:rsid w:val="00790A5E"/>
    <w:rsid w:val="007910F0"/>
    <w:rsid w:val="007914EE"/>
    <w:rsid w:val="00791837"/>
    <w:rsid w:val="00792F41"/>
    <w:rsid w:val="00794C7B"/>
    <w:rsid w:val="00796036"/>
    <w:rsid w:val="007963E3"/>
    <w:rsid w:val="007969D4"/>
    <w:rsid w:val="00796A27"/>
    <w:rsid w:val="00796CA6"/>
    <w:rsid w:val="00796ECF"/>
    <w:rsid w:val="007A0DDF"/>
    <w:rsid w:val="007A1DD6"/>
    <w:rsid w:val="007A20F4"/>
    <w:rsid w:val="007A51D2"/>
    <w:rsid w:val="007A5459"/>
    <w:rsid w:val="007A663E"/>
    <w:rsid w:val="007A7169"/>
    <w:rsid w:val="007A74B6"/>
    <w:rsid w:val="007B006A"/>
    <w:rsid w:val="007B0944"/>
    <w:rsid w:val="007B0DE9"/>
    <w:rsid w:val="007B4CF5"/>
    <w:rsid w:val="007B4EED"/>
    <w:rsid w:val="007B50D4"/>
    <w:rsid w:val="007B5951"/>
    <w:rsid w:val="007B5DC0"/>
    <w:rsid w:val="007B5EC9"/>
    <w:rsid w:val="007B7515"/>
    <w:rsid w:val="007C21F0"/>
    <w:rsid w:val="007C349A"/>
    <w:rsid w:val="007C3553"/>
    <w:rsid w:val="007C4276"/>
    <w:rsid w:val="007C42AB"/>
    <w:rsid w:val="007C608F"/>
    <w:rsid w:val="007C61A8"/>
    <w:rsid w:val="007C6920"/>
    <w:rsid w:val="007C69B1"/>
    <w:rsid w:val="007C7051"/>
    <w:rsid w:val="007C7160"/>
    <w:rsid w:val="007C79C5"/>
    <w:rsid w:val="007C79E3"/>
    <w:rsid w:val="007D0ADA"/>
    <w:rsid w:val="007D2741"/>
    <w:rsid w:val="007D321C"/>
    <w:rsid w:val="007D3F1B"/>
    <w:rsid w:val="007D4CC2"/>
    <w:rsid w:val="007E1E91"/>
    <w:rsid w:val="007E2467"/>
    <w:rsid w:val="007E2A10"/>
    <w:rsid w:val="007E3329"/>
    <w:rsid w:val="007E45E6"/>
    <w:rsid w:val="007E4B94"/>
    <w:rsid w:val="007E7066"/>
    <w:rsid w:val="007E74B5"/>
    <w:rsid w:val="007F0303"/>
    <w:rsid w:val="007F13B3"/>
    <w:rsid w:val="007F25F9"/>
    <w:rsid w:val="007F2C28"/>
    <w:rsid w:val="007F2F05"/>
    <w:rsid w:val="007F4731"/>
    <w:rsid w:val="007F51CA"/>
    <w:rsid w:val="007F5AE4"/>
    <w:rsid w:val="007F6D51"/>
    <w:rsid w:val="007F7684"/>
    <w:rsid w:val="008007A6"/>
    <w:rsid w:val="008025CE"/>
    <w:rsid w:val="0080337D"/>
    <w:rsid w:val="008048D2"/>
    <w:rsid w:val="00804CF4"/>
    <w:rsid w:val="00805B2B"/>
    <w:rsid w:val="00805DB2"/>
    <w:rsid w:val="0080779A"/>
    <w:rsid w:val="00811EB2"/>
    <w:rsid w:val="00812E1E"/>
    <w:rsid w:val="00814A53"/>
    <w:rsid w:val="00815239"/>
    <w:rsid w:val="00816E52"/>
    <w:rsid w:val="00817362"/>
    <w:rsid w:val="008174AA"/>
    <w:rsid w:val="008204ED"/>
    <w:rsid w:val="0082171B"/>
    <w:rsid w:val="008226AC"/>
    <w:rsid w:val="00822BEF"/>
    <w:rsid w:val="00823CB5"/>
    <w:rsid w:val="00823F57"/>
    <w:rsid w:val="00825FA8"/>
    <w:rsid w:val="00826277"/>
    <w:rsid w:val="00827FE7"/>
    <w:rsid w:val="008308F6"/>
    <w:rsid w:val="00832523"/>
    <w:rsid w:val="00832EC8"/>
    <w:rsid w:val="0083328F"/>
    <w:rsid w:val="0083405F"/>
    <w:rsid w:val="00836AD7"/>
    <w:rsid w:val="00836FB8"/>
    <w:rsid w:val="008376D0"/>
    <w:rsid w:val="008402FF"/>
    <w:rsid w:val="00840998"/>
    <w:rsid w:val="00841048"/>
    <w:rsid w:val="0084299A"/>
    <w:rsid w:val="00842A3E"/>
    <w:rsid w:val="008434CF"/>
    <w:rsid w:val="00843563"/>
    <w:rsid w:val="008449BA"/>
    <w:rsid w:val="0084587F"/>
    <w:rsid w:val="0085075F"/>
    <w:rsid w:val="00850A04"/>
    <w:rsid w:val="00851307"/>
    <w:rsid w:val="00851ECB"/>
    <w:rsid w:val="0085237C"/>
    <w:rsid w:val="00852393"/>
    <w:rsid w:val="008528FC"/>
    <w:rsid w:val="008545C6"/>
    <w:rsid w:val="00855423"/>
    <w:rsid w:val="00856733"/>
    <w:rsid w:val="0085707A"/>
    <w:rsid w:val="00857179"/>
    <w:rsid w:val="00862352"/>
    <w:rsid w:val="00863339"/>
    <w:rsid w:val="0086423B"/>
    <w:rsid w:val="008645E3"/>
    <w:rsid w:val="00865AF2"/>
    <w:rsid w:val="008677EB"/>
    <w:rsid w:val="008720A3"/>
    <w:rsid w:val="0087240B"/>
    <w:rsid w:val="008724E8"/>
    <w:rsid w:val="0087311D"/>
    <w:rsid w:val="008756AF"/>
    <w:rsid w:val="0087571D"/>
    <w:rsid w:val="00875E79"/>
    <w:rsid w:val="008777B2"/>
    <w:rsid w:val="00877B46"/>
    <w:rsid w:val="00880F8C"/>
    <w:rsid w:val="00884387"/>
    <w:rsid w:val="0088517C"/>
    <w:rsid w:val="00885CBA"/>
    <w:rsid w:val="008861F9"/>
    <w:rsid w:val="008878FE"/>
    <w:rsid w:val="00887EC4"/>
    <w:rsid w:val="008920E6"/>
    <w:rsid w:val="00894171"/>
    <w:rsid w:val="008944AD"/>
    <w:rsid w:val="008944CD"/>
    <w:rsid w:val="00894BDB"/>
    <w:rsid w:val="00894DE4"/>
    <w:rsid w:val="00895CF2"/>
    <w:rsid w:val="00896B73"/>
    <w:rsid w:val="00897773"/>
    <w:rsid w:val="008A17FA"/>
    <w:rsid w:val="008A2263"/>
    <w:rsid w:val="008A310D"/>
    <w:rsid w:val="008A3593"/>
    <w:rsid w:val="008A4C00"/>
    <w:rsid w:val="008A62CD"/>
    <w:rsid w:val="008A7172"/>
    <w:rsid w:val="008B0094"/>
    <w:rsid w:val="008B100D"/>
    <w:rsid w:val="008B1015"/>
    <w:rsid w:val="008B19A8"/>
    <w:rsid w:val="008B1F0A"/>
    <w:rsid w:val="008B22D1"/>
    <w:rsid w:val="008B2419"/>
    <w:rsid w:val="008B28A0"/>
    <w:rsid w:val="008B3028"/>
    <w:rsid w:val="008B380D"/>
    <w:rsid w:val="008B42C2"/>
    <w:rsid w:val="008B4306"/>
    <w:rsid w:val="008B483B"/>
    <w:rsid w:val="008B56D0"/>
    <w:rsid w:val="008B6F0E"/>
    <w:rsid w:val="008C04B2"/>
    <w:rsid w:val="008C1A5F"/>
    <w:rsid w:val="008C1B14"/>
    <w:rsid w:val="008C229B"/>
    <w:rsid w:val="008C3D0D"/>
    <w:rsid w:val="008C3EC0"/>
    <w:rsid w:val="008C448B"/>
    <w:rsid w:val="008C4E61"/>
    <w:rsid w:val="008C69C5"/>
    <w:rsid w:val="008D2BFD"/>
    <w:rsid w:val="008D2E0C"/>
    <w:rsid w:val="008D3B54"/>
    <w:rsid w:val="008D468C"/>
    <w:rsid w:val="008D49E6"/>
    <w:rsid w:val="008D5D0E"/>
    <w:rsid w:val="008D6D2E"/>
    <w:rsid w:val="008D74F7"/>
    <w:rsid w:val="008E1299"/>
    <w:rsid w:val="008E5A28"/>
    <w:rsid w:val="008E70A7"/>
    <w:rsid w:val="008E70C4"/>
    <w:rsid w:val="008F0BF6"/>
    <w:rsid w:val="008F0E31"/>
    <w:rsid w:val="008F1D7D"/>
    <w:rsid w:val="008F2535"/>
    <w:rsid w:val="008F33CB"/>
    <w:rsid w:val="008F43A1"/>
    <w:rsid w:val="008F4558"/>
    <w:rsid w:val="008F4A68"/>
    <w:rsid w:val="008F6056"/>
    <w:rsid w:val="008F615A"/>
    <w:rsid w:val="008F7002"/>
    <w:rsid w:val="008F777F"/>
    <w:rsid w:val="009002AF"/>
    <w:rsid w:val="009017A1"/>
    <w:rsid w:val="009029B2"/>
    <w:rsid w:val="00905F61"/>
    <w:rsid w:val="00907120"/>
    <w:rsid w:val="00907686"/>
    <w:rsid w:val="00907748"/>
    <w:rsid w:val="009077F3"/>
    <w:rsid w:val="009079FB"/>
    <w:rsid w:val="00911A81"/>
    <w:rsid w:val="00911E16"/>
    <w:rsid w:val="0091473E"/>
    <w:rsid w:val="009149C2"/>
    <w:rsid w:val="00914F20"/>
    <w:rsid w:val="0091562F"/>
    <w:rsid w:val="00917D39"/>
    <w:rsid w:val="00920AFC"/>
    <w:rsid w:val="00920E49"/>
    <w:rsid w:val="009224E4"/>
    <w:rsid w:val="00922D6F"/>
    <w:rsid w:val="00923E73"/>
    <w:rsid w:val="009264FA"/>
    <w:rsid w:val="00926915"/>
    <w:rsid w:val="00926EDB"/>
    <w:rsid w:val="00927125"/>
    <w:rsid w:val="009279D9"/>
    <w:rsid w:val="0093034F"/>
    <w:rsid w:val="00930BEF"/>
    <w:rsid w:val="0093178A"/>
    <w:rsid w:val="009328C1"/>
    <w:rsid w:val="00932912"/>
    <w:rsid w:val="00934131"/>
    <w:rsid w:val="00934555"/>
    <w:rsid w:val="0093474A"/>
    <w:rsid w:val="009347E2"/>
    <w:rsid w:val="00935ACA"/>
    <w:rsid w:val="009379B9"/>
    <w:rsid w:val="009402BC"/>
    <w:rsid w:val="00940F69"/>
    <w:rsid w:val="00944965"/>
    <w:rsid w:val="009452B3"/>
    <w:rsid w:val="00945691"/>
    <w:rsid w:val="0094716B"/>
    <w:rsid w:val="0094731D"/>
    <w:rsid w:val="00947C16"/>
    <w:rsid w:val="0095076B"/>
    <w:rsid w:val="00952804"/>
    <w:rsid w:val="00953818"/>
    <w:rsid w:val="009542C7"/>
    <w:rsid w:val="0095550E"/>
    <w:rsid w:val="00955B95"/>
    <w:rsid w:val="00955C39"/>
    <w:rsid w:val="00956714"/>
    <w:rsid w:val="00956AC3"/>
    <w:rsid w:val="00957047"/>
    <w:rsid w:val="00957D21"/>
    <w:rsid w:val="00960CA2"/>
    <w:rsid w:val="00961662"/>
    <w:rsid w:val="00961A9E"/>
    <w:rsid w:val="00962A4F"/>
    <w:rsid w:val="0096467E"/>
    <w:rsid w:val="009655DC"/>
    <w:rsid w:val="00965C0C"/>
    <w:rsid w:val="00965E1B"/>
    <w:rsid w:val="00966488"/>
    <w:rsid w:val="0097044B"/>
    <w:rsid w:val="00970A50"/>
    <w:rsid w:val="00970DF6"/>
    <w:rsid w:val="00970E5A"/>
    <w:rsid w:val="009725C3"/>
    <w:rsid w:val="00972D46"/>
    <w:rsid w:val="00972DAF"/>
    <w:rsid w:val="00973255"/>
    <w:rsid w:val="0097440B"/>
    <w:rsid w:val="00976AF9"/>
    <w:rsid w:val="00976F6D"/>
    <w:rsid w:val="00980C5F"/>
    <w:rsid w:val="00981144"/>
    <w:rsid w:val="009812DC"/>
    <w:rsid w:val="00982B17"/>
    <w:rsid w:val="009833EE"/>
    <w:rsid w:val="00983A95"/>
    <w:rsid w:val="00983EC9"/>
    <w:rsid w:val="00983FB9"/>
    <w:rsid w:val="00984A81"/>
    <w:rsid w:val="009900D5"/>
    <w:rsid w:val="009927B5"/>
    <w:rsid w:val="00993D06"/>
    <w:rsid w:val="00993DBE"/>
    <w:rsid w:val="00993E4A"/>
    <w:rsid w:val="00993E4C"/>
    <w:rsid w:val="00994547"/>
    <w:rsid w:val="0099469B"/>
    <w:rsid w:val="00995164"/>
    <w:rsid w:val="00995EC4"/>
    <w:rsid w:val="00996705"/>
    <w:rsid w:val="009A0587"/>
    <w:rsid w:val="009A05AB"/>
    <w:rsid w:val="009A2B28"/>
    <w:rsid w:val="009A2FA0"/>
    <w:rsid w:val="009A386C"/>
    <w:rsid w:val="009A5580"/>
    <w:rsid w:val="009A7DA0"/>
    <w:rsid w:val="009B0D3E"/>
    <w:rsid w:val="009B3623"/>
    <w:rsid w:val="009B7CCE"/>
    <w:rsid w:val="009C1DB5"/>
    <w:rsid w:val="009C203E"/>
    <w:rsid w:val="009C293D"/>
    <w:rsid w:val="009C3AAD"/>
    <w:rsid w:val="009C4833"/>
    <w:rsid w:val="009C49B1"/>
    <w:rsid w:val="009C518E"/>
    <w:rsid w:val="009C6398"/>
    <w:rsid w:val="009C6E24"/>
    <w:rsid w:val="009C73D7"/>
    <w:rsid w:val="009D0B31"/>
    <w:rsid w:val="009D17D4"/>
    <w:rsid w:val="009D1B02"/>
    <w:rsid w:val="009D212F"/>
    <w:rsid w:val="009D26C4"/>
    <w:rsid w:val="009D35CF"/>
    <w:rsid w:val="009D3F5A"/>
    <w:rsid w:val="009D4F18"/>
    <w:rsid w:val="009D605B"/>
    <w:rsid w:val="009D7F81"/>
    <w:rsid w:val="009E0A46"/>
    <w:rsid w:val="009E1679"/>
    <w:rsid w:val="009E2B82"/>
    <w:rsid w:val="009E32EB"/>
    <w:rsid w:val="009E3C7C"/>
    <w:rsid w:val="009E4959"/>
    <w:rsid w:val="009E766A"/>
    <w:rsid w:val="009F0768"/>
    <w:rsid w:val="009F2CC5"/>
    <w:rsid w:val="009F5784"/>
    <w:rsid w:val="009F674C"/>
    <w:rsid w:val="009F7F09"/>
    <w:rsid w:val="009F7F7B"/>
    <w:rsid w:val="00A000B3"/>
    <w:rsid w:val="00A0143F"/>
    <w:rsid w:val="00A02BD0"/>
    <w:rsid w:val="00A0333F"/>
    <w:rsid w:val="00A03359"/>
    <w:rsid w:val="00A049F1"/>
    <w:rsid w:val="00A05E13"/>
    <w:rsid w:val="00A067F8"/>
    <w:rsid w:val="00A07302"/>
    <w:rsid w:val="00A07EEE"/>
    <w:rsid w:val="00A107F7"/>
    <w:rsid w:val="00A1088D"/>
    <w:rsid w:val="00A121E4"/>
    <w:rsid w:val="00A121F5"/>
    <w:rsid w:val="00A13380"/>
    <w:rsid w:val="00A201C2"/>
    <w:rsid w:val="00A20B1A"/>
    <w:rsid w:val="00A214D7"/>
    <w:rsid w:val="00A222F0"/>
    <w:rsid w:val="00A224CC"/>
    <w:rsid w:val="00A22ECD"/>
    <w:rsid w:val="00A238B6"/>
    <w:rsid w:val="00A23DCF"/>
    <w:rsid w:val="00A24B85"/>
    <w:rsid w:val="00A2573D"/>
    <w:rsid w:val="00A31816"/>
    <w:rsid w:val="00A31BB7"/>
    <w:rsid w:val="00A31E03"/>
    <w:rsid w:val="00A328AE"/>
    <w:rsid w:val="00A348D5"/>
    <w:rsid w:val="00A37AD4"/>
    <w:rsid w:val="00A37C0A"/>
    <w:rsid w:val="00A37D68"/>
    <w:rsid w:val="00A37E6B"/>
    <w:rsid w:val="00A4008C"/>
    <w:rsid w:val="00A4012C"/>
    <w:rsid w:val="00A42268"/>
    <w:rsid w:val="00A433F1"/>
    <w:rsid w:val="00A43A51"/>
    <w:rsid w:val="00A45186"/>
    <w:rsid w:val="00A455B3"/>
    <w:rsid w:val="00A4692A"/>
    <w:rsid w:val="00A469FD"/>
    <w:rsid w:val="00A505EA"/>
    <w:rsid w:val="00A51BC7"/>
    <w:rsid w:val="00A52581"/>
    <w:rsid w:val="00A525AE"/>
    <w:rsid w:val="00A54139"/>
    <w:rsid w:val="00A5441A"/>
    <w:rsid w:val="00A5621D"/>
    <w:rsid w:val="00A566B7"/>
    <w:rsid w:val="00A568B7"/>
    <w:rsid w:val="00A57252"/>
    <w:rsid w:val="00A57720"/>
    <w:rsid w:val="00A57BC6"/>
    <w:rsid w:val="00A6085C"/>
    <w:rsid w:val="00A63F2F"/>
    <w:rsid w:val="00A654A6"/>
    <w:rsid w:val="00A6735C"/>
    <w:rsid w:val="00A67D30"/>
    <w:rsid w:val="00A7087F"/>
    <w:rsid w:val="00A70D0A"/>
    <w:rsid w:val="00A7454C"/>
    <w:rsid w:val="00A74A79"/>
    <w:rsid w:val="00A7776D"/>
    <w:rsid w:val="00A80DB9"/>
    <w:rsid w:val="00A825BA"/>
    <w:rsid w:val="00A84B6A"/>
    <w:rsid w:val="00A85A81"/>
    <w:rsid w:val="00A86505"/>
    <w:rsid w:val="00A868D6"/>
    <w:rsid w:val="00A91DDB"/>
    <w:rsid w:val="00A92684"/>
    <w:rsid w:val="00A93863"/>
    <w:rsid w:val="00A9466D"/>
    <w:rsid w:val="00A94CA2"/>
    <w:rsid w:val="00A94CE3"/>
    <w:rsid w:val="00AA0C5C"/>
    <w:rsid w:val="00AA0E07"/>
    <w:rsid w:val="00AA3C7E"/>
    <w:rsid w:val="00AA3E02"/>
    <w:rsid w:val="00AA3E97"/>
    <w:rsid w:val="00AA4079"/>
    <w:rsid w:val="00AA474C"/>
    <w:rsid w:val="00AA5055"/>
    <w:rsid w:val="00AA5BBB"/>
    <w:rsid w:val="00AA68E3"/>
    <w:rsid w:val="00AA6E73"/>
    <w:rsid w:val="00AB0341"/>
    <w:rsid w:val="00AB0DB4"/>
    <w:rsid w:val="00AB1412"/>
    <w:rsid w:val="00AB2061"/>
    <w:rsid w:val="00AB3404"/>
    <w:rsid w:val="00AB3FA7"/>
    <w:rsid w:val="00AB4923"/>
    <w:rsid w:val="00AB4CEC"/>
    <w:rsid w:val="00AB5402"/>
    <w:rsid w:val="00AB5D04"/>
    <w:rsid w:val="00AB6657"/>
    <w:rsid w:val="00AB6B0D"/>
    <w:rsid w:val="00AB7FC5"/>
    <w:rsid w:val="00AC0109"/>
    <w:rsid w:val="00AC0FC5"/>
    <w:rsid w:val="00AC147F"/>
    <w:rsid w:val="00AC1948"/>
    <w:rsid w:val="00AC324D"/>
    <w:rsid w:val="00AC5509"/>
    <w:rsid w:val="00AC555B"/>
    <w:rsid w:val="00AC569E"/>
    <w:rsid w:val="00AC5F61"/>
    <w:rsid w:val="00AC775C"/>
    <w:rsid w:val="00AD2F5B"/>
    <w:rsid w:val="00AD3061"/>
    <w:rsid w:val="00AD3DC4"/>
    <w:rsid w:val="00AD3F1D"/>
    <w:rsid w:val="00AD7399"/>
    <w:rsid w:val="00AE0220"/>
    <w:rsid w:val="00AE1C30"/>
    <w:rsid w:val="00AE37FB"/>
    <w:rsid w:val="00AF009A"/>
    <w:rsid w:val="00AF13DD"/>
    <w:rsid w:val="00AF20A3"/>
    <w:rsid w:val="00AF2968"/>
    <w:rsid w:val="00AF510A"/>
    <w:rsid w:val="00AF6B69"/>
    <w:rsid w:val="00AF78C3"/>
    <w:rsid w:val="00B00DD8"/>
    <w:rsid w:val="00B0132F"/>
    <w:rsid w:val="00B01706"/>
    <w:rsid w:val="00B0195D"/>
    <w:rsid w:val="00B0214E"/>
    <w:rsid w:val="00B03419"/>
    <w:rsid w:val="00B057A8"/>
    <w:rsid w:val="00B05DE7"/>
    <w:rsid w:val="00B06C7D"/>
    <w:rsid w:val="00B113DF"/>
    <w:rsid w:val="00B1188D"/>
    <w:rsid w:val="00B12D55"/>
    <w:rsid w:val="00B130CF"/>
    <w:rsid w:val="00B15B65"/>
    <w:rsid w:val="00B1624F"/>
    <w:rsid w:val="00B17718"/>
    <w:rsid w:val="00B21B20"/>
    <w:rsid w:val="00B22AAB"/>
    <w:rsid w:val="00B22C9D"/>
    <w:rsid w:val="00B24352"/>
    <w:rsid w:val="00B24CEE"/>
    <w:rsid w:val="00B26C06"/>
    <w:rsid w:val="00B26E51"/>
    <w:rsid w:val="00B27120"/>
    <w:rsid w:val="00B27923"/>
    <w:rsid w:val="00B30674"/>
    <w:rsid w:val="00B31BF1"/>
    <w:rsid w:val="00B330C2"/>
    <w:rsid w:val="00B334B5"/>
    <w:rsid w:val="00B33EE7"/>
    <w:rsid w:val="00B346D0"/>
    <w:rsid w:val="00B358B7"/>
    <w:rsid w:val="00B359AA"/>
    <w:rsid w:val="00B363B1"/>
    <w:rsid w:val="00B37628"/>
    <w:rsid w:val="00B37913"/>
    <w:rsid w:val="00B41789"/>
    <w:rsid w:val="00B41D73"/>
    <w:rsid w:val="00B4204B"/>
    <w:rsid w:val="00B42C8C"/>
    <w:rsid w:val="00B43259"/>
    <w:rsid w:val="00B44D94"/>
    <w:rsid w:val="00B46727"/>
    <w:rsid w:val="00B46F07"/>
    <w:rsid w:val="00B476BF"/>
    <w:rsid w:val="00B47E3E"/>
    <w:rsid w:val="00B50D46"/>
    <w:rsid w:val="00B512B1"/>
    <w:rsid w:val="00B5155F"/>
    <w:rsid w:val="00B51952"/>
    <w:rsid w:val="00B51A81"/>
    <w:rsid w:val="00B5259D"/>
    <w:rsid w:val="00B534FF"/>
    <w:rsid w:val="00B54066"/>
    <w:rsid w:val="00B556E8"/>
    <w:rsid w:val="00B57068"/>
    <w:rsid w:val="00B57EEB"/>
    <w:rsid w:val="00B6247A"/>
    <w:rsid w:val="00B62A57"/>
    <w:rsid w:val="00B62ACB"/>
    <w:rsid w:val="00B64F83"/>
    <w:rsid w:val="00B65754"/>
    <w:rsid w:val="00B6584C"/>
    <w:rsid w:val="00B660EC"/>
    <w:rsid w:val="00B6661A"/>
    <w:rsid w:val="00B6678E"/>
    <w:rsid w:val="00B66A98"/>
    <w:rsid w:val="00B66CAE"/>
    <w:rsid w:val="00B716E4"/>
    <w:rsid w:val="00B71CE7"/>
    <w:rsid w:val="00B72ABF"/>
    <w:rsid w:val="00B7327C"/>
    <w:rsid w:val="00B7389A"/>
    <w:rsid w:val="00B73A13"/>
    <w:rsid w:val="00B73BFB"/>
    <w:rsid w:val="00B745DE"/>
    <w:rsid w:val="00B74C0C"/>
    <w:rsid w:val="00B76258"/>
    <w:rsid w:val="00B76B48"/>
    <w:rsid w:val="00B80F66"/>
    <w:rsid w:val="00B81621"/>
    <w:rsid w:val="00B81F08"/>
    <w:rsid w:val="00B8354A"/>
    <w:rsid w:val="00B84263"/>
    <w:rsid w:val="00B8679D"/>
    <w:rsid w:val="00B86BD6"/>
    <w:rsid w:val="00B87383"/>
    <w:rsid w:val="00B906FD"/>
    <w:rsid w:val="00B90A07"/>
    <w:rsid w:val="00B9118E"/>
    <w:rsid w:val="00B91297"/>
    <w:rsid w:val="00B9590D"/>
    <w:rsid w:val="00B95DE9"/>
    <w:rsid w:val="00B9736D"/>
    <w:rsid w:val="00B97B35"/>
    <w:rsid w:val="00BA04DC"/>
    <w:rsid w:val="00BA094D"/>
    <w:rsid w:val="00BA11B7"/>
    <w:rsid w:val="00BA228F"/>
    <w:rsid w:val="00BA2B91"/>
    <w:rsid w:val="00BA346F"/>
    <w:rsid w:val="00BA47C3"/>
    <w:rsid w:val="00BA5917"/>
    <w:rsid w:val="00BB0587"/>
    <w:rsid w:val="00BB0CF8"/>
    <w:rsid w:val="00BB1E2F"/>
    <w:rsid w:val="00BB25D3"/>
    <w:rsid w:val="00BB2FFA"/>
    <w:rsid w:val="00BB380F"/>
    <w:rsid w:val="00BB676B"/>
    <w:rsid w:val="00BB6846"/>
    <w:rsid w:val="00BB68D6"/>
    <w:rsid w:val="00BB6950"/>
    <w:rsid w:val="00BB72BE"/>
    <w:rsid w:val="00BB74A5"/>
    <w:rsid w:val="00BB781C"/>
    <w:rsid w:val="00BC0179"/>
    <w:rsid w:val="00BC13E2"/>
    <w:rsid w:val="00BC14AD"/>
    <w:rsid w:val="00BC1754"/>
    <w:rsid w:val="00BC3E4F"/>
    <w:rsid w:val="00BC57A2"/>
    <w:rsid w:val="00BC5BF5"/>
    <w:rsid w:val="00BC5D4C"/>
    <w:rsid w:val="00BC73E0"/>
    <w:rsid w:val="00BC7AF2"/>
    <w:rsid w:val="00BD1032"/>
    <w:rsid w:val="00BD2938"/>
    <w:rsid w:val="00BD320D"/>
    <w:rsid w:val="00BD353F"/>
    <w:rsid w:val="00BD375C"/>
    <w:rsid w:val="00BD5650"/>
    <w:rsid w:val="00BD56C0"/>
    <w:rsid w:val="00BD5B0F"/>
    <w:rsid w:val="00BD6410"/>
    <w:rsid w:val="00BD677E"/>
    <w:rsid w:val="00BD68D2"/>
    <w:rsid w:val="00BD7F71"/>
    <w:rsid w:val="00BE0BAA"/>
    <w:rsid w:val="00BE17A3"/>
    <w:rsid w:val="00BE1B45"/>
    <w:rsid w:val="00BE1C4C"/>
    <w:rsid w:val="00BE24B1"/>
    <w:rsid w:val="00BE26FE"/>
    <w:rsid w:val="00BE4823"/>
    <w:rsid w:val="00BE4D9A"/>
    <w:rsid w:val="00BE6DC3"/>
    <w:rsid w:val="00BE7869"/>
    <w:rsid w:val="00BE7958"/>
    <w:rsid w:val="00BF12D3"/>
    <w:rsid w:val="00BF2920"/>
    <w:rsid w:val="00BF3093"/>
    <w:rsid w:val="00BF3722"/>
    <w:rsid w:val="00BF40E4"/>
    <w:rsid w:val="00BF42AC"/>
    <w:rsid w:val="00BF503A"/>
    <w:rsid w:val="00BF7FAC"/>
    <w:rsid w:val="00C020A4"/>
    <w:rsid w:val="00C02161"/>
    <w:rsid w:val="00C02271"/>
    <w:rsid w:val="00C024CF"/>
    <w:rsid w:val="00C03240"/>
    <w:rsid w:val="00C03D85"/>
    <w:rsid w:val="00C040BD"/>
    <w:rsid w:val="00C04BB6"/>
    <w:rsid w:val="00C05A5D"/>
    <w:rsid w:val="00C06DE4"/>
    <w:rsid w:val="00C072AE"/>
    <w:rsid w:val="00C07E93"/>
    <w:rsid w:val="00C1073A"/>
    <w:rsid w:val="00C140A8"/>
    <w:rsid w:val="00C14190"/>
    <w:rsid w:val="00C148A3"/>
    <w:rsid w:val="00C15110"/>
    <w:rsid w:val="00C17311"/>
    <w:rsid w:val="00C21518"/>
    <w:rsid w:val="00C22790"/>
    <w:rsid w:val="00C2325A"/>
    <w:rsid w:val="00C23D1E"/>
    <w:rsid w:val="00C2606C"/>
    <w:rsid w:val="00C26618"/>
    <w:rsid w:val="00C27C0F"/>
    <w:rsid w:val="00C303F8"/>
    <w:rsid w:val="00C3049D"/>
    <w:rsid w:val="00C308A9"/>
    <w:rsid w:val="00C30C8F"/>
    <w:rsid w:val="00C31474"/>
    <w:rsid w:val="00C31C3B"/>
    <w:rsid w:val="00C32A0A"/>
    <w:rsid w:val="00C330A2"/>
    <w:rsid w:val="00C33517"/>
    <w:rsid w:val="00C33629"/>
    <w:rsid w:val="00C348E9"/>
    <w:rsid w:val="00C348EB"/>
    <w:rsid w:val="00C377F7"/>
    <w:rsid w:val="00C41089"/>
    <w:rsid w:val="00C41276"/>
    <w:rsid w:val="00C4443B"/>
    <w:rsid w:val="00C445B1"/>
    <w:rsid w:val="00C4525E"/>
    <w:rsid w:val="00C45B97"/>
    <w:rsid w:val="00C470EC"/>
    <w:rsid w:val="00C47267"/>
    <w:rsid w:val="00C518E3"/>
    <w:rsid w:val="00C51A1D"/>
    <w:rsid w:val="00C52384"/>
    <w:rsid w:val="00C529D6"/>
    <w:rsid w:val="00C52DC0"/>
    <w:rsid w:val="00C567C8"/>
    <w:rsid w:val="00C5697C"/>
    <w:rsid w:val="00C61324"/>
    <w:rsid w:val="00C62421"/>
    <w:rsid w:val="00C6242C"/>
    <w:rsid w:val="00C64F8F"/>
    <w:rsid w:val="00C6544A"/>
    <w:rsid w:val="00C65534"/>
    <w:rsid w:val="00C6600B"/>
    <w:rsid w:val="00C6680A"/>
    <w:rsid w:val="00C70590"/>
    <w:rsid w:val="00C71DBC"/>
    <w:rsid w:val="00C71EA1"/>
    <w:rsid w:val="00C72DE6"/>
    <w:rsid w:val="00C72FFC"/>
    <w:rsid w:val="00C73E55"/>
    <w:rsid w:val="00C7452F"/>
    <w:rsid w:val="00C75B01"/>
    <w:rsid w:val="00C769C4"/>
    <w:rsid w:val="00C76F9E"/>
    <w:rsid w:val="00C770E0"/>
    <w:rsid w:val="00C80112"/>
    <w:rsid w:val="00C80330"/>
    <w:rsid w:val="00C805BD"/>
    <w:rsid w:val="00C80781"/>
    <w:rsid w:val="00C80FD1"/>
    <w:rsid w:val="00C81323"/>
    <w:rsid w:val="00C82303"/>
    <w:rsid w:val="00C8312B"/>
    <w:rsid w:val="00C83A11"/>
    <w:rsid w:val="00C857A8"/>
    <w:rsid w:val="00C859E3"/>
    <w:rsid w:val="00C85CD9"/>
    <w:rsid w:val="00C8679E"/>
    <w:rsid w:val="00C874F0"/>
    <w:rsid w:val="00C905B1"/>
    <w:rsid w:val="00C90CDC"/>
    <w:rsid w:val="00C919F9"/>
    <w:rsid w:val="00C92401"/>
    <w:rsid w:val="00C9249C"/>
    <w:rsid w:val="00C9253B"/>
    <w:rsid w:val="00C927A0"/>
    <w:rsid w:val="00C92DB0"/>
    <w:rsid w:val="00C9380D"/>
    <w:rsid w:val="00C94491"/>
    <w:rsid w:val="00C9471C"/>
    <w:rsid w:val="00C9485A"/>
    <w:rsid w:val="00C94D4D"/>
    <w:rsid w:val="00C95259"/>
    <w:rsid w:val="00C953D9"/>
    <w:rsid w:val="00C95CC5"/>
    <w:rsid w:val="00C96C32"/>
    <w:rsid w:val="00C9745C"/>
    <w:rsid w:val="00C9766F"/>
    <w:rsid w:val="00CA070F"/>
    <w:rsid w:val="00CA1DB1"/>
    <w:rsid w:val="00CA27D2"/>
    <w:rsid w:val="00CA2DD9"/>
    <w:rsid w:val="00CA3B53"/>
    <w:rsid w:val="00CA414E"/>
    <w:rsid w:val="00CA6F0F"/>
    <w:rsid w:val="00CB0CA9"/>
    <w:rsid w:val="00CB1188"/>
    <w:rsid w:val="00CB1E1F"/>
    <w:rsid w:val="00CB1E9F"/>
    <w:rsid w:val="00CB25F7"/>
    <w:rsid w:val="00CB2ABF"/>
    <w:rsid w:val="00CB2FB1"/>
    <w:rsid w:val="00CB5009"/>
    <w:rsid w:val="00CB52D3"/>
    <w:rsid w:val="00CB637E"/>
    <w:rsid w:val="00CB6E65"/>
    <w:rsid w:val="00CB71F7"/>
    <w:rsid w:val="00CC075A"/>
    <w:rsid w:val="00CC0BE3"/>
    <w:rsid w:val="00CC0D0B"/>
    <w:rsid w:val="00CC10BF"/>
    <w:rsid w:val="00CC1959"/>
    <w:rsid w:val="00CC2D05"/>
    <w:rsid w:val="00CC2FA0"/>
    <w:rsid w:val="00CC42A5"/>
    <w:rsid w:val="00CC565F"/>
    <w:rsid w:val="00CC5913"/>
    <w:rsid w:val="00CC6BC8"/>
    <w:rsid w:val="00CD02F0"/>
    <w:rsid w:val="00CD331E"/>
    <w:rsid w:val="00CD3A39"/>
    <w:rsid w:val="00CD419A"/>
    <w:rsid w:val="00CD4BFA"/>
    <w:rsid w:val="00CD50AE"/>
    <w:rsid w:val="00CD510C"/>
    <w:rsid w:val="00CD6025"/>
    <w:rsid w:val="00CD61D8"/>
    <w:rsid w:val="00CD624D"/>
    <w:rsid w:val="00CE02D8"/>
    <w:rsid w:val="00CE1CB0"/>
    <w:rsid w:val="00CE255B"/>
    <w:rsid w:val="00CE2CF3"/>
    <w:rsid w:val="00CE2DEC"/>
    <w:rsid w:val="00CE3AAE"/>
    <w:rsid w:val="00CE3F14"/>
    <w:rsid w:val="00CE4519"/>
    <w:rsid w:val="00CE5CFE"/>
    <w:rsid w:val="00CE7722"/>
    <w:rsid w:val="00CE7905"/>
    <w:rsid w:val="00CF0279"/>
    <w:rsid w:val="00CF0B97"/>
    <w:rsid w:val="00CF19DD"/>
    <w:rsid w:val="00CF29A9"/>
    <w:rsid w:val="00CF2DC7"/>
    <w:rsid w:val="00CF2F1E"/>
    <w:rsid w:val="00CF3D1B"/>
    <w:rsid w:val="00CF4CA9"/>
    <w:rsid w:val="00CF76CF"/>
    <w:rsid w:val="00D00A78"/>
    <w:rsid w:val="00D00C50"/>
    <w:rsid w:val="00D01186"/>
    <w:rsid w:val="00D01648"/>
    <w:rsid w:val="00D01F73"/>
    <w:rsid w:val="00D03377"/>
    <w:rsid w:val="00D05399"/>
    <w:rsid w:val="00D06EC5"/>
    <w:rsid w:val="00D07A23"/>
    <w:rsid w:val="00D07E57"/>
    <w:rsid w:val="00D11C7B"/>
    <w:rsid w:val="00D12483"/>
    <w:rsid w:val="00D12EFE"/>
    <w:rsid w:val="00D13190"/>
    <w:rsid w:val="00D138AD"/>
    <w:rsid w:val="00D13BCA"/>
    <w:rsid w:val="00D13C4B"/>
    <w:rsid w:val="00D1431D"/>
    <w:rsid w:val="00D15D08"/>
    <w:rsid w:val="00D17A0D"/>
    <w:rsid w:val="00D17FA2"/>
    <w:rsid w:val="00D200A5"/>
    <w:rsid w:val="00D21165"/>
    <w:rsid w:val="00D2123F"/>
    <w:rsid w:val="00D212AF"/>
    <w:rsid w:val="00D215EE"/>
    <w:rsid w:val="00D21CA4"/>
    <w:rsid w:val="00D2239D"/>
    <w:rsid w:val="00D2288F"/>
    <w:rsid w:val="00D22A64"/>
    <w:rsid w:val="00D242E6"/>
    <w:rsid w:val="00D2438F"/>
    <w:rsid w:val="00D2506B"/>
    <w:rsid w:val="00D26722"/>
    <w:rsid w:val="00D26EBD"/>
    <w:rsid w:val="00D30467"/>
    <w:rsid w:val="00D30B87"/>
    <w:rsid w:val="00D314DB"/>
    <w:rsid w:val="00D328CA"/>
    <w:rsid w:val="00D33821"/>
    <w:rsid w:val="00D34C60"/>
    <w:rsid w:val="00D3753E"/>
    <w:rsid w:val="00D37981"/>
    <w:rsid w:val="00D40054"/>
    <w:rsid w:val="00D4071A"/>
    <w:rsid w:val="00D411C0"/>
    <w:rsid w:val="00D4128B"/>
    <w:rsid w:val="00D41C91"/>
    <w:rsid w:val="00D41D4A"/>
    <w:rsid w:val="00D42B7F"/>
    <w:rsid w:val="00D42DC2"/>
    <w:rsid w:val="00D43665"/>
    <w:rsid w:val="00D43FE1"/>
    <w:rsid w:val="00D442AA"/>
    <w:rsid w:val="00D44649"/>
    <w:rsid w:val="00D46B23"/>
    <w:rsid w:val="00D47658"/>
    <w:rsid w:val="00D50999"/>
    <w:rsid w:val="00D520A3"/>
    <w:rsid w:val="00D5298B"/>
    <w:rsid w:val="00D52CC9"/>
    <w:rsid w:val="00D5353E"/>
    <w:rsid w:val="00D5446C"/>
    <w:rsid w:val="00D54F55"/>
    <w:rsid w:val="00D56174"/>
    <w:rsid w:val="00D5658C"/>
    <w:rsid w:val="00D565ED"/>
    <w:rsid w:val="00D56E25"/>
    <w:rsid w:val="00D56F86"/>
    <w:rsid w:val="00D57478"/>
    <w:rsid w:val="00D606AF"/>
    <w:rsid w:val="00D621D8"/>
    <w:rsid w:val="00D63A70"/>
    <w:rsid w:val="00D63C41"/>
    <w:rsid w:val="00D6414F"/>
    <w:rsid w:val="00D665DB"/>
    <w:rsid w:val="00D71C0E"/>
    <w:rsid w:val="00D71D2B"/>
    <w:rsid w:val="00D71F5C"/>
    <w:rsid w:val="00D72303"/>
    <w:rsid w:val="00D74875"/>
    <w:rsid w:val="00D75F88"/>
    <w:rsid w:val="00D772C1"/>
    <w:rsid w:val="00D800B7"/>
    <w:rsid w:val="00D8175D"/>
    <w:rsid w:val="00D827CC"/>
    <w:rsid w:val="00D83DEB"/>
    <w:rsid w:val="00D83E4D"/>
    <w:rsid w:val="00D84FDB"/>
    <w:rsid w:val="00D85193"/>
    <w:rsid w:val="00D8610F"/>
    <w:rsid w:val="00D90A10"/>
    <w:rsid w:val="00D92270"/>
    <w:rsid w:val="00D93106"/>
    <w:rsid w:val="00D93322"/>
    <w:rsid w:val="00D93323"/>
    <w:rsid w:val="00D9379E"/>
    <w:rsid w:val="00D94037"/>
    <w:rsid w:val="00D95A43"/>
    <w:rsid w:val="00D95E51"/>
    <w:rsid w:val="00D96683"/>
    <w:rsid w:val="00D971FF"/>
    <w:rsid w:val="00D97401"/>
    <w:rsid w:val="00DA01C2"/>
    <w:rsid w:val="00DA0CE3"/>
    <w:rsid w:val="00DA0FDF"/>
    <w:rsid w:val="00DA3E8C"/>
    <w:rsid w:val="00DA420E"/>
    <w:rsid w:val="00DA4537"/>
    <w:rsid w:val="00DA64CA"/>
    <w:rsid w:val="00DB0071"/>
    <w:rsid w:val="00DB0579"/>
    <w:rsid w:val="00DB13F6"/>
    <w:rsid w:val="00DB155D"/>
    <w:rsid w:val="00DB197B"/>
    <w:rsid w:val="00DB1F2D"/>
    <w:rsid w:val="00DB3B51"/>
    <w:rsid w:val="00DB4FA0"/>
    <w:rsid w:val="00DB5FDE"/>
    <w:rsid w:val="00DB62E9"/>
    <w:rsid w:val="00DB6A57"/>
    <w:rsid w:val="00DB7A77"/>
    <w:rsid w:val="00DB7EC4"/>
    <w:rsid w:val="00DB7F6E"/>
    <w:rsid w:val="00DC028B"/>
    <w:rsid w:val="00DC0431"/>
    <w:rsid w:val="00DC1991"/>
    <w:rsid w:val="00DC3047"/>
    <w:rsid w:val="00DD0431"/>
    <w:rsid w:val="00DD0DE7"/>
    <w:rsid w:val="00DD19F9"/>
    <w:rsid w:val="00DD2290"/>
    <w:rsid w:val="00DD420D"/>
    <w:rsid w:val="00DD557E"/>
    <w:rsid w:val="00DD5E62"/>
    <w:rsid w:val="00DD6656"/>
    <w:rsid w:val="00DE012D"/>
    <w:rsid w:val="00DE095D"/>
    <w:rsid w:val="00DE0D0B"/>
    <w:rsid w:val="00DE1D7B"/>
    <w:rsid w:val="00DE36FC"/>
    <w:rsid w:val="00DE4124"/>
    <w:rsid w:val="00DE4FBD"/>
    <w:rsid w:val="00DE5509"/>
    <w:rsid w:val="00DE65AB"/>
    <w:rsid w:val="00DE6FA5"/>
    <w:rsid w:val="00DE76E5"/>
    <w:rsid w:val="00DF17D7"/>
    <w:rsid w:val="00DF4690"/>
    <w:rsid w:val="00DF4886"/>
    <w:rsid w:val="00DF7428"/>
    <w:rsid w:val="00E003EA"/>
    <w:rsid w:val="00E013E0"/>
    <w:rsid w:val="00E01978"/>
    <w:rsid w:val="00E04066"/>
    <w:rsid w:val="00E048AD"/>
    <w:rsid w:val="00E05FEF"/>
    <w:rsid w:val="00E06541"/>
    <w:rsid w:val="00E06623"/>
    <w:rsid w:val="00E067F5"/>
    <w:rsid w:val="00E106CB"/>
    <w:rsid w:val="00E11101"/>
    <w:rsid w:val="00E12195"/>
    <w:rsid w:val="00E14DE8"/>
    <w:rsid w:val="00E16149"/>
    <w:rsid w:val="00E20BB1"/>
    <w:rsid w:val="00E21494"/>
    <w:rsid w:val="00E23E42"/>
    <w:rsid w:val="00E2420C"/>
    <w:rsid w:val="00E25290"/>
    <w:rsid w:val="00E2556E"/>
    <w:rsid w:val="00E2688C"/>
    <w:rsid w:val="00E2721F"/>
    <w:rsid w:val="00E27381"/>
    <w:rsid w:val="00E317D7"/>
    <w:rsid w:val="00E319AE"/>
    <w:rsid w:val="00E31F43"/>
    <w:rsid w:val="00E326B4"/>
    <w:rsid w:val="00E33849"/>
    <w:rsid w:val="00E33A48"/>
    <w:rsid w:val="00E34599"/>
    <w:rsid w:val="00E3496D"/>
    <w:rsid w:val="00E35DB5"/>
    <w:rsid w:val="00E3605E"/>
    <w:rsid w:val="00E36914"/>
    <w:rsid w:val="00E40AA9"/>
    <w:rsid w:val="00E42788"/>
    <w:rsid w:val="00E43D8D"/>
    <w:rsid w:val="00E4459A"/>
    <w:rsid w:val="00E4594E"/>
    <w:rsid w:val="00E45DEF"/>
    <w:rsid w:val="00E45FA9"/>
    <w:rsid w:val="00E46E19"/>
    <w:rsid w:val="00E47BEB"/>
    <w:rsid w:val="00E47F75"/>
    <w:rsid w:val="00E51E05"/>
    <w:rsid w:val="00E52635"/>
    <w:rsid w:val="00E541A8"/>
    <w:rsid w:val="00E54D04"/>
    <w:rsid w:val="00E558E2"/>
    <w:rsid w:val="00E572C0"/>
    <w:rsid w:val="00E57A89"/>
    <w:rsid w:val="00E60695"/>
    <w:rsid w:val="00E60AAA"/>
    <w:rsid w:val="00E616F7"/>
    <w:rsid w:val="00E61C2E"/>
    <w:rsid w:val="00E628FD"/>
    <w:rsid w:val="00E631E1"/>
    <w:rsid w:val="00E63B31"/>
    <w:rsid w:val="00E65F73"/>
    <w:rsid w:val="00E65FED"/>
    <w:rsid w:val="00E66DB8"/>
    <w:rsid w:val="00E6713B"/>
    <w:rsid w:val="00E6786A"/>
    <w:rsid w:val="00E70BC0"/>
    <w:rsid w:val="00E70F9A"/>
    <w:rsid w:val="00E733EE"/>
    <w:rsid w:val="00E73745"/>
    <w:rsid w:val="00E73ADF"/>
    <w:rsid w:val="00E74A8A"/>
    <w:rsid w:val="00E7662A"/>
    <w:rsid w:val="00E828E3"/>
    <w:rsid w:val="00E832F3"/>
    <w:rsid w:val="00E83688"/>
    <w:rsid w:val="00E84DE5"/>
    <w:rsid w:val="00E874CD"/>
    <w:rsid w:val="00E8790B"/>
    <w:rsid w:val="00E9035C"/>
    <w:rsid w:val="00E904F3"/>
    <w:rsid w:val="00E90517"/>
    <w:rsid w:val="00E914F4"/>
    <w:rsid w:val="00E92B4B"/>
    <w:rsid w:val="00E931C3"/>
    <w:rsid w:val="00E93F4C"/>
    <w:rsid w:val="00E95A37"/>
    <w:rsid w:val="00E95ECE"/>
    <w:rsid w:val="00E97444"/>
    <w:rsid w:val="00E97EEF"/>
    <w:rsid w:val="00EA047C"/>
    <w:rsid w:val="00EA2545"/>
    <w:rsid w:val="00EA75CB"/>
    <w:rsid w:val="00EB136C"/>
    <w:rsid w:val="00EB1795"/>
    <w:rsid w:val="00EB218F"/>
    <w:rsid w:val="00EB43BE"/>
    <w:rsid w:val="00EB4961"/>
    <w:rsid w:val="00EB591A"/>
    <w:rsid w:val="00EB6845"/>
    <w:rsid w:val="00EB6888"/>
    <w:rsid w:val="00EC0322"/>
    <w:rsid w:val="00EC0890"/>
    <w:rsid w:val="00EC0DCB"/>
    <w:rsid w:val="00EC1D70"/>
    <w:rsid w:val="00EC3A1A"/>
    <w:rsid w:val="00EC5514"/>
    <w:rsid w:val="00EC56EB"/>
    <w:rsid w:val="00EC651D"/>
    <w:rsid w:val="00ED0176"/>
    <w:rsid w:val="00ED06A0"/>
    <w:rsid w:val="00ED2620"/>
    <w:rsid w:val="00ED28CF"/>
    <w:rsid w:val="00ED3470"/>
    <w:rsid w:val="00ED3827"/>
    <w:rsid w:val="00ED3E36"/>
    <w:rsid w:val="00ED5542"/>
    <w:rsid w:val="00ED6655"/>
    <w:rsid w:val="00ED68E9"/>
    <w:rsid w:val="00ED713A"/>
    <w:rsid w:val="00ED74EB"/>
    <w:rsid w:val="00ED7C74"/>
    <w:rsid w:val="00EE12E9"/>
    <w:rsid w:val="00EE192F"/>
    <w:rsid w:val="00EE22C5"/>
    <w:rsid w:val="00EE2BB6"/>
    <w:rsid w:val="00EE38EA"/>
    <w:rsid w:val="00EE53D8"/>
    <w:rsid w:val="00EE54C9"/>
    <w:rsid w:val="00EE7749"/>
    <w:rsid w:val="00EF2205"/>
    <w:rsid w:val="00EF2DDC"/>
    <w:rsid w:val="00EF5B03"/>
    <w:rsid w:val="00EF62C2"/>
    <w:rsid w:val="00EF6E31"/>
    <w:rsid w:val="00EF72F9"/>
    <w:rsid w:val="00EF7398"/>
    <w:rsid w:val="00EF75D0"/>
    <w:rsid w:val="00EF7884"/>
    <w:rsid w:val="00EF7C5E"/>
    <w:rsid w:val="00F00936"/>
    <w:rsid w:val="00F02052"/>
    <w:rsid w:val="00F048C8"/>
    <w:rsid w:val="00F07BEE"/>
    <w:rsid w:val="00F12BA9"/>
    <w:rsid w:val="00F12C08"/>
    <w:rsid w:val="00F12F5A"/>
    <w:rsid w:val="00F130E2"/>
    <w:rsid w:val="00F142B7"/>
    <w:rsid w:val="00F14ED3"/>
    <w:rsid w:val="00F15EE4"/>
    <w:rsid w:val="00F1647A"/>
    <w:rsid w:val="00F21011"/>
    <w:rsid w:val="00F25550"/>
    <w:rsid w:val="00F26062"/>
    <w:rsid w:val="00F2641C"/>
    <w:rsid w:val="00F26497"/>
    <w:rsid w:val="00F3134B"/>
    <w:rsid w:val="00F31A94"/>
    <w:rsid w:val="00F31AFA"/>
    <w:rsid w:val="00F31CA9"/>
    <w:rsid w:val="00F326EB"/>
    <w:rsid w:val="00F328B6"/>
    <w:rsid w:val="00F32964"/>
    <w:rsid w:val="00F32DE5"/>
    <w:rsid w:val="00F3411D"/>
    <w:rsid w:val="00F35F95"/>
    <w:rsid w:val="00F40336"/>
    <w:rsid w:val="00F409FB"/>
    <w:rsid w:val="00F417FA"/>
    <w:rsid w:val="00F4263A"/>
    <w:rsid w:val="00F42BBD"/>
    <w:rsid w:val="00F42D25"/>
    <w:rsid w:val="00F43893"/>
    <w:rsid w:val="00F44CBC"/>
    <w:rsid w:val="00F45CFD"/>
    <w:rsid w:val="00F45FA2"/>
    <w:rsid w:val="00F46EDC"/>
    <w:rsid w:val="00F50CEB"/>
    <w:rsid w:val="00F52B0C"/>
    <w:rsid w:val="00F5390C"/>
    <w:rsid w:val="00F54588"/>
    <w:rsid w:val="00F54950"/>
    <w:rsid w:val="00F5566B"/>
    <w:rsid w:val="00F559C6"/>
    <w:rsid w:val="00F56708"/>
    <w:rsid w:val="00F5771F"/>
    <w:rsid w:val="00F57FDF"/>
    <w:rsid w:val="00F60D85"/>
    <w:rsid w:val="00F61569"/>
    <w:rsid w:val="00F621B3"/>
    <w:rsid w:val="00F6238F"/>
    <w:rsid w:val="00F6556F"/>
    <w:rsid w:val="00F6612B"/>
    <w:rsid w:val="00F66579"/>
    <w:rsid w:val="00F66971"/>
    <w:rsid w:val="00F67F1B"/>
    <w:rsid w:val="00F67F43"/>
    <w:rsid w:val="00F71A1E"/>
    <w:rsid w:val="00F721AE"/>
    <w:rsid w:val="00F7498D"/>
    <w:rsid w:val="00F74A8C"/>
    <w:rsid w:val="00F759C2"/>
    <w:rsid w:val="00F760DD"/>
    <w:rsid w:val="00F77E2B"/>
    <w:rsid w:val="00F807B2"/>
    <w:rsid w:val="00F80983"/>
    <w:rsid w:val="00F80A19"/>
    <w:rsid w:val="00F80FDC"/>
    <w:rsid w:val="00F835FF"/>
    <w:rsid w:val="00F83E7A"/>
    <w:rsid w:val="00F84D70"/>
    <w:rsid w:val="00F85710"/>
    <w:rsid w:val="00F86555"/>
    <w:rsid w:val="00F86A82"/>
    <w:rsid w:val="00F86BD3"/>
    <w:rsid w:val="00F86C9A"/>
    <w:rsid w:val="00F87434"/>
    <w:rsid w:val="00F87750"/>
    <w:rsid w:val="00F87F41"/>
    <w:rsid w:val="00F91AC8"/>
    <w:rsid w:val="00F920F7"/>
    <w:rsid w:val="00F922CD"/>
    <w:rsid w:val="00F94629"/>
    <w:rsid w:val="00F94C6C"/>
    <w:rsid w:val="00F952C9"/>
    <w:rsid w:val="00F9625C"/>
    <w:rsid w:val="00FA10E1"/>
    <w:rsid w:val="00FA27B4"/>
    <w:rsid w:val="00FA2E38"/>
    <w:rsid w:val="00FA39F4"/>
    <w:rsid w:val="00FA439D"/>
    <w:rsid w:val="00FA5F80"/>
    <w:rsid w:val="00FA607C"/>
    <w:rsid w:val="00FA647B"/>
    <w:rsid w:val="00FB045B"/>
    <w:rsid w:val="00FB1C16"/>
    <w:rsid w:val="00FB1DFA"/>
    <w:rsid w:val="00FB2FC2"/>
    <w:rsid w:val="00FB30FA"/>
    <w:rsid w:val="00FB522D"/>
    <w:rsid w:val="00FB5CA5"/>
    <w:rsid w:val="00FB5DA5"/>
    <w:rsid w:val="00FB5F94"/>
    <w:rsid w:val="00FB6D20"/>
    <w:rsid w:val="00FC16DC"/>
    <w:rsid w:val="00FC25F6"/>
    <w:rsid w:val="00FC35AF"/>
    <w:rsid w:val="00FC5979"/>
    <w:rsid w:val="00FC641D"/>
    <w:rsid w:val="00FC6FB1"/>
    <w:rsid w:val="00FD1E9F"/>
    <w:rsid w:val="00FD4137"/>
    <w:rsid w:val="00FD4714"/>
    <w:rsid w:val="00FD4A7F"/>
    <w:rsid w:val="00FD4C61"/>
    <w:rsid w:val="00FD5E19"/>
    <w:rsid w:val="00FD5E90"/>
    <w:rsid w:val="00FD6657"/>
    <w:rsid w:val="00FD7660"/>
    <w:rsid w:val="00FD776A"/>
    <w:rsid w:val="00FE09C4"/>
    <w:rsid w:val="00FE1F6C"/>
    <w:rsid w:val="00FE294D"/>
    <w:rsid w:val="00FE5082"/>
    <w:rsid w:val="00FE7B01"/>
    <w:rsid w:val="00FF048A"/>
    <w:rsid w:val="00FF09FA"/>
    <w:rsid w:val="00FF1028"/>
    <w:rsid w:val="00FF30EA"/>
    <w:rsid w:val="00FF4037"/>
    <w:rsid w:val="00FF4B7D"/>
    <w:rsid w:val="00FF5560"/>
    <w:rsid w:val="00FF6370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F18E52-A3A0-4BC5-91D9-1EBE9B417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4E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724E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724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24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qFormat/>
    <w:rsid w:val="00362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455B3"/>
    <w:pPr>
      <w:ind w:left="720"/>
      <w:contextualSpacing/>
    </w:pPr>
  </w:style>
  <w:style w:type="table" w:styleId="a7">
    <w:name w:val="Table Grid"/>
    <w:basedOn w:val="a1"/>
    <w:uiPriority w:val="39"/>
    <w:rsid w:val="00245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uiPriority w:val="99"/>
    <w:rsid w:val="00BA04D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476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ransupr@b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A0D17-A181-4F79-AAA3-71630DB78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2026</Words>
  <Characters>11554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podluzhnaya</dc:creator>
  <cp:lastModifiedBy>Шадрина</cp:lastModifiedBy>
  <cp:revision>2</cp:revision>
  <cp:lastPrinted>2022-04-22T10:49:00Z</cp:lastPrinted>
  <dcterms:created xsi:type="dcterms:W3CDTF">2023-03-03T11:59:00Z</dcterms:created>
  <dcterms:modified xsi:type="dcterms:W3CDTF">2023-03-03T11:59:00Z</dcterms:modified>
</cp:coreProperties>
</file>