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5C72C" w14:textId="77777777" w:rsidR="00757A46" w:rsidRDefault="00757A46" w:rsidP="00757A46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21759B" w:rsidRPr="007B05C8" w14:paraId="561CD381" w14:textId="77777777" w:rsidTr="006A4F3C">
        <w:trPr>
          <w:cantSplit/>
          <w:trHeight w:val="1122"/>
        </w:trPr>
        <w:tc>
          <w:tcPr>
            <w:tcW w:w="5180" w:type="dxa"/>
            <w:gridSpan w:val="6"/>
          </w:tcPr>
          <w:p w14:paraId="2226DB06" w14:textId="77777777" w:rsidR="0021759B" w:rsidRPr="007B05C8" w:rsidRDefault="0021759B" w:rsidP="006A4F3C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60078F46" wp14:editId="1D1055E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47AD2835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8EC477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B7F056F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30065A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1490BC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A5626D6" w14:textId="77777777" w:rsidR="0021759B" w:rsidRPr="007B05C8" w:rsidRDefault="0021759B" w:rsidP="006A4F3C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BB96B2" wp14:editId="3590EB1A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248285</wp:posOffset>
                      </wp:positionV>
                      <wp:extent cx="2671445" cy="1343025"/>
                      <wp:effectExtent l="0" t="0" r="0" b="952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34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2161FB" w14:textId="15526F0A" w:rsidR="00871924" w:rsidRPr="0052488C" w:rsidRDefault="00527946" w:rsidP="00871924">
                                  <w:pPr>
                                    <w:jc w:val="center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527946"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>Министр</w:t>
                                  </w:r>
                                  <w:r w:rsidR="00263208"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>у</w:t>
                                  </w:r>
                                  <w:r w:rsidRPr="00527946"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жилищно-коммунального хозяйства и гражданской защиты населения Пензенской области</w:t>
                                  </w:r>
                                </w:p>
                                <w:p w14:paraId="5009D2D5" w14:textId="77777777" w:rsidR="00527946" w:rsidRDefault="00527946" w:rsidP="00871924">
                                  <w:pPr>
                                    <w:jc w:val="center"/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18EF7736" w14:textId="5E413166" w:rsidR="00A72470" w:rsidRPr="00A72470" w:rsidRDefault="00527946" w:rsidP="008719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>М.А</w:t>
                                  </w:r>
                                  <w:r w:rsidR="00871924"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>Панюхину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BB96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95pt;margin-top:19.55pt;width:210.3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" stroked="f">
                      <v:textbox>
                        <w:txbxContent>
                          <w:p w14:paraId="652161FB" w14:textId="15526F0A" w:rsidR="00871924" w:rsidRPr="0052488C" w:rsidRDefault="00527946" w:rsidP="00871924">
                            <w:pPr>
                              <w:jc w:val="center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527946"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>Министр</w:t>
                            </w:r>
                            <w:r w:rsidR="00263208"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>у</w:t>
                            </w:r>
                            <w:r w:rsidRPr="00527946"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 xml:space="preserve"> жилищно-коммунального хозяйства и гражданской защиты населения Пензенской области</w:t>
                            </w:r>
                          </w:p>
                          <w:p w14:paraId="5009D2D5" w14:textId="77777777" w:rsidR="00527946" w:rsidRDefault="00527946" w:rsidP="00871924">
                            <w:pPr>
                              <w:jc w:val="center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18EF7736" w14:textId="5E413166" w:rsidR="00A72470" w:rsidRPr="00A72470" w:rsidRDefault="00527946" w:rsidP="0087192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М.А</w:t>
                            </w:r>
                            <w:r w:rsidR="00871924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Панюхину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1759B" w:rsidRPr="007B05C8" w14:paraId="4AF3138F" w14:textId="77777777" w:rsidTr="006A4F3C">
        <w:trPr>
          <w:cantSplit/>
          <w:trHeight w:hRule="exact" w:val="176"/>
        </w:trPr>
        <w:tc>
          <w:tcPr>
            <w:tcW w:w="5180" w:type="dxa"/>
            <w:gridSpan w:val="6"/>
          </w:tcPr>
          <w:p w14:paraId="2AEAEE21" w14:textId="77777777" w:rsidR="0021759B" w:rsidRPr="007B05C8" w:rsidRDefault="0021759B" w:rsidP="006A4F3C"/>
        </w:tc>
        <w:tc>
          <w:tcPr>
            <w:tcW w:w="4459" w:type="dxa"/>
            <w:vMerge/>
          </w:tcPr>
          <w:p w14:paraId="11BE41E8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1B1C761B" w14:textId="77777777" w:rsidTr="006A4F3C">
        <w:trPr>
          <w:cantSplit/>
          <w:trHeight w:val="603"/>
        </w:trPr>
        <w:tc>
          <w:tcPr>
            <w:tcW w:w="5180" w:type="dxa"/>
            <w:gridSpan w:val="6"/>
          </w:tcPr>
          <w:p w14:paraId="6A422A37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075A74F3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34453025" w14:textId="77777777" w:rsidR="0021759B" w:rsidRPr="007B05C8" w:rsidRDefault="0021759B" w:rsidP="006A4F3C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5D54D92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A1225AA" w14:textId="77777777" w:rsidTr="006A4F3C">
        <w:trPr>
          <w:cantSplit/>
          <w:trHeight w:hRule="exact" w:val="113"/>
        </w:trPr>
        <w:tc>
          <w:tcPr>
            <w:tcW w:w="5180" w:type="dxa"/>
            <w:gridSpan w:val="6"/>
          </w:tcPr>
          <w:p w14:paraId="2DEBACB9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454DF08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05405432" w14:textId="77777777" w:rsidTr="006A4F3C">
        <w:trPr>
          <w:cantSplit/>
          <w:trHeight w:val="469"/>
        </w:trPr>
        <w:tc>
          <w:tcPr>
            <w:tcW w:w="5180" w:type="dxa"/>
            <w:gridSpan w:val="6"/>
          </w:tcPr>
          <w:p w14:paraId="053BDFCD" w14:textId="77777777" w:rsidR="0021759B" w:rsidRPr="007B05C8" w:rsidRDefault="0021759B" w:rsidP="006A4F3C">
            <w:pPr>
              <w:jc w:val="center"/>
            </w:pPr>
            <w:r w:rsidRPr="007B05C8">
              <w:t>ул. Некрасова, 24, г. Пенза, 440008</w:t>
            </w:r>
          </w:p>
          <w:p w14:paraId="6505644F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1AE60451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44F0341" w14:textId="77777777" w:rsidTr="006A4F3C">
        <w:trPr>
          <w:cantSplit/>
          <w:trHeight w:val="160"/>
        </w:trPr>
        <w:tc>
          <w:tcPr>
            <w:tcW w:w="5180" w:type="dxa"/>
            <w:gridSpan w:val="6"/>
          </w:tcPr>
          <w:p w14:paraId="0FEAC18F" w14:textId="77777777" w:rsidR="0021759B" w:rsidRPr="007B05C8" w:rsidRDefault="0021759B" w:rsidP="006A4F3C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3C1031B0" w14:textId="77777777" w:rsidR="0021759B" w:rsidRPr="007B05C8" w:rsidRDefault="0021759B" w:rsidP="006A4F3C">
            <w:pPr>
              <w:jc w:val="center"/>
              <w:rPr>
                <w:sz w:val="28"/>
                <w:lang w:val="en-US"/>
              </w:rPr>
            </w:pPr>
          </w:p>
        </w:tc>
      </w:tr>
      <w:tr w:rsidR="0021759B" w:rsidRPr="007B05C8" w14:paraId="1BA9AEC9" w14:textId="77777777" w:rsidTr="006A4F3C">
        <w:trPr>
          <w:cantSplit/>
          <w:trHeight w:val="349"/>
        </w:trPr>
        <w:tc>
          <w:tcPr>
            <w:tcW w:w="391" w:type="dxa"/>
            <w:vAlign w:val="bottom"/>
          </w:tcPr>
          <w:p w14:paraId="763CB80A" w14:textId="77777777" w:rsidR="0021759B" w:rsidRPr="007B05C8" w:rsidRDefault="0021759B" w:rsidP="006A4F3C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126D5943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08061C1C" w14:textId="77777777" w:rsidR="0021759B" w:rsidRPr="007B05C8" w:rsidRDefault="0021759B" w:rsidP="006A4F3C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6D711D8F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2787EA6A" w14:textId="77777777" w:rsidR="0021759B" w:rsidRPr="007B05C8" w:rsidRDefault="0021759B" w:rsidP="006A4F3C"/>
          <w:p w14:paraId="2438BAE7" w14:textId="77777777" w:rsidR="0021759B" w:rsidRPr="007B05C8" w:rsidRDefault="0021759B" w:rsidP="006A4F3C">
            <w:pPr>
              <w:jc w:val="center"/>
            </w:pPr>
          </w:p>
        </w:tc>
        <w:tc>
          <w:tcPr>
            <w:tcW w:w="4459" w:type="dxa"/>
            <w:vMerge/>
          </w:tcPr>
          <w:p w14:paraId="2F66F3F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30A8525B" w14:textId="77777777" w:rsidTr="006A4F3C">
        <w:trPr>
          <w:cantSplit/>
          <w:trHeight w:val="461"/>
        </w:trPr>
        <w:tc>
          <w:tcPr>
            <w:tcW w:w="391" w:type="dxa"/>
            <w:vAlign w:val="bottom"/>
          </w:tcPr>
          <w:p w14:paraId="57A3120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25F6D16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8CB83B5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028867D6" w14:textId="77777777" w:rsidR="0021759B" w:rsidRPr="007B05C8" w:rsidRDefault="0021759B" w:rsidP="006A4F3C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46042F3E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299547B3" w14:textId="77777777" w:rsidR="0021759B" w:rsidRPr="007B05C8" w:rsidRDefault="0021759B" w:rsidP="006A4F3C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5EEC774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</w:tbl>
    <w:p w14:paraId="446C410E" w14:textId="77777777" w:rsidR="00757A46" w:rsidRPr="00A72470" w:rsidRDefault="00757A46" w:rsidP="00757A46">
      <w:pPr>
        <w:rPr>
          <w:sz w:val="28"/>
          <w:szCs w:val="28"/>
        </w:rPr>
      </w:pPr>
    </w:p>
    <w:p w14:paraId="79C354DC" w14:textId="77777777" w:rsidR="00871924" w:rsidRPr="00076209" w:rsidRDefault="00871924" w:rsidP="00871924">
      <w:pPr>
        <w:pStyle w:val="2"/>
        <w:shd w:val="clear" w:color="auto" w:fill="FFFFFF"/>
        <w:jc w:val="center"/>
        <w:rPr>
          <w:b/>
          <w:szCs w:val="28"/>
        </w:rPr>
      </w:pPr>
      <w:r w:rsidRPr="00076209">
        <w:rPr>
          <w:b/>
          <w:szCs w:val="28"/>
        </w:rPr>
        <w:t xml:space="preserve">Заключение по результатам экспертизы </w:t>
      </w:r>
    </w:p>
    <w:p w14:paraId="559B6BF0" w14:textId="77777777" w:rsidR="00871924" w:rsidRDefault="00871924" w:rsidP="00871924">
      <w:pPr>
        <w:pStyle w:val="2"/>
        <w:shd w:val="clear" w:color="auto" w:fill="FFFFFF"/>
        <w:jc w:val="center"/>
        <w:rPr>
          <w:szCs w:val="28"/>
        </w:rPr>
      </w:pPr>
      <w:r w:rsidRPr="00076209">
        <w:rPr>
          <w:b/>
          <w:szCs w:val="28"/>
        </w:rPr>
        <w:t>нормативного правового акта</w:t>
      </w:r>
      <w:r w:rsidRPr="00790349">
        <w:rPr>
          <w:szCs w:val="28"/>
        </w:rPr>
        <w:t xml:space="preserve"> </w:t>
      </w:r>
    </w:p>
    <w:p w14:paraId="313155D8" w14:textId="77777777" w:rsidR="00B82EDC" w:rsidRPr="00A72470" w:rsidRDefault="00B82EDC" w:rsidP="00B82EDC">
      <w:pPr>
        <w:ind w:firstLine="993"/>
        <w:jc w:val="center"/>
        <w:rPr>
          <w:sz w:val="28"/>
          <w:szCs w:val="28"/>
        </w:rPr>
      </w:pPr>
    </w:p>
    <w:p w14:paraId="2C8CBA03" w14:textId="4794C178" w:rsidR="00871924" w:rsidRPr="000052BB" w:rsidRDefault="00871924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 xml:space="preserve">Министерство экономического развития и промышленности Пензенской области (далее - Министерство) на основании пункта 2.3 Порядка проведения экспертизы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области от 12.09.2013  </w:t>
      </w:r>
      <w:r w:rsidR="00527946" w:rsidRPr="000052BB">
        <w:rPr>
          <w:sz w:val="29"/>
          <w:szCs w:val="29"/>
        </w:rPr>
        <w:t xml:space="preserve">  </w:t>
      </w:r>
      <w:r w:rsidRPr="000052BB">
        <w:rPr>
          <w:sz w:val="29"/>
          <w:szCs w:val="29"/>
        </w:rPr>
        <w:t xml:space="preserve">№ 682-пП (с последующими изменениями) (далее – Порядок проведения экспертизы), и в соответствии с Планом проведения экспертизы действующих нормативных правовых актов Пензенской области,  затрагивающих вопросы осуществления предпринимательской и инвестиционной деятельности на </w:t>
      </w:r>
      <w:r w:rsidR="00527946" w:rsidRPr="000052BB">
        <w:rPr>
          <w:sz w:val="29"/>
          <w:szCs w:val="29"/>
        </w:rPr>
        <w:t>1-е</w:t>
      </w:r>
      <w:r w:rsidRPr="000052BB">
        <w:rPr>
          <w:sz w:val="29"/>
          <w:szCs w:val="29"/>
        </w:rPr>
        <w:t xml:space="preserve"> полугодие 202</w:t>
      </w:r>
      <w:r w:rsidR="00527946" w:rsidRPr="000052BB">
        <w:rPr>
          <w:sz w:val="29"/>
          <w:szCs w:val="29"/>
        </w:rPr>
        <w:t>3</w:t>
      </w:r>
      <w:r w:rsidRPr="000052BB">
        <w:rPr>
          <w:sz w:val="29"/>
          <w:szCs w:val="29"/>
        </w:rPr>
        <w:t xml:space="preserve"> года, провело экспертизу приказа Министерства </w:t>
      </w:r>
      <w:r w:rsidR="00527946" w:rsidRPr="000052BB">
        <w:rPr>
          <w:sz w:val="29"/>
          <w:szCs w:val="29"/>
        </w:rPr>
        <w:t>жилищно-коммунального хозяйства и гражданской защиты населения</w:t>
      </w:r>
      <w:r w:rsidRPr="000052BB">
        <w:rPr>
          <w:sz w:val="29"/>
          <w:szCs w:val="29"/>
        </w:rPr>
        <w:t xml:space="preserve"> Пензенской области от </w:t>
      </w:r>
      <w:r w:rsidR="00527946" w:rsidRPr="000052BB">
        <w:rPr>
          <w:sz w:val="29"/>
          <w:szCs w:val="29"/>
        </w:rPr>
        <w:t xml:space="preserve">28.02.2022 </w:t>
      </w:r>
      <w:r w:rsidR="00527946" w:rsidRPr="000052BB">
        <w:rPr>
          <w:sz w:val="29"/>
          <w:szCs w:val="29"/>
        </w:rPr>
        <w:t>№</w:t>
      </w:r>
      <w:r w:rsidR="00527946" w:rsidRPr="000052BB">
        <w:rPr>
          <w:sz w:val="29"/>
          <w:szCs w:val="29"/>
        </w:rPr>
        <w:t xml:space="preserve"> 16/ОД </w:t>
      </w:r>
      <w:r w:rsidR="00527946" w:rsidRPr="000052BB">
        <w:rPr>
          <w:sz w:val="29"/>
          <w:szCs w:val="29"/>
        </w:rPr>
        <w:t>«</w:t>
      </w:r>
      <w:r w:rsidR="00527946" w:rsidRPr="000052BB">
        <w:rPr>
          <w:sz w:val="29"/>
          <w:szCs w:val="29"/>
        </w:rPr>
        <w:t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Министерством жилищно-коммунального хозяйства и гражданской защиты населения Пензенской области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="00527946" w:rsidRPr="000052BB">
        <w:rPr>
          <w:sz w:val="29"/>
          <w:szCs w:val="29"/>
        </w:rPr>
        <w:t>»</w:t>
      </w:r>
      <w:r w:rsidR="00527946"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(далее – Приказ), и сообщает следующее.</w:t>
      </w:r>
    </w:p>
    <w:p w14:paraId="2DC8D8F0" w14:textId="124EBFD0" w:rsidR="00871924" w:rsidRPr="000052BB" w:rsidRDefault="00871924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 xml:space="preserve">Приказ разработан Министерством </w:t>
      </w:r>
      <w:r w:rsidR="00527946" w:rsidRPr="000052BB">
        <w:rPr>
          <w:sz w:val="29"/>
          <w:szCs w:val="29"/>
        </w:rPr>
        <w:t>жилищно-коммунального хозяйства и гражданской защиты населения</w:t>
      </w:r>
      <w:r w:rsidRPr="000052BB">
        <w:rPr>
          <w:sz w:val="29"/>
          <w:szCs w:val="29"/>
        </w:rPr>
        <w:t xml:space="preserve"> Пензенской области (далее – </w:t>
      </w:r>
      <w:r w:rsidR="00527946" w:rsidRPr="000052BB">
        <w:rPr>
          <w:sz w:val="29"/>
          <w:szCs w:val="29"/>
        </w:rPr>
        <w:t>Министерство ЖКХ и ГЗН Пензенской области</w:t>
      </w:r>
      <w:r w:rsidRPr="000052BB">
        <w:rPr>
          <w:sz w:val="29"/>
          <w:szCs w:val="29"/>
        </w:rPr>
        <w:t>).</w:t>
      </w:r>
    </w:p>
    <w:p w14:paraId="0D372C7B" w14:textId="65C1F43D" w:rsidR="00871924" w:rsidRPr="000052BB" w:rsidRDefault="00871924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Приказом утверждаются проверочны</w:t>
      </w:r>
      <w:r w:rsidR="00527946" w:rsidRPr="000052BB">
        <w:rPr>
          <w:sz w:val="29"/>
          <w:szCs w:val="29"/>
        </w:rPr>
        <w:t>й</w:t>
      </w:r>
      <w:r w:rsidRPr="000052BB">
        <w:rPr>
          <w:sz w:val="29"/>
          <w:szCs w:val="29"/>
        </w:rPr>
        <w:t xml:space="preserve"> лист (списки контрольных вопросов), используемых при проведении контрольных (надзорных) мероприятий при осуществлении регионального государственного экологического контроля (надзора) на территории </w:t>
      </w:r>
      <w:r w:rsidR="00082034" w:rsidRPr="000052BB">
        <w:rPr>
          <w:sz w:val="29"/>
          <w:szCs w:val="29"/>
        </w:rPr>
        <w:t xml:space="preserve">регионального </w:t>
      </w:r>
      <w:r w:rsidR="00082034" w:rsidRPr="000052BB">
        <w:rPr>
          <w:sz w:val="29"/>
          <w:szCs w:val="29"/>
        </w:rPr>
        <w:lastRenderedPageBreak/>
        <w:t>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Pr="000052BB">
        <w:rPr>
          <w:sz w:val="29"/>
          <w:szCs w:val="29"/>
        </w:rPr>
        <w:t xml:space="preserve"> на территории Пензенской области</w:t>
      </w:r>
      <w:r w:rsidR="00082034" w:rsidRPr="000052BB">
        <w:rPr>
          <w:sz w:val="29"/>
          <w:szCs w:val="29"/>
        </w:rPr>
        <w:t>.</w:t>
      </w:r>
      <w:r w:rsidRPr="000052BB">
        <w:rPr>
          <w:sz w:val="29"/>
          <w:szCs w:val="29"/>
        </w:rPr>
        <w:t xml:space="preserve"> </w:t>
      </w:r>
    </w:p>
    <w:p w14:paraId="18B2347E" w14:textId="144EFFD6" w:rsidR="00871924" w:rsidRPr="000052BB" w:rsidRDefault="00871924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Приказ разработан в соответствии с требованиями статьи 53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     № 248-ФЗ)</w:t>
      </w:r>
      <w:r w:rsidR="00082034" w:rsidRPr="000052BB">
        <w:rPr>
          <w:sz w:val="29"/>
          <w:szCs w:val="29"/>
        </w:rPr>
        <w:t xml:space="preserve"> и п</w:t>
      </w:r>
      <w:r w:rsidR="00082034" w:rsidRPr="000052BB">
        <w:rPr>
          <w:sz w:val="29"/>
          <w:szCs w:val="29"/>
        </w:rPr>
        <w:t>остановлени</w:t>
      </w:r>
      <w:r w:rsidR="00082034" w:rsidRPr="000052BB">
        <w:rPr>
          <w:sz w:val="29"/>
          <w:szCs w:val="29"/>
        </w:rPr>
        <w:t>я</w:t>
      </w:r>
      <w:r w:rsidR="00082034" w:rsidRPr="000052BB">
        <w:rPr>
          <w:sz w:val="29"/>
          <w:szCs w:val="29"/>
        </w:rPr>
        <w:t xml:space="preserve"> Правительства РФ от 27.10.2021 </w:t>
      </w:r>
      <w:r w:rsidR="00082034" w:rsidRPr="000052BB">
        <w:rPr>
          <w:sz w:val="29"/>
          <w:szCs w:val="29"/>
        </w:rPr>
        <w:t>№</w:t>
      </w:r>
      <w:r w:rsidR="00082034" w:rsidRPr="000052BB">
        <w:rPr>
          <w:sz w:val="29"/>
          <w:szCs w:val="29"/>
        </w:rPr>
        <w:t xml:space="preserve"> 1844 </w:t>
      </w:r>
      <w:r w:rsidR="00082034" w:rsidRPr="000052BB">
        <w:rPr>
          <w:sz w:val="29"/>
          <w:szCs w:val="29"/>
        </w:rPr>
        <w:t>«</w:t>
      </w:r>
      <w:r w:rsidR="00082034" w:rsidRPr="000052BB">
        <w:rPr>
          <w:sz w:val="29"/>
          <w:szCs w:val="29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="00082034" w:rsidRPr="000052BB">
        <w:rPr>
          <w:sz w:val="29"/>
          <w:szCs w:val="29"/>
        </w:rPr>
        <w:t>»</w:t>
      </w:r>
      <w:r w:rsidRPr="000052BB">
        <w:rPr>
          <w:sz w:val="29"/>
          <w:szCs w:val="29"/>
        </w:rPr>
        <w:t>.</w:t>
      </w:r>
    </w:p>
    <w:p w14:paraId="6D06BDAA" w14:textId="59CC407F" w:rsidR="00F562B2" w:rsidRPr="000052BB" w:rsidRDefault="00F562B2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В соответствии со статьей 53 Федерального закона № 248-ФЗ, в</w:t>
      </w:r>
      <w:r w:rsidRPr="000052BB">
        <w:rPr>
          <w:sz w:val="29"/>
          <w:szCs w:val="29"/>
        </w:rPr>
        <w:t xml:space="preserve"> целях снижения рисков причинения вреда (ущерба) на объектах контроля и оптимизации проведения контрольных (надзорных) мероприятий контрольные (надзорные) органы формируют и утверждают проверочные листы (списки контрольных вопросов, ответы на которые свидетельствуют о соблюдении или несоблюдении контролируемым лицом обязательных требований). Проверочные листы не могут возлагать на контролируемое лицо обязанность по соблюдению обязательных требований, не предусмотренных законодательством Российской Федерации.</w:t>
      </w:r>
    </w:p>
    <w:p w14:paraId="07947608" w14:textId="77777777" w:rsidR="00871924" w:rsidRPr="000052BB" w:rsidRDefault="00871924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Субъектами правового регулирования являются:</w:t>
      </w:r>
    </w:p>
    <w:p w14:paraId="2D6641BB" w14:textId="77777777" w:rsidR="006F45CD" w:rsidRPr="000052BB" w:rsidRDefault="006F45CD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юридически</w:t>
      </w:r>
      <w:r w:rsidRPr="000052BB">
        <w:rPr>
          <w:sz w:val="29"/>
          <w:szCs w:val="29"/>
        </w:rPr>
        <w:t>е</w:t>
      </w:r>
      <w:r w:rsidRPr="000052BB">
        <w:rPr>
          <w:sz w:val="29"/>
          <w:szCs w:val="29"/>
        </w:rPr>
        <w:t xml:space="preserve"> лица, индивидуальны</w:t>
      </w:r>
      <w:r w:rsidRPr="000052BB">
        <w:rPr>
          <w:sz w:val="29"/>
          <w:szCs w:val="29"/>
        </w:rPr>
        <w:t>е</w:t>
      </w:r>
      <w:r w:rsidRPr="000052BB">
        <w:rPr>
          <w:sz w:val="29"/>
          <w:szCs w:val="29"/>
        </w:rPr>
        <w:t xml:space="preserve"> предпринимател</w:t>
      </w:r>
      <w:r w:rsidRPr="000052BB">
        <w:rPr>
          <w:sz w:val="29"/>
          <w:szCs w:val="29"/>
        </w:rPr>
        <w:t>и</w:t>
      </w:r>
      <w:r w:rsidRPr="000052BB">
        <w:rPr>
          <w:sz w:val="29"/>
          <w:szCs w:val="29"/>
        </w:rPr>
        <w:t>, осуществляющи</w:t>
      </w:r>
      <w:r w:rsidRPr="000052BB">
        <w:rPr>
          <w:sz w:val="29"/>
          <w:szCs w:val="29"/>
        </w:rPr>
        <w:t xml:space="preserve">е </w:t>
      </w:r>
      <w:r w:rsidRPr="000052BB">
        <w:rPr>
          <w:sz w:val="29"/>
          <w:szCs w:val="29"/>
        </w:rPr>
        <w:t>предпринимательскую деятельность по управлению многоквартирными домами на основании лицензии</w:t>
      </w:r>
      <w:r w:rsidRPr="000052BB">
        <w:rPr>
          <w:sz w:val="29"/>
          <w:szCs w:val="29"/>
        </w:rPr>
        <w:t>.</w:t>
      </w:r>
    </w:p>
    <w:p w14:paraId="6A87BD84" w14:textId="3F41C6D0" w:rsidR="00A56DD9" w:rsidRPr="000052BB" w:rsidRDefault="006F45CD" w:rsidP="00A56DD9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 xml:space="preserve"> </w:t>
      </w:r>
      <w:r w:rsidR="00871924" w:rsidRPr="000052BB">
        <w:rPr>
          <w:sz w:val="29"/>
          <w:szCs w:val="29"/>
        </w:rPr>
        <w:t>Списки контрольных вопросов разработаны в соответстви</w:t>
      </w:r>
      <w:r w:rsidRPr="000052BB">
        <w:rPr>
          <w:sz w:val="29"/>
          <w:szCs w:val="29"/>
        </w:rPr>
        <w:t>и</w:t>
      </w:r>
      <w:r w:rsidR="00871924" w:rsidRPr="000052BB">
        <w:rPr>
          <w:sz w:val="29"/>
          <w:szCs w:val="29"/>
        </w:rPr>
        <w:t xml:space="preserve"> с правилами, утвержденными в постановлении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(далее – постановление Правительства РФ № 1844).</w:t>
      </w:r>
    </w:p>
    <w:p w14:paraId="40EF8157" w14:textId="14A3A3A2" w:rsidR="00A56DD9" w:rsidRPr="000052BB" w:rsidRDefault="00A56DD9" w:rsidP="00A56DD9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Проверочный лист</w:t>
      </w:r>
      <w:r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(список контрольных вопросов, ответы на которые</w:t>
      </w:r>
      <w:r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свидетельствуют о соблюдении или несоблюдении контролируемым</w:t>
      </w:r>
      <w:r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лицом обязательных требований), используемый Министерством</w:t>
      </w:r>
      <w:r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жилищно-коммунального хозяйства и гражданской защиты</w:t>
      </w:r>
      <w:r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населения Пензенской области при осуществлении регионального</w:t>
      </w:r>
      <w:r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государственного лицензионного контроля за осуществлением</w:t>
      </w:r>
      <w:r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предпринимательской деятельности по управлению</w:t>
      </w:r>
      <w:r w:rsidRPr="000052BB">
        <w:rPr>
          <w:sz w:val="29"/>
          <w:szCs w:val="29"/>
        </w:rPr>
        <w:t xml:space="preserve"> </w:t>
      </w:r>
      <w:r w:rsidRPr="000052BB">
        <w:rPr>
          <w:sz w:val="29"/>
          <w:szCs w:val="29"/>
        </w:rPr>
        <w:t>многоквартирными домами</w:t>
      </w:r>
      <w:r w:rsidRPr="000052BB">
        <w:rPr>
          <w:sz w:val="29"/>
          <w:szCs w:val="29"/>
        </w:rPr>
        <w:t xml:space="preserve"> состоит из 26 вопросов, которые в совокупности позволяют определить соответствие (несоответствие) проверяемого субъектам лицензионным требованиям к управлению многоквартирными домами. </w:t>
      </w:r>
    </w:p>
    <w:p w14:paraId="1844D4DC" w14:textId="100271B2" w:rsidR="00A56DD9" w:rsidRPr="000052BB" w:rsidRDefault="00A56DD9" w:rsidP="00A56DD9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 xml:space="preserve">В ходе анализа вопросов и их нормативных оснований, положений, </w:t>
      </w:r>
      <w:r w:rsidRPr="000052BB">
        <w:rPr>
          <w:sz w:val="29"/>
          <w:szCs w:val="29"/>
        </w:rPr>
        <w:t>необоснованно затрудняющих осуществление предпринимательской и инвестиционной деятельности</w:t>
      </w:r>
      <w:r w:rsidRPr="000052BB">
        <w:rPr>
          <w:sz w:val="29"/>
          <w:szCs w:val="29"/>
        </w:rPr>
        <w:t xml:space="preserve">, не выявлено. </w:t>
      </w:r>
    </w:p>
    <w:p w14:paraId="2F8528E1" w14:textId="47E8B6BA" w:rsidR="006F45CD" w:rsidRPr="000052BB" w:rsidRDefault="00F562B2" w:rsidP="00F562B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Приказ</w:t>
      </w:r>
      <w:r w:rsidRPr="000052BB">
        <w:rPr>
          <w:sz w:val="29"/>
          <w:szCs w:val="29"/>
        </w:rPr>
        <w:t xml:space="preserve">ом </w:t>
      </w:r>
      <w:r w:rsidRPr="000052BB">
        <w:rPr>
          <w:sz w:val="29"/>
          <w:szCs w:val="29"/>
        </w:rPr>
        <w:t>Министерства ЖКХ и ГЗН Пензенской обл</w:t>
      </w:r>
      <w:r w:rsidRPr="000052BB">
        <w:rPr>
          <w:sz w:val="29"/>
          <w:szCs w:val="29"/>
        </w:rPr>
        <w:t>асти</w:t>
      </w:r>
      <w:r w:rsidRPr="000052BB">
        <w:rPr>
          <w:sz w:val="29"/>
          <w:szCs w:val="29"/>
        </w:rPr>
        <w:t xml:space="preserve"> от 01.03.2023 </w:t>
      </w:r>
      <w:r w:rsidRPr="000052BB">
        <w:rPr>
          <w:sz w:val="29"/>
          <w:szCs w:val="29"/>
        </w:rPr>
        <w:t>№</w:t>
      </w:r>
      <w:r w:rsidRPr="000052BB">
        <w:rPr>
          <w:sz w:val="29"/>
          <w:szCs w:val="29"/>
        </w:rPr>
        <w:t xml:space="preserve"> 26-20/ОД </w:t>
      </w:r>
      <w:r w:rsidRPr="000052BB">
        <w:rPr>
          <w:sz w:val="29"/>
          <w:szCs w:val="29"/>
        </w:rPr>
        <w:t>«</w:t>
      </w:r>
      <w:r w:rsidRPr="000052BB">
        <w:rPr>
          <w:sz w:val="29"/>
          <w:szCs w:val="29"/>
        </w:rPr>
        <w:t xml:space="preserve">О внесении изменений в отдельные приказы Министерства </w:t>
      </w:r>
      <w:r w:rsidRPr="000052BB">
        <w:rPr>
          <w:sz w:val="29"/>
          <w:szCs w:val="29"/>
        </w:rPr>
        <w:lastRenderedPageBreak/>
        <w:t>жилищно-коммунального хозяйства и гражданской защиты населения Пензенской области</w:t>
      </w:r>
      <w:r w:rsidRPr="000052BB">
        <w:rPr>
          <w:sz w:val="29"/>
          <w:szCs w:val="29"/>
        </w:rPr>
        <w:t xml:space="preserve">», были внесены изменения в рассматриваемый Приказ в части актуализации с федеральным правовым регулированием. </w:t>
      </w:r>
    </w:p>
    <w:p w14:paraId="02F9825D" w14:textId="77777777" w:rsidR="00F562B2" w:rsidRPr="000052BB" w:rsidRDefault="00871924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На основе проведенной экспертизы Министерством сделан вывод</w:t>
      </w:r>
      <w:r w:rsidR="00F562B2" w:rsidRPr="000052BB">
        <w:rPr>
          <w:sz w:val="29"/>
          <w:szCs w:val="29"/>
        </w:rPr>
        <w:t>:</w:t>
      </w:r>
    </w:p>
    <w:p w14:paraId="5D9A98DA" w14:textId="59223A9A" w:rsidR="00871924" w:rsidRPr="000052BB" w:rsidRDefault="00F562B2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- об отсутствии</w:t>
      </w:r>
      <w:r w:rsidR="00871924" w:rsidRPr="000052BB">
        <w:rPr>
          <w:sz w:val="29"/>
          <w:szCs w:val="29"/>
        </w:rPr>
        <w:t xml:space="preserve"> в Приказе положений, необоснованно затрудняющих осуществление предпринимательской и инвестиционной деятельности</w:t>
      </w:r>
      <w:r w:rsidRPr="000052BB">
        <w:rPr>
          <w:sz w:val="29"/>
          <w:szCs w:val="29"/>
        </w:rPr>
        <w:t>;</w:t>
      </w:r>
    </w:p>
    <w:p w14:paraId="52261E8E" w14:textId="7CFCFE8C" w:rsidR="00F562B2" w:rsidRPr="000052BB" w:rsidRDefault="00F562B2" w:rsidP="002B37F2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 xml:space="preserve">- о соответствии Приказа положениям статьи </w:t>
      </w:r>
      <w:r w:rsidRPr="000052BB">
        <w:rPr>
          <w:sz w:val="29"/>
          <w:szCs w:val="29"/>
        </w:rPr>
        <w:t>53 Федерального закона от 31.07.2020 № 248-ФЗ «О государственном контроле (надзоре) и муниципальном контроле в Российской Федерации»</w:t>
      </w:r>
      <w:r w:rsidRPr="000052BB">
        <w:rPr>
          <w:sz w:val="29"/>
          <w:szCs w:val="29"/>
        </w:rPr>
        <w:t xml:space="preserve"> и </w:t>
      </w:r>
      <w:r w:rsidRPr="000052BB">
        <w:rPr>
          <w:sz w:val="29"/>
          <w:szCs w:val="29"/>
        </w:rPr>
        <w:t>постановления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</w:p>
    <w:p w14:paraId="48642C1C" w14:textId="1B8F98B0" w:rsidR="00871924" w:rsidRPr="000052BB" w:rsidRDefault="00871924" w:rsidP="00871924">
      <w:pPr>
        <w:ind w:firstLine="720"/>
        <w:jc w:val="both"/>
        <w:rPr>
          <w:sz w:val="29"/>
          <w:szCs w:val="29"/>
        </w:rPr>
      </w:pPr>
      <w:r w:rsidRPr="000052BB">
        <w:rPr>
          <w:sz w:val="29"/>
          <w:szCs w:val="29"/>
        </w:rPr>
        <w:t>Настоящее заключение размещено на официальном сайте Министерства в информационно-телекоммуникационной сети «Интернет».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757A46" w:rsidRPr="000052BB" w14:paraId="297EB106" w14:textId="77777777" w:rsidTr="006A4F3C">
        <w:tc>
          <w:tcPr>
            <w:tcW w:w="3549" w:type="dxa"/>
            <w:shd w:val="clear" w:color="auto" w:fill="auto"/>
          </w:tcPr>
          <w:p w14:paraId="746644E8" w14:textId="77777777" w:rsidR="008C12E8" w:rsidRPr="000052BB" w:rsidRDefault="008C12E8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9"/>
                <w:szCs w:val="29"/>
              </w:rPr>
            </w:pPr>
          </w:p>
          <w:p w14:paraId="16BFEA50" w14:textId="126E6C59" w:rsidR="00A72470" w:rsidRPr="000052BB" w:rsidRDefault="00A72470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9"/>
                <w:szCs w:val="29"/>
              </w:rPr>
            </w:pPr>
          </w:p>
        </w:tc>
        <w:tc>
          <w:tcPr>
            <w:tcW w:w="2869" w:type="dxa"/>
            <w:shd w:val="clear" w:color="auto" w:fill="auto"/>
          </w:tcPr>
          <w:p w14:paraId="5B8CAE91" w14:textId="77777777" w:rsidR="00757A46" w:rsidRPr="000052BB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9"/>
                <w:szCs w:val="29"/>
              </w:rPr>
            </w:pPr>
          </w:p>
        </w:tc>
        <w:tc>
          <w:tcPr>
            <w:tcW w:w="2869" w:type="dxa"/>
          </w:tcPr>
          <w:p w14:paraId="3F11D0A9" w14:textId="77777777" w:rsidR="00757A46" w:rsidRPr="000052BB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9"/>
                <w:szCs w:val="29"/>
              </w:rPr>
            </w:pPr>
          </w:p>
        </w:tc>
      </w:tr>
    </w:tbl>
    <w:p w14:paraId="3620B24D" w14:textId="70599366" w:rsidR="00A72470" w:rsidRPr="000052BB" w:rsidRDefault="00A72470" w:rsidP="00871924">
      <w:pPr>
        <w:jc w:val="both"/>
        <w:rPr>
          <w:sz w:val="29"/>
          <w:szCs w:val="29"/>
        </w:rPr>
      </w:pPr>
      <w:r w:rsidRPr="000052BB">
        <w:rPr>
          <w:sz w:val="29"/>
          <w:szCs w:val="29"/>
        </w:rPr>
        <w:t xml:space="preserve">Первый заместитель </w:t>
      </w:r>
      <w:r w:rsidR="00474640" w:rsidRPr="000052BB">
        <w:rPr>
          <w:sz w:val="29"/>
          <w:szCs w:val="29"/>
        </w:rPr>
        <w:t>Министра</w:t>
      </w:r>
      <w:r w:rsidR="00757A46" w:rsidRPr="000052BB">
        <w:rPr>
          <w:sz w:val="29"/>
          <w:szCs w:val="29"/>
        </w:rPr>
        <w:t xml:space="preserve">                                                       </w:t>
      </w:r>
      <w:r w:rsidRPr="000052BB">
        <w:rPr>
          <w:sz w:val="29"/>
          <w:szCs w:val="29"/>
        </w:rPr>
        <w:t xml:space="preserve">  </w:t>
      </w:r>
      <w:r w:rsidR="00B82EDC" w:rsidRPr="000052BB">
        <w:rPr>
          <w:sz w:val="29"/>
          <w:szCs w:val="29"/>
        </w:rPr>
        <w:t xml:space="preserve">  </w:t>
      </w:r>
      <w:r w:rsidR="00871924" w:rsidRPr="000052BB">
        <w:rPr>
          <w:sz w:val="29"/>
          <w:szCs w:val="29"/>
        </w:rPr>
        <w:t xml:space="preserve">    </w:t>
      </w:r>
      <w:r w:rsidR="00757A46" w:rsidRPr="000052BB">
        <w:rPr>
          <w:sz w:val="29"/>
          <w:szCs w:val="29"/>
        </w:rPr>
        <w:t xml:space="preserve">Р.Н. </w:t>
      </w:r>
      <w:proofErr w:type="spellStart"/>
      <w:r w:rsidR="00757A46" w:rsidRPr="000052BB">
        <w:rPr>
          <w:sz w:val="29"/>
          <w:szCs w:val="29"/>
        </w:rPr>
        <w:t>Трялин</w:t>
      </w:r>
      <w:proofErr w:type="spellEnd"/>
    </w:p>
    <w:p w14:paraId="5821C49F" w14:textId="77777777" w:rsidR="00871924" w:rsidRDefault="00871924" w:rsidP="00F075DB">
      <w:pPr>
        <w:widowControl/>
        <w:tabs>
          <w:tab w:val="left" w:pos="284"/>
        </w:tabs>
        <w:spacing w:line="276" w:lineRule="auto"/>
        <w:jc w:val="both"/>
      </w:pPr>
    </w:p>
    <w:p w14:paraId="3AF6A316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5F238A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7673D84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31E835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BDB4F1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464A910F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74AD46F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2938C36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F06802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A85B69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EDD2D22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D6A4D68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EE9FF7C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563403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72146F69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D576A5C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E538A1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B68D049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33CDA3B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B30C0F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7BC462A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0EAC6F6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4F3728F3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73F5C1B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D7D53C7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A152D89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54560BE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1D871F5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7E5F4496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21219FE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AC97D51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93B7762" w14:textId="54E78473" w:rsidR="00F075DB" w:rsidRPr="00B82EDC" w:rsidRDefault="00F075DB" w:rsidP="00F075DB">
      <w:pPr>
        <w:widowControl/>
        <w:tabs>
          <w:tab w:val="left" w:pos="284"/>
        </w:tabs>
        <w:spacing w:line="276" w:lineRule="auto"/>
        <w:jc w:val="both"/>
        <w:rPr>
          <w:sz w:val="19"/>
          <w:szCs w:val="19"/>
        </w:rPr>
      </w:pPr>
      <w:r w:rsidRPr="00B82EDC">
        <w:rPr>
          <w:sz w:val="19"/>
          <w:szCs w:val="19"/>
        </w:rPr>
        <w:t xml:space="preserve">Исп. </w:t>
      </w:r>
      <w:r w:rsidR="00474640" w:rsidRPr="00B82EDC">
        <w:rPr>
          <w:sz w:val="19"/>
          <w:szCs w:val="19"/>
        </w:rPr>
        <w:t>М</w:t>
      </w:r>
      <w:r w:rsidR="000052BB">
        <w:rPr>
          <w:sz w:val="19"/>
          <w:szCs w:val="19"/>
        </w:rPr>
        <w:t>ихаил Алексеевич Ефремов</w:t>
      </w:r>
    </w:p>
    <w:p w14:paraId="295FECAE" w14:textId="4624702F" w:rsidR="006A4F3C" w:rsidRPr="00B82EDC" w:rsidRDefault="00F075DB" w:rsidP="00F075DB">
      <w:pPr>
        <w:jc w:val="both"/>
        <w:rPr>
          <w:sz w:val="19"/>
          <w:szCs w:val="19"/>
        </w:rPr>
      </w:pPr>
      <w:r w:rsidRPr="00B82EDC">
        <w:rPr>
          <w:sz w:val="19"/>
          <w:szCs w:val="19"/>
        </w:rPr>
        <w:t>+7 (8412) 22-25-51 (</w:t>
      </w:r>
      <w:proofErr w:type="spellStart"/>
      <w:r w:rsidR="0021759B" w:rsidRPr="00B82EDC">
        <w:rPr>
          <w:sz w:val="19"/>
          <w:szCs w:val="19"/>
        </w:rPr>
        <w:t>вн</w:t>
      </w:r>
      <w:proofErr w:type="spellEnd"/>
      <w:r w:rsidR="0021759B" w:rsidRPr="00B82EDC">
        <w:rPr>
          <w:sz w:val="19"/>
          <w:szCs w:val="19"/>
        </w:rPr>
        <w:t>.</w:t>
      </w:r>
      <w:r w:rsidRPr="00B82EDC">
        <w:rPr>
          <w:sz w:val="19"/>
          <w:szCs w:val="19"/>
        </w:rPr>
        <w:t xml:space="preserve"> 2</w:t>
      </w:r>
      <w:r w:rsidR="00474640" w:rsidRPr="00B82EDC">
        <w:rPr>
          <w:sz w:val="19"/>
          <w:szCs w:val="19"/>
        </w:rPr>
        <w:t>53</w:t>
      </w:r>
      <w:r w:rsidRPr="00B82EDC">
        <w:rPr>
          <w:sz w:val="19"/>
          <w:szCs w:val="19"/>
        </w:rPr>
        <w:t>)</w:t>
      </w:r>
    </w:p>
    <w:sectPr w:rsidR="006A4F3C" w:rsidRPr="00B82EDC" w:rsidSect="006A4F3C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83"/>
    <w:rsid w:val="000052BB"/>
    <w:rsid w:val="00015579"/>
    <w:rsid w:val="0004065A"/>
    <w:rsid w:val="0005397A"/>
    <w:rsid w:val="00082034"/>
    <w:rsid w:val="000F19E1"/>
    <w:rsid w:val="00117CD0"/>
    <w:rsid w:val="001455E5"/>
    <w:rsid w:val="00150940"/>
    <w:rsid w:val="00166342"/>
    <w:rsid w:val="00192A34"/>
    <w:rsid w:val="001951ED"/>
    <w:rsid w:val="001C596A"/>
    <w:rsid w:val="0021759B"/>
    <w:rsid w:val="00221FD6"/>
    <w:rsid w:val="00263208"/>
    <w:rsid w:val="00274379"/>
    <w:rsid w:val="00277CB1"/>
    <w:rsid w:val="00283A2C"/>
    <w:rsid w:val="00292A13"/>
    <w:rsid w:val="00305F84"/>
    <w:rsid w:val="00342210"/>
    <w:rsid w:val="003573B0"/>
    <w:rsid w:val="00387556"/>
    <w:rsid w:val="00391571"/>
    <w:rsid w:val="003B72C3"/>
    <w:rsid w:val="003B79B8"/>
    <w:rsid w:val="004317F5"/>
    <w:rsid w:val="00474640"/>
    <w:rsid w:val="004E0E11"/>
    <w:rsid w:val="00515163"/>
    <w:rsid w:val="00527946"/>
    <w:rsid w:val="005A3738"/>
    <w:rsid w:val="006A4F3C"/>
    <w:rsid w:val="006F45CD"/>
    <w:rsid w:val="00712B9D"/>
    <w:rsid w:val="007211DB"/>
    <w:rsid w:val="00744FE4"/>
    <w:rsid w:val="00757A46"/>
    <w:rsid w:val="007B2D7E"/>
    <w:rsid w:val="007E5EB7"/>
    <w:rsid w:val="00847E19"/>
    <w:rsid w:val="0085040A"/>
    <w:rsid w:val="00871924"/>
    <w:rsid w:val="008A7298"/>
    <w:rsid w:val="008C12E8"/>
    <w:rsid w:val="009A09FD"/>
    <w:rsid w:val="009F5E83"/>
    <w:rsid w:val="00A454CE"/>
    <w:rsid w:val="00A53CFE"/>
    <w:rsid w:val="00A56DD9"/>
    <w:rsid w:val="00A72470"/>
    <w:rsid w:val="00A84555"/>
    <w:rsid w:val="00AA217C"/>
    <w:rsid w:val="00AD43EE"/>
    <w:rsid w:val="00B82EDC"/>
    <w:rsid w:val="00C168A0"/>
    <w:rsid w:val="00C33094"/>
    <w:rsid w:val="00CB00E0"/>
    <w:rsid w:val="00D3134E"/>
    <w:rsid w:val="00D65DD8"/>
    <w:rsid w:val="00DA075B"/>
    <w:rsid w:val="00DA769A"/>
    <w:rsid w:val="00DC60C3"/>
    <w:rsid w:val="00E31FE6"/>
    <w:rsid w:val="00E334FA"/>
    <w:rsid w:val="00E44401"/>
    <w:rsid w:val="00EE42B5"/>
    <w:rsid w:val="00F075DB"/>
    <w:rsid w:val="00F12733"/>
    <w:rsid w:val="00F5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5A81"/>
  <w15:docId w15:val="{59944006-7686-4C3C-B9C2-7BFADCAD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A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71924"/>
    <w:pPr>
      <w:keepNext/>
      <w:widowControl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A4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57A4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724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87192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77B6-7833-4F76-A536-C8F48BD1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Шадрина</cp:lastModifiedBy>
  <cp:revision>3</cp:revision>
  <cp:lastPrinted>2023-05-22T13:57:00Z</cp:lastPrinted>
  <dcterms:created xsi:type="dcterms:W3CDTF">2023-05-22T13:57:00Z</dcterms:created>
  <dcterms:modified xsi:type="dcterms:W3CDTF">2023-05-22T14:05:00Z</dcterms:modified>
</cp:coreProperties>
</file>