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6D" w:rsidRPr="003513AD" w:rsidRDefault="00FC256D" w:rsidP="00FC25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13AD">
        <w:rPr>
          <w:b/>
          <w:sz w:val="28"/>
          <w:szCs w:val="28"/>
        </w:rPr>
        <w:t>Пояснительная записка</w:t>
      </w:r>
    </w:p>
    <w:p w:rsidR="003513AD" w:rsidRPr="003513AD" w:rsidRDefault="00FC256D" w:rsidP="003513AD">
      <w:pPr>
        <w:pStyle w:val="ConsPlusTitle"/>
        <w:widowControl/>
        <w:ind w:right="-16"/>
        <w:jc w:val="center"/>
        <w:rPr>
          <w:rFonts w:ascii="Times New Roman" w:hAnsi="Times New Roman" w:cs="Times New Roman"/>
          <w:sz w:val="28"/>
          <w:szCs w:val="28"/>
        </w:rPr>
      </w:pPr>
      <w:r w:rsidRPr="003513AD">
        <w:rPr>
          <w:rFonts w:ascii="Times New Roman" w:hAnsi="Times New Roman" w:cs="Times New Roman"/>
          <w:sz w:val="28"/>
          <w:szCs w:val="28"/>
        </w:rPr>
        <w:t>к проекту постановления</w:t>
      </w:r>
      <w:r w:rsidR="002815F6" w:rsidRPr="003513AD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Pr="003513AD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4041E1" w:rsidRPr="003513AD">
        <w:rPr>
          <w:rFonts w:ascii="Times New Roman" w:hAnsi="Times New Roman" w:cs="Times New Roman"/>
          <w:sz w:val="28"/>
          <w:szCs w:val="28"/>
        </w:rPr>
        <w:br/>
      </w:r>
      <w:r w:rsidRPr="003513AD">
        <w:rPr>
          <w:rFonts w:ascii="Times New Roman" w:hAnsi="Times New Roman" w:cs="Times New Roman"/>
          <w:sz w:val="28"/>
          <w:szCs w:val="28"/>
        </w:rPr>
        <w:t>«</w:t>
      </w:r>
      <w:r w:rsidR="003513AD" w:rsidRPr="003513AD">
        <w:rPr>
          <w:rFonts w:ascii="Times New Roman" w:hAnsi="Times New Roman" w:cs="Times New Roman"/>
          <w:sz w:val="28"/>
          <w:szCs w:val="28"/>
        </w:rPr>
        <w:t xml:space="preserve">О реализации полномочий по развитию креативных (творческих) индустрий в Пензенской области в рамках </w:t>
      </w:r>
      <w:r w:rsidR="003513AD" w:rsidRPr="003513AD">
        <w:rPr>
          <w:rFonts w:ascii="Times New Roman" w:hAnsi="Times New Roman" w:cs="Times New Roman"/>
          <w:sz w:val="28"/>
          <w:szCs w:val="28"/>
          <w:lang w:eastAsia="en-US"/>
        </w:rPr>
        <w:t>Федерального Закона от 08.08.2024 года № 330–ФЗ «О развитии креативных (творческих) индустрий в Российской Федерации»</w:t>
      </w:r>
    </w:p>
    <w:p w:rsidR="0028024A" w:rsidRDefault="0028024A" w:rsidP="00FC25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256D" w:rsidRPr="0074306E" w:rsidRDefault="00FC256D" w:rsidP="00FC256D">
      <w:pPr>
        <w:pStyle w:val="1"/>
        <w:spacing w:line="240" w:lineRule="auto"/>
        <w:jc w:val="both"/>
        <w:rPr>
          <w:b w:val="0"/>
          <w:sz w:val="28"/>
          <w:szCs w:val="28"/>
        </w:rPr>
      </w:pPr>
    </w:p>
    <w:p w:rsidR="00F66689" w:rsidRDefault="00FC256D" w:rsidP="000959F6">
      <w:pPr>
        <w:pStyle w:val="1"/>
        <w:ind w:firstLine="708"/>
        <w:jc w:val="both"/>
        <w:rPr>
          <w:b w:val="0"/>
          <w:sz w:val="28"/>
          <w:szCs w:val="28"/>
        </w:rPr>
      </w:pPr>
      <w:proofErr w:type="gramStart"/>
      <w:r w:rsidRPr="0074306E">
        <w:rPr>
          <w:b w:val="0"/>
          <w:sz w:val="28"/>
          <w:szCs w:val="28"/>
        </w:rPr>
        <w:t xml:space="preserve">Проект </w:t>
      </w:r>
      <w:r w:rsidR="004041E1">
        <w:rPr>
          <w:b w:val="0"/>
          <w:sz w:val="28"/>
          <w:szCs w:val="28"/>
        </w:rPr>
        <w:t>постановления Правительства</w:t>
      </w:r>
      <w:r w:rsidR="004041E1" w:rsidRPr="00116EA8">
        <w:rPr>
          <w:b w:val="0"/>
          <w:sz w:val="28"/>
          <w:szCs w:val="28"/>
        </w:rPr>
        <w:t xml:space="preserve"> Пензенской области</w:t>
      </w:r>
      <w:r w:rsidR="004041E1">
        <w:rPr>
          <w:b w:val="0"/>
          <w:sz w:val="28"/>
          <w:szCs w:val="28"/>
        </w:rPr>
        <w:t xml:space="preserve"> </w:t>
      </w:r>
      <w:r w:rsidR="004041E1">
        <w:rPr>
          <w:b w:val="0"/>
          <w:sz w:val="28"/>
          <w:szCs w:val="28"/>
        </w:rPr>
        <w:br/>
        <w:t>«</w:t>
      </w:r>
      <w:r w:rsidR="003513AD" w:rsidRPr="003513AD">
        <w:rPr>
          <w:b w:val="0"/>
          <w:sz w:val="28"/>
          <w:szCs w:val="28"/>
        </w:rPr>
        <w:t>О реализации полномочий по развитию креативных (творческих) индустрий в Пензенской области в рамках Федерального Закона от 08.08.2024 года № 330–ФЗ «О развитии креативных (творческих) и</w:t>
      </w:r>
      <w:r w:rsidR="00BE2A37">
        <w:rPr>
          <w:b w:val="0"/>
          <w:sz w:val="28"/>
          <w:szCs w:val="28"/>
        </w:rPr>
        <w:t>ндустрий в Российской Федерации</w:t>
      </w:r>
      <w:r w:rsidR="00B02B5F">
        <w:rPr>
          <w:b w:val="0"/>
          <w:sz w:val="28"/>
          <w:szCs w:val="28"/>
        </w:rPr>
        <w:t xml:space="preserve">» подготовлен в </w:t>
      </w:r>
      <w:r w:rsidR="00F66689">
        <w:rPr>
          <w:b w:val="0"/>
          <w:sz w:val="28"/>
          <w:szCs w:val="28"/>
        </w:rPr>
        <w:t xml:space="preserve">связи с необходимостью </w:t>
      </w:r>
      <w:r w:rsidR="00F837C5">
        <w:rPr>
          <w:b w:val="0"/>
          <w:sz w:val="28"/>
          <w:szCs w:val="28"/>
        </w:rPr>
        <w:t>определения критериев</w:t>
      </w:r>
      <w:r w:rsidR="00BE2A37" w:rsidRPr="00BE2A37">
        <w:rPr>
          <w:b w:val="0"/>
          <w:sz w:val="28"/>
          <w:szCs w:val="28"/>
        </w:rPr>
        <w:t xml:space="preserve"> отнесения физических лиц, юридических лиц и индивидуальных предпринимателей к субъектам креативных (творческих) индустрий </w:t>
      </w:r>
      <w:r w:rsidR="008A3C7A">
        <w:rPr>
          <w:b w:val="0"/>
          <w:sz w:val="28"/>
          <w:szCs w:val="28"/>
        </w:rPr>
        <w:t>и критериев</w:t>
      </w:r>
      <w:r w:rsidR="00BE2A37" w:rsidRPr="00BE2A37">
        <w:rPr>
          <w:b w:val="0"/>
          <w:sz w:val="28"/>
          <w:szCs w:val="28"/>
        </w:rPr>
        <w:t xml:space="preserve"> приоритетности сферы креативн</w:t>
      </w:r>
      <w:r w:rsidR="002F7985">
        <w:rPr>
          <w:b w:val="0"/>
          <w:sz w:val="28"/>
          <w:szCs w:val="28"/>
        </w:rPr>
        <w:t>ых индустрий Пензенской области</w:t>
      </w:r>
      <w:proofErr w:type="gramEnd"/>
      <w:r w:rsidR="002F7985">
        <w:rPr>
          <w:b w:val="0"/>
          <w:sz w:val="28"/>
          <w:szCs w:val="28"/>
        </w:rPr>
        <w:t xml:space="preserve">, </w:t>
      </w:r>
      <w:proofErr w:type="gramStart"/>
      <w:r w:rsidR="002F7985">
        <w:rPr>
          <w:b w:val="0"/>
          <w:sz w:val="28"/>
          <w:szCs w:val="28"/>
        </w:rPr>
        <w:t>а также с разработкой Поряд</w:t>
      </w:r>
      <w:r w:rsidR="00BE2A37" w:rsidRPr="00BE2A37">
        <w:rPr>
          <w:b w:val="0"/>
          <w:sz w:val="28"/>
          <w:szCs w:val="28"/>
        </w:rPr>
        <w:t>к</w:t>
      </w:r>
      <w:r w:rsidR="002F7985">
        <w:rPr>
          <w:b w:val="0"/>
          <w:sz w:val="28"/>
          <w:szCs w:val="28"/>
        </w:rPr>
        <w:t>а</w:t>
      </w:r>
      <w:r w:rsidR="00BE2A37" w:rsidRPr="00BE2A37">
        <w:rPr>
          <w:b w:val="0"/>
          <w:sz w:val="28"/>
          <w:szCs w:val="28"/>
        </w:rPr>
        <w:t xml:space="preserve"> подтверждения соответствия физических лиц, юридических лиц и индивидуальных предпринимателей критериям отнесения к субъектам кр</w:t>
      </w:r>
      <w:r w:rsidR="002F7985">
        <w:rPr>
          <w:b w:val="0"/>
          <w:sz w:val="28"/>
          <w:szCs w:val="28"/>
        </w:rPr>
        <w:t>еативных (творческих) индустрий</w:t>
      </w:r>
      <w:r w:rsidR="000959F6">
        <w:rPr>
          <w:b w:val="0"/>
          <w:sz w:val="28"/>
          <w:szCs w:val="28"/>
        </w:rPr>
        <w:t xml:space="preserve"> и Порядка</w:t>
      </w:r>
      <w:r w:rsidR="00BE2A37" w:rsidRPr="00BE2A37">
        <w:rPr>
          <w:b w:val="0"/>
          <w:sz w:val="28"/>
          <w:szCs w:val="28"/>
        </w:rPr>
        <w:t xml:space="preserve"> формирования и ведения реестра субъектов креативных индустрий, осуществляющих деятельность в Пензенской области, включения в реестр субъектов креативных индустрий и исключения из него сведений о субъектах креативных индустрий </w:t>
      </w:r>
      <w:r w:rsidR="008D3116">
        <w:rPr>
          <w:b w:val="0"/>
          <w:sz w:val="28"/>
          <w:szCs w:val="28"/>
        </w:rPr>
        <w:t>в</w:t>
      </w:r>
      <w:r w:rsidR="008D3116" w:rsidRPr="008D3116">
        <w:rPr>
          <w:b w:val="0"/>
          <w:sz w:val="28"/>
          <w:szCs w:val="28"/>
        </w:rPr>
        <w:t xml:space="preserve"> соответствии со статьей 5 Федерального Закона от 08.08.2024 года</w:t>
      </w:r>
      <w:proofErr w:type="gramEnd"/>
      <w:r w:rsidR="00FB79AD">
        <w:rPr>
          <w:b w:val="0"/>
          <w:sz w:val="28"/>
          <w:szCs w:val="28"/>
        </w:rPr>
        <w:t xml:space="preserve"> </w:t>
      </w:r>
      <w:bookmarkStart w:id="0" w:name="_GoBack"/>
      <w:bookmarkEnd w:id="0"/>
      <w:r w:rsidR="008D3116" w:rsidRPr="008D3116">
        <w:rPr>
          <w:b w:val="0"/>
          <w:sz w:val="28"/>
          <w:szCs w:val="28"/>
        </w:rPr>
        <w:t xml:space="preserve"> № 330–ФЗ «О развитии креативных (творческих) индустрий в Российской Федерации», руководствуясь Законом Пензенской области от 21.04.2023 № 4006-ЗПО «О Прави</w:t>
      </w:r>
      <w:r w:rsidR="008D3116">
        <w:rPr>
          <w:b w:val="0"/>
          <w:sz w:val="28"/>
          <w:szCs w:val="28"/>
        </w:rPr>
        <w:t>тельстве Пензенской области» (с </w:t>
      </w:r>
      <w:r w:rsidR="008D3116" w:rsidRPr="008D3116">
        <w:rPr>
          <w:b w:val="0"/>
          <w:sz w:val="28"/>
          <w:szCs w:val="28"/>
        </w:rPr>
        <w:t>последующими изменениями)</w:t>
      </w:r>
      <w:r w:rsidR="008D3116">
        <w:rPr>
          <w:b w:val="0"/>
          <w:sz w:val="28"/>
          <w:szCs w:val="28"/>
        </w:rPr>
        <w:t>.</w:t>
      </w:r>
    </w:p>
    <w:p w:rsidR="00FC256D" w:rsidRPr="0074306E" w:rsidRDefault="00FC256D" w:rsidP="00FC256D">
      <w:pPr>
        <w:pStyle w:val="1"/>
        <w:jc w:val="both"/>
        <w:rPr>
          <w:b w:val="0"/>
          <w:sz w:val="28"/>
          <w:szCs w:val="28"/>
        </w:rPr>
      </w:pPr>
    </w:p>
    <w:p w:rsidR="00FC256D" w:rsidRPr="0074306E" w:rsidRDefault="00FC256D" w:rsidP="00FC256D">
      <w:pPr>
        <w:rPr>
          <w:sz w:val="28"/>
          <w:szCs w:val="28"/>
        </w:rPr>
      </w:pPr>
    </w:p>
    <w:p w:rsidR="00FC256D" w:rsidRPr="0074306E" w:rsidRDefault="00FC256D" w:rsidP="00FC256D">
      <w:pPr>
        <w:rPr>
          <w:sz w:val="28"/>
          <w:szCs w:val="28"/>
        </w:rPr>
      </w:pPr>
      <w:r w:rsidRPr="0074306E">
        <w:rPr>
          <w:sz w:val="28"/>
          <w:szCs w:val="28"/>
        </w:rPr>
        <w:t xml:space="preserve">Министр </w:t>
      </w:r>
      <w:proofErr w:type="gramStart"/>
      <w:r w:rsidRPr="0074306E">
        <w:rPr>
          <w:sz w:val="28"/>
          <w:szCs w:val="28"/>
        </w:rPr>
        <w:t>экономического</w:t>
      </w:r>
      <w:proofErr w:type="gramEnd"/>
      <w:r w:rsidRPr="0074306E">
        <w:rPr>
          <w:sz w:val="28"/>
          <w:szCs w:val="28"/>
        </w:rPr>
        <w:t xml:space="preserve"> </w:t>
      </w:r>
    </w:p>
    <w:p w:rsidR="00FC256D" w:rsidRPr="0074306E" w:rsidRDefault="00FC256D" w:rsidP="00FC256D">
      <w:pPr>
        <w:rPr>
          <w:sz w:val="28"/>
          <w:szCs w:val="28"/>
        </w:rPr>
      </w:pPr>
      <w:r w:rsidRPr="0074306E">
        <w:rPr>
          <w:sz w:val="28"/>
          <w:szCs w:val="28"/>
        </w:rPr>
        <w:t xml:space="preserve">развития и промышленности </w:t>
      </w:r>
    </w:p>
    <w:p w:rsidR="00FC256D" w:rsidRPr="0074306E" w:rsidRDefault="00FC256D" w:rsidP="00FC256D">
      <w:pPr>
        <w:rPr>
          <w:sz w:val="28"/>
          <w:szCs w:val="28"/>
        </w:rPr>
      </w:pPr>
      <w:r w:rsidRPr="0074306E">
        <w:rPr>
          <w:sz w:val="28"/>
          <w:szCs w:val="28"/>
        </w:rPr>
        <w:t xml:space="preserve">Пензенской области                                                                 </w:t>
      </w:r>
      <w:r w:rsidR="00865256">
        <w:rPr>
          <w:sz w:val="28"/>
          <w:szCs w:val="28"/>
        </w:rPr>
        <w:t xml:space="preserve">   </w:t>
      </w:r>
      <w:r w:rsidRPr="0074306E">
        <w:rPr>
          <w:sz w:val="28"/>
          <w:szCs w:val="28"/>
        </w:rPr>
        <w:t xml:space="preserve">          </w:t>
      </w:r>
      <w:r w:rsidR="00865256">
        <w:rPr>
          <w:sz w:val="28"/>
          <w:szCs w:val="28"/>
        </w:rPr>
        <w:t xml:space="preserve">Р.Н. </w:t>
      </w:r>
      <w:proofErr w:type="spellStart"/>
      <w:r w:rsidR="00865256">
        <w:rPr>
          <w:sz w:val="28"/>
          <w:szCs w:val="28"/>
        </w:rPr>
        <w:t>Трялин</w:t>
      </w:r>
      <w:proofErr w:type="spellEnd"/>
    </w:p>
    <w:p w:rsidR="00FC256D" w:rsidRPr="0074306E" w:rsidRDefault="00FC256D" w:rsidP="00FC256D">
      <w:pPr>
        <w:rPr>
          <w:sz w:val="28"/>
          <w:szCs w:val="28"/>
        </w:rPr>
      </w:pPr>
    </w:p>
    <w:p w:rsidR="005972F6" w:rsidRDefault="005972F6"/>
    <w:sectPr w:rsidR="0059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6D"/>
    <w:rsid w:val="000959F6"/>
    <w:rsid w:val="00142B6B"/>
    <w:rsid w:val="00151305"/>
    <w:rsid w:val="00232F9F"/>
    <w:rsid w:val="0028024A"/>
    <w:rsid w:val="002815F6"/>
    <w:rsid w:val="002C6793"/>
    <w:rsid w:val="002D66F2"/>
    <w:rsid w:val="002F7985"/>
    <w:rsid w:val="003513AD"/>
    <w:rsid w:val="004041E1"/>
    <w:rsid w:val="004B5578"/>
    <w:rsid w:val="00524888"/>
    <w:rsid w:val="005972F6"/>
    <w:rsid w:val="00661FFC"/>
    <w:rsid w:val="006C4146"/>
    <w:rsid w:val="006D1F36"/>
    <w:rsid w:val="00731E06"/>
    <w:rsid w:val="00744441"/>
    <w:rsid w:val="007656C0"/>
    <w:rsid w:val="007D5569"/>
    <w:rsid w:val="00865256"/>
    <w:rsid w:val="008A3C7A"/>
    <w:rsid w:val="008D3116"/>
    <w:rsid w:val="00B02B5F"/>
    <w:rsid w:val="00B464E6"/>
    <w:rsid w:val="00BE2A37"/>
    <w:rsid w:val="00C908E0"/>
    <w:rsid w:val="00E11A4B"/>
    <w:rsid w:val="00EF191A"/>
    <w:rsid w:val="00EF4D85"/>
    <w:rsid w:val="00F66689"/>
    <w:rsid w:val="00F837C5"/>
    <w:rsid w:val="00FB79AD"/>
    <w:rsid w:val="00F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C256D"/>
    <w:pPr>
      <w:widowControl w:val="0"/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paragraph" w:customStyle="1" w:styleId="ConsPlusTitle">
    <w:name w:val="ConsPlusTitle"/>
    <w:rsid w:val="00F666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C256D"/>
    <w:pPr>
      <w:widowControl w:val="0"/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paragraph" w:customStyle="1" w:styleId="ConsPlusTitle">
    <w:name w:val="ConsPlusTitle"/>
    <w:rsid w:val="00F666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Атюшова</dc:creator>
  <cp:lastModifiedBy>ИннГлСп</cp:lastModifiedBy>
  <cp:revision>28</cp:revision>
  <cp:lastPrinted>2024-12-04T07:11:00Z</cp:lastPrinted>
  <dcterms:created xsi:type="dcterms:W3CDTF">2024-01-30T10:45:00Z</dcterms:created>
  <dcterms:modified xsi:type="dcterms:W3CDTF">2025-06-16T11:02:00Z</dcterms:modified>
</cp:coreProperties>
</file>