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191" w:rsidRPr="006C5840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p w:rsidR="00D01191" w:rsidRPr="006C5840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6C5840">
        <w:rPr>
          <w:rFonts w:eastAsiaTheme="minorHAnsi"/>
          <w:sz w:val="26"/>
          <w:szCs w:val="26"/>
          <w:lang w:eastAsia="en-US"/>
        </w:rPr>
        <w:t xml:space="preserve">Сводный отчет </w:t>
      </w:r>
    </w:p>
    <w:p w:rsidR="00D01191" w:rsidRPr="006C5840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6C5840">
        <w:rPr>
          <w:rFonts w:eastAsiaTheme="minorHAnsi"/>
          <w:sz w:val="26"/>
          <w:szCs w:val="26"/>
          <w:lang w:eastAsia="en-US"/>
        </w:rPr>
        <w:t>о результатах проведения оценки регулирующего</w:t>
      </w:r>
    </w:p>
    <w:p w:rsidR="00D01191" w:rsidRPr="006C5840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6C5840">
        <w:rPr>
          <w:rFonts w:eastAsiaTheme="minorHAnsi"/>
          <w:sz w:val="26"/>
          <w:szCs w:val="26"/>
          <w:lang w:eastAsia="en-US"/>
        </w:rPr>
        <w:t>воздействия проекта нормативного правового акта</w:t>
      </w:r>
    </w:p>
    <w:p w:rsidR="00D01191" w:rsidRPr="006C5840" w:rsidRDefault="00D01191" w:rsidP="00D01191">
      <w:pPr>
        <w:widowControl/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:rsidR="00D01191" w:rsidRPr="006C5840" w:rsidRDefault="00D01191" w:rsidP="00D01191">
      <w:pPr>
        <w:widowControl/>
        <w:autoSpaceDE w:val="0"/>
        <w:autoSpaceDN w:val="0"/>
        <w:adjustRightInd w:val="0"/>
        <w:jc w:val="center"/>
        <w:outlineLvl w:val="0"/>
        <w:rPr>
          <w:rFonts w:eastAsiaTheme="minorHAnsi"/>
          <w:sz w:val="26"/>
          <w:szCs w:val="26"/>
          <w:lang w:eastAsia="en-US"/>
        </w:rPr>
      </w:pPr>
      <w:r w:rsidRPr="006C5840">
        <w:rPr>
          <w:rFonts w:eastAsiaTheme="minorHAnsi"/>
          <w:sz w:val="26"/>
          <w:szCs w:val="26"/>
          <w:lang w:eastAsia="en-US"/>
        </w:rPr>
        <w:t>1. Общая информация</w:t>
      </w:r>
    </w:p>
    <w:p w:rsidR="00D01191" w:rsidRPr="006C5840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5416"/>
      </w:tblGrid>
      <w:tr w:rsidR="00D01191" w:rsidRPr="006C5840" w:rsidTr="00F332B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1.1. Наименование разработчика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EF6A7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Министерство </w:t>
            </w:r>
            <w:r w:rsidR="00EF6A7E"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экономического развития и промышленности </w:t>
            </w:r>
            <w:r w:rsidR="00D05197" w:rsidRPr="006C5840">
              <w:rPr>
                <w:rFonts w:eastAsiaTheme="minorHAnsi"/>
                <w:sz w:val="26"/>
                <w:szCs w:val="26"/>
                <w:lang w:eastAsia="en-US"/>
              </w:rPr>
              <w:t>Пензенской области</w:t>
            </w:r>
          </w:p>
        </w:tc>
      </w:tr>
      <w:tr w:rsidR="00D01191" w:rsidRPr="006C5840" w:rsidTr="00F332B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1.2. Вид и наименование проекта нормативного правового акта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660BE8" w:rsidP="00D05197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Проект </w:t>
            </w:r>
            <w:r w:rsidR="00771BF8"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Закона Пензенской области </w:t>
            </w:r>
            <w:r w:rsidR="00EF6A7E" w:rsidRPr="006C5840">
              <w:rPr>
                <w:rFonts w:eastAsiaTheme="minorHAnsi"/>
                <w:sz w:val="26"/>
                <w:szCs w:val="26"/>
                <w:lang w:eastAsia="en-US"/>
              </w:rPr>
              <w:t>«</w:t>
            </w:r>
            <w:r w:rsidR="00D05197" w:rsidRPr="006C5840">
              <w:rPr>
                <w:rFonts w:eastAsiaTheme="minorHAnsi"/>
                <w:sz w:val="26"/>
                <w:szCs w:val="26"/>
                <w:lang w:eastAsia="en-US"/>
              </w:rPr>
              <w:t>О развитии семейных предприятий в Пензенской области</w:t>
            </w:r>
            <w:r w:rsidR="00EF6A7E"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» </w:t>
            </w:r>
            <w:r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 (далее – </w:t>
            </w:r>
            <w:r w:rsidR="00D05197" w:rsidRPr="006C5840">
              <w:rPr>
                <w:rFonts w:eastAsiaTheme="minorHAnsi"/>
                <w:sz w:val="26"/>
                <w:szCs w:val="26"/>
                <w:lang w:eastAsia="en-US"/>
              </w:rPr>
              <w:t>П</w:t>
            </w: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роект)</w:t>
            </w:r>
          </w:p>
        </w:tc>
      </w:tr>
      <w:tr w:rsidR="00D01191" w:rsidRPr="006C5840" w:rsidTr="00F332B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5197" w:rsidP="00584A9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Высокая</w:t>
            </w:r>
            <w:r w:rsidR="00D01191"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 ст</w:t>
            </w: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епень регулирующего воздействия</w:t>
            </w:r>
          </w:p>
        </w:tc>
      </w:tr>
      <w:tr w:rsidR="00D01191" w:rsidRPr="006C5840" w:rsidTr="00F332B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A9" w:rsidRPr="006C5840" w:rsidRDefault="00D05197" w:rsidP="00D05197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proofErr w:type="gramStart"/>
            <w:r w:rsidRPr="006C5840">
              <w:rPr>
                <w:rFonts w:eastAsiaTheme="minorHAnsi"/>
                <w:sz w:val="26"/>
                <w:szCs w:val="26"/>
                <w:lang w:eastAsia="en-US"/>
              </w:rPr>
              <w:t>Проект содержит нормы, устанавливающие ранее не предусмотренные законами Пензенской области и иными нормативными правовыми актами Пензенской области обязанности, запреты и ограничения для субъектов предпринимательской и иной экономической деятельности или способствующие их введению (</w:t>
            </w:r>
            <w:r w:rsidR="00660BE8" w:rsidRPr="006C5840">
              <w:rPr>
                <w:rFonts w:eastAsiaTheme="minorHAnsi"/>
                <w:sz w:val="26"/>
                <w:szCs w:val="26"/>
                <w:lang w:eastAsia="en-US"/>
              </w:rPr>
              <w:t>подпункт «</w:t>
            </w: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="00660BE8" w:rsidRPr="006C5840">
              <w:rPr>
                <w:rFonts w:eastAsiaTheme="minorHAnsi"/>
                <w:sz w:val="26"/>
                <w:szCs w:val="26"/>
                <w:lang w:eastAsia="en-US"/>
              </w:rPr>
              <w:t>» пункта 2.1 Порядка проведения оценки регулирующего воздействия проектов нормативных правовых актов Пензенской области, затрагивающих вопросы осуществления предпринимательской и инвестиционной деятельности, утвержденного Постановлением Правительства Пензенс</w:t>
            </w: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кой обл. от</w:t>
            </w:r>
            <w:proofErr w:type="gramEnd"/>
            <w:r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6C5840">
              <w:rPr>
                <w:rFonts w:eastAsiaTheme="minorHAnsi"/>
                <w:sz w:val="26"/>
                <w:szCs w:val="26"/>
                <w:lang w:eastAsia="en-US"/>
              </w:rPr>
              <w:t>12.09.2013 № 682-пП)</w:t>
            </w:r>
            <w:proofErr w:type="gramEnd"/>
          </w:p>
        </w:tc>
      </w:tr>
      <w:tr w:rsidR="00D01191" w:rsidRPr="006C5840" w:rsidTr="00F332B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1.5. Краткое описание содержания предлагаемого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97" w:rsidRPr="006C5840" w:rsidRDefault="00D05197" w:rsidP="00D0519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bCs/>
                <w:sz w:val="26"/>
                <w:szCs w:val="26"/>
                <w:lang w:eastAsia="en-US"/>
              </w:rPr>
              <w:t>В соответствии с национальными целями развития Российской Федерации до 2030 года и на перспективу до 2036 года, определенными Указом Президента РФ от 07.05.2024 г. № 309, тема поддержки и продвижения семейного предпринимательства как прочной основы для финансовой самостоятельности и независимости семьи является актуальной.</w:t>
            </w:r>
          </w:p>
          <w:p w:rsidR="00EA31EB" w:rsidRPr="006C5840" w:rsidRDefault="00D05197" w:rsidP="00D0519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Проектом устанавливается </w:t>
            </w:r>
            <w:r w:rsidRPr="006C5840">
              <w:rPr>
                <w:rFonts w:eastAsiaTheme="minorHAnsi"/>
                <w:bCs/>
                <w:sz w:val="26"/>
                <w:szCs w:val="26"/>
                <w:lang w:eastAsia="en-US"/>
              </w:rPr>
              <w:t>понятие семейного предприятия и возможные формы поддержки субъектов малого и среднего предпринимательства, являющихся семейными предприятиями.</w:t>
            </w:r>
          </w:p>
        </w:tc>
      </w:tr>
      <w:tr w:rsidR="00D01191" w:rsidRPr="006C5840" w:rsidTr="00F332B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1.6. Контактная информация исполнителя разработчика:</w:t>
            </w:r>
          </w:p>
          <w:p w:rsidR="00D01191" w:rsidRPr="006C5840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Ф.И.О.</w:t>
            </w:r>
          </w:p>
          <w:p w:rsidR="00D01191" w:rsidRPr="006C5840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Должность</w:t>
            </w:r>
          </w:p>
          <w:p w:rsidR="00D01191" w:rsidRPr="006C5840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Контактный телефон</w:t>
            </w:r>
          </w:p>
          <w:p w:rsidR="00D01191" w:rsidRPr="006C5840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Адрес электронной почты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5197" w:rsidP="004246E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6C5840">
              <w:rPr>
                <w:rFonts w:eastAsiaTheme="minorHAnsi"/>
                <w:sz w:val="26"/>
                <w:szCs w:val="26"/>
                <w:lang w:eastAsia="en-US"/>
              </w:rPr>
              <w:t>Велякина</w:t>
            </w:r>
            <w:proofErr w:type="spellEnd"/>
            <w:r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 Елена Викторовна </w:t>
            </w:r>
            <w:r w:rsidR="00D01191"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– </w:t>
            </w: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зам. начальника</w:t>
            </w:r>
            <w:r w:rsidR="00D01191"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F14A6E"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отдела </w:t>
            </w: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развития и поддержки предпринимательства</w:t>
            </w:r>
            <w:r w:rsidR="00F14A6E"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D01191"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Министерства </w:t>
            </w:r>
            <w:r w:rsidR="00EF6A7E" w:rsidRPr="006C5840">
              <w:rPr>
                <w:rFonts w:eastAsiaTheme="minorHAnsi"/>
                <w:sz w:val="26"/>
                <w:szCs w:val="26"/>
                <w:lang w:eastAsia="en-US"/>
              </w:rPr>
              <w:t>экономического развития и промышленности</w:t>
            </w:r>
            <w:r w:rsidR="00D01191"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 Пензенской области, </w:t>
            </w:r>
          </w:p>
          <w:p w:rsidR="00D01191" w:rsidRPr="006C5840" w:rsidRDefault="00D01191" w:rsidP="004246E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- телефон (8412) </w:t>
            </w:r>
            <w:r w:rsidR="00EF6A7E" w:rsidRPr="006C5840">
              <w:rPr>
                <w:rFonts w:eastAsiaTheme="minorHAnsi"/>
                <w:sz w:val="26"/>
                <w:szCs w:val="26"/>
                <w:lang w:eastAsia="en-US"/>
              </w:rPr>
              <w:t>222-551 (доб. 3</w:t>
            </w:r>
            <w:r w:rsidR="00D05197" w:rsidRPr="006C5840">
              <w:rPr>
                <w:rFonts w:eastAsiaTheme="minorHAnsi"/>
                <w:sz w:val="26"/>
                <w:szCs w:val="26"/>
                <w:lang w:eastAsia="en-US"/>
              </w:rPr>
              <w:t>61</w:t>
            </w:r>
            <w:r w:rsidR="00EF6A7E" w:rsidRPr="006C5840">
              <w:rPr>
                <w:rFonts w:eastAsiaTheme="minorHAnsi"/>
                <w:sz w:val="26"/>
                <w:szCs w:val="26"/>
                <w:lang w:eastAsia="en-US"/>
              </w:rPr>
              <w:t>)</w:t>
            </w:r>
            <w:r w:rsidR="00D05197" w:rsidRPr="006C5840">
              <w:rPr>
                <w:rFonts w:eastAsiaTheme="minorHAnsi"/>
                <w:sz w:val="26"/>
                <w:szCs w:val="26"/>
                <w:lang w:eastAsia="en-US"/>
              </w:rPr>
              <w:t>;</w:t>
            </w:r>
          </w:p>
          <w:p w:rsidR="00D01191" w:rsidRPr="00040328" w:rsidRDefault="00D01191" w:rsidP="00F05BB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040328">
              <w:rPr>
                <w:rFonts w:eastAsiaTheme="minorHAnsi"/>
                <w:sz w:val="26"/>
                <w:szCs w:val="26"/>
                <w:lang w:eastAsia="en-US"/>
              </w:rPr>
              <w:t>-</w:t>
            </w:r>
            <w:r w:rsidRPr="006C5840">
              <w:rPr>
                <w:rFonts w:eastAsiaTheme="minorHAnsi"/>
                <w:sz w:val="26"/>
                <w:szCs w:val="26"/>
                <w:lang w:val="en-US" w:eastAsia="en-US"/>
              </w:rPr>
              <w:t>e</w:t>
            </w:r>
            <w:r w:rsidR="00F14A6E" w:rsidRPr="00040328">
              <w:rPr>
                <w:rFonts w:eastAsiaTheme="minorHAnsi"/>
                <w:sz w:val="26"/>
                <w:szCs w:val="26"/>
                <w:lang w:eastAsia="en-US"/>
              </w:rPr>
              <w:t>-</w:t>
            </w:r>
            <w:r w:rsidRPr="006C5840">
              <w:rPr>
                <w:rFonts w:eastAsiaTheme="minorHAnsi"/>
                <w:sz w:val="26"/>
                <w:szCs w:val="26"/>
                <w:lang w:val="en-US" w:eastAsia="en-US"/>
              </w:rPr>
              <w:t>mail</w:t>
            </w:r>
            <w:r w:rsidRPr="00040328">
              <w:rPr>
                <w:rFonts w:eastAsiaTheme="minorHAnsi"/>
                <w:sz w:val="26"/>
                <w:szCs w:val="26"/>
                <w:lang w:eastAsia="en-US"/>
              </w:rPr>
              <w:t xml:space="preserve">: </w:t>
            </w:r>
            <w:hyperlink r:id="rId7" w:history="1">
              <w:r w:rsidR="00D05197" w:rsidRPr="006C5840">
                <w:rPr>
                  <w:rStyle w:val="a3"/>
                  <w:sz w:val="26"/>
                  <w:szCs w:val="26"/>
                  <w:lang w:val="en-US"/>
                </w:rPr>
                <w:t>velyakina</w:t>
              </w:r>
              <w:r w:rsidR="00D05197" w:rsidRPr="00040328">
                <w:rPr>
                  <w:rStyle w:val="a3"/>
                  <w:sz w:val="26"/>
                  <w:szCs w:val="26"/>
                </w:rPr>
                <w:t>@</w:t>
              </w:r>
              <w:r w:rsidR="00D05197" w:rsidRPr="006C5840">
                <w:rPr>
                  <w:rStyle w:val="a3"/>
                  <w:sz w:val="26"/>
                  <w:szCs w:val="26"/>
                  <w:lang w:val="en-US"/>
                </w:rPr>
                <w:t>merp</w:t>
              </w:r>
              <w:r w:rsidR="00D05197" w:rsidRPr="00040328">
                <w:rPr>
                  <w:rStyle w:val="a3"/>
                  <w:sz w:val="26"/>
                  <w:szCs w:val="26"/>
                </w:rPr>
                <w:t>.</w:t>
              </w:r>
              <w:r w:rsidR="00D05197" w:rsidRPr="006C5840">
                <w:rPr>
                  <w:rStyle w:val="a3"/>
                  <w:sz w:val="26"/>
                  <w:szCs w:val="26"/>
                  <w:lang w:val="en-US"/>
                </w:rPr>
                <w:t>pnzreg</w:t>
              </w:r>
              <w:r w:rsidR="00D05197" w:rsidRPr="00040328">
                <w:rPr>
                  <w:rStyle w:val="a3"/>
                  <w:sz w:val="26"/>
                  <w:szCs w:val="26"/>
                </w:rPr>
                <w:t>.</w:t>
              </w:r>
              <w:proofErr w:type="spellStart"/>
              <w:r w:rsidR="00D05197" w:rsidRPr="006C5840">
                <w:rPr>
                  <w:rStyle w:val="a3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="00D05197" w:rsidRPr="00040328">
              <w:rPr>
                <w:sz w:val="26"/>
                <w:szCs w:val="26"/>
              </w:rPr>
              <w:t xml:space="preserve">. </w:t>
            </w:r>
          </w:p>
        </w:tc>
      </w:tr>
    </w:tbl>
    <w:p w:rsidR="00D01191" w:rsidRPr="00040328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6C5840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6C5840">
        <w:rPr>
          <w:rFonts w:eastAsiaTheme="minorHAnsi"/>
          <w:sz w:val="26"/>
          <w:szCs w:val="26"/>
          <w:lang w:eastAsia="en-US"/>
        </w:rPr>
        <w:t>2. Описание проблемы, на решение которой направлено</w:t>
      </w:r>
    </w:p>
    <w:p w:rsidR="00D01191" w:rsidRPr="006C5840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6C5840">
        <w:rPr>
          <w:rFonts w:eastAsiaTheme="minorHAnsi"/>
          <w:sz w:val="26"/>
          <w:szCs w:val="26"/>
          <w:lang w:eastAsia="en-US"/>
        </w:rPr>
        <w:t>предлагаемое правовое регулирование.</w:t>
      </w:r>
    </w:p>
    <w:p w:rsidR="00D01191" w:rsidRPr="006C5840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9"/>
        <w:gridCol w:w="5386"/>
      </w:tblGrid>
      <w:tr w:rsidR="00D01191" w:rsidRPr="006C5840" w:rsidTr="00F332B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2.1. Описание и причины возникновения проблемы, на решение которой направлен предлагаемый способ регулирования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97" w:rsidRPr="006C5840" w:rsidRDefault="00D05197" w:rsidP="00D05197">
            <w:pPr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bCs/>
                <w:sz w:val="26"/>
                <w:szCs w:val="26"/>
                <w:lang w:eastAsia="en-US"/>
              </w:rPr>
              <w:t>Необходимость развития и популяризация семейного предпринимательства обозначены в Стратегии развития малого и среднего предпринимательства на период до 2030 года, утвержденной распоряжением Правительства Российской Федерации от 2 июня 2016 г. № 1083-р.</w:t>
            </w:r>
          </w:p>
          <w:p w:rsidR="00D05197" w:rsidRPr="006C5840" w:rsidRDefault="00D05197" w:rsidP="00D05197">
            <w:pPr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bCs/>
                <w:sz w:val="26"/>
                <w:szCs w:val="26"/>
                <w:lang w:eastAsia="en-US"/>
              </w:rPr>
              <w:t>В целях создания прочной финансовой основы, обеспечивающей независимость и самостоятельность семьи и семейного дела через поддержку и развитие семейного предпринимательства, предлагается принять закон Пензенской области «О развитии семейных предприятий в Пензенской области».</w:t>
            </w:r>
          </w:p>
          <w:p w:rsidR="00660BE8" w:rsidRPr="006C5840" w:rsidRDefault="00EA31EB" w:rsidP="00EA31EB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bCs/>
                <w:sz w:val="26"/>
                <w:szCs w:val="26"/>
                <w:lang w:eastAsia="en-US"/>
              </w:rPr>
              <w:t>Проект закрепляет соответствующие нормы в региональном законе.</w:t>
            </w:r>
          </w:p>
        </w:tc>
      </w:tr>
      <w:tr w:rsidR="00D01191" w:rsidRPr="006C5840" w:rsidTr="00F332B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736D94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736D94">
              <w:rPr>
                <w:rFonts w:eastAsiaTheme="minorHAnsi"/>
                <w:sz w:val="26"/>
                <w:szCs w:val="26"/>
                <w:lang w:eastAsia="en-US"/>
              </w:rPr>
              <w:t>2.2. Характеристика негативных эффектов, возникающих в связи с наличием проблемы, их количественная оценка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736D94" w:rsidRDefault="008B6A63" w:rsidP="008B6A63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8B6A63">
              <w:rPr>
                <w:rFonts w:eastAsiaTheme="minorHAnsi"/>
                <w:sz w:val="26"/>
                <w:szCs w:val="26"/>
                <w:lang w:eastAsia="en-US"/>
              </w:rPr>
              <w:t>Отсутствие в Пензенской области правового регулирования в сфере развития семейных предприятий сдержива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ет</w:t>
            </w:r>
            <w:r w:rsidRPr="008B6A63">
              <w:rPr>
                <w:rFonts w:eastAsiaTheme="minorHAnsi"/>
                <w:sz w:val="26"/>
                <w:szCs w:val="26"/>
                <w:lang w:eastAsia="en-US"/>
              </w:rPr>
              <w:t xml:space="preserve"> обеспечение </w:t>
            </w:r>
            <w:r w:rsidRPr="008B6A63">
              <w:rPr>
                <w:rFonts w:eastAsiaTheme="minorHAnsi"/>
                <w:bCs/>
                <w:sz w:val="26"/>
                <w:szCs w:val="26"/>
                <w:lang w:eastAsia="en-US"/>
              </w:rPr>
              <w:t>финансовой самостоятельности и независимости предприятий, созданных членами одной семьи</w:t>
            </w:r>
            <w:r w:rsidRPr="008B6A63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</w:tr>
      <w:tr w:rsidR="00D01191" w:rsidRPr="006C5840" w:rsidTr="00F332B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FB370C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Ранее меры для решения проблемы не принимались.</w:t>
            </w:r>
          </w:p>
        </w:tc>
      </w:tr>
      <w:tr w:rsidR="00D01191" w:rsidRPr="006C5840" w:rsidTr="00F332B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040328" w:rsidP="008B6A63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Непринятие Проекта сохранит негативные эффекты, вызываемые указанными проблемами.</w:t>
            </w:r>
          </w:p>
        </w:tc>
      </w:tr>
      <w:tr w:rsidR="00D01191" w:rsidRPr="006C5840" w:rsidTr="00F332B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4C" w:rsidRPr="006C5840" w:rsidRDefault="00D01191" w:rsidP="00DE714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2.5. Опыт решения </w:t>
            </w:r>
            <w:proofErr w:type="gramStart"/>
            <w:r w:rsidRPr="006C5840">
              <w:rPr>
                <w:rFonts w:eastAsiaTheme="minorHAnsi"/>
                <w:sz w:val="26"/>
                <w:szCs w:val="26"/>
                <w:lang w:eastAsia="en-US"/>
              </w:rPr>
              <w:t>аналогичных проблем</w:t>
            </w:r>
            <w:proofErr w:type="gramEnd"/>
            <w:r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 в других субъектах Российской Федерации</w:t>
            </w:r>
            <w:r w:rsidR="00DE714C"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. </w:t>
            </w:r>
          </w:p>
          <w:p w:rsidR="00D01191" w:rsidRPr="006C5840" w:rsidRDefault="00D01191" w:rsidP="00DE714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Источники данных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FB370C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По данным СПС Консультант Плюс в других регионах </w:t>
            </w:r>
            <w:proofErr w:type="gramStart"/>
            <w:r w:rsidRPr="006C5840">
              <w:rPr>
                <w:rFonts w:eastAsiaTheme="minorHAnsi"/>
                <w:sz w:val="26"/>
                <w:szCs w:val="26"/>
                <w:lang w:eastAsia="en-US"/>
              </w:rPr>
              <w:t>аналогичная проблема</w:t>
            </w:r>
            <w:proofErr w:type="gramEnd"/>
            <w:r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 решена путем принятия региональных законов по соответствующей тематике:</w:t>
            </w:r>
          </w:p>
          <w:p w:rsidR="00FB370C" w:rsidRPr="006C5840" w:rsidRDefault="00FB370C" w:rsidP="00FB370C">
            <w:pPr>
              <w:spacing w:line="288" w:lineRule="auto"/>
              <w:rPr>
                <w:sz w:val="26"/>
                <w:szCs w:val="26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-</w:t>
            </w:r>
            <w:r w:rsidRPr="006C5840">
              <w:rPr>
                <w:sz w:val="26"/>
                <w:szCs w:val="26"/>
              </w:rPr>
              <w:t xml:space="preserve"> Закон Республики Башкортостан от </w:t>
            </w:r>
            <w:r w:rsidR="00B04DD1" w:rsidRPr="006C5840">
              <w:rPr>
                <w:sz w:val="26"/>
                <w:szCs w:val="26"/>
              </w:rPr>
              <w:t>0</w:t>
            </w:r>
            <w:r w:rsidRPr="006C5840">
              <w:rPr>
                <w:sz w:val="26"/>
                <w:szCs w:val="26"/>
              </w:rPr>
              <w:t>2</w:t>
            </w:r>
            <w:r w:rsidR="00B04DD1" w:rsidRPr="006C5840">
              <w:rPr>
                <w:sz w:val="26"/>
                <w:szCs w:val="26"/>
              </w:rPr>
              <w:t>.03.</w:t>
            </w:r>
            <w:r w:rsidRPr="006C5840">
              <w:rPr>
                <w:sz w:val="26"/>
                <w:szCs w:val="26"/>
              </w:rPr>
              <w:t>2023 №682-з «О развитии семейных предприятий в Республике Башкортостан»;</w:t>
            </w:r>
          </w:p>
          <w:p w:rsidR="00FB370C" w:rsidRPr="006C5840" w:rsidRDefault="00FB370C" w:rsidP="00FB370C">
            <w:pPr>
              <w:spacing w:line="288" w:lineRule="auto"/>
              <w:rPr>
                <w:sz w:val="26"/>
                <w:szCs w:val="26"/>
              </w:rPr>
            </w:pPr>
            <w:r w:rsidRPr="006C5840">
              <w:rPr>
                <w:sz w:val="26"/>
                <w:szCs w:val="26"/>
              </w:rPr>
              <w:t>- Закон Владимирской области от 07.07.2023 № 89-ОЗ «О поддержке семейных предприятий во Владимирской области»;</w:t>
            </w:r>
          </w:p>
          <w:p w:rsidR="00FB370C" w:rsidRPr="006C5840" w:rsidRDefault="00FB370C" w:rsidP="00FB370C">
            <w:pPr>
              <w:spacing w:line="288" w:lineRule="auto"/>
              <w:rPr>
                <w:bCs/>
                <w:sz w:val="26"/>
                <w:szCs w:val="26"/>
              </w:rPr>
            </w:pPr>
            <w:r w:rsidRPr="006C5840">
              <w:rPr>
                <w:sz w:val="26"/>
                <w:szCs w:val="26"/>
              </w:rPr>
              <w:t xml:space="preserve">- </w:t>
            </w:r>
            <w:r w:rsidRPr="006C5840">
              <w:rPr>
                <w:bCs/>
                <w:sz w:val="26"/>
                <w:szCs w:val="26"/>
              </w:rPr>
              <w:t>Закон Саратовской области от 17</w:t>
            </w:r>
            <w:r w:rsidR="009172DA" w:rsidRPr="006C5840">
              <w:rPr>
                <w:bCs/>
                <w:sz w:val="26"/>
                <w:szCs w:val="26"/>
              </w:rPr>
              <w:t>.05.</w:t>
            </w:r>
            <w:r w:rsidRPr="006C5840">
              <w:rPr>
                <w:bCs/>
                <w:sz w:val="26"/>
                <w:szCs w:val="26"/>
              </w:rPr>
              <w:t xml:space="preserve">2024 </w:t>
            </w:r>
            <w:r w:rsidR="00B04DD1" w:rsidRPr="006C5840">
              <w:rPr>
                <w:bCs/>
                <w:sz w:val="26"/>
                <w:szCs w:val="26"/>
              </w:rPr>
              <w:t xml:space="preserve">№53-СЗО </w:t>
            </w:r>
            <w:r w:rsidRPr="006C5840">
              <w:rPr>
                <w:bCs/>
                <w:sz w:val="26"/>
                <w:szCs w:val="26"/>
              </w:rPr>
              <w:t>«О развитии семейных предприятий в Саратовской области»;</w:t>
            </w:r>
          </w:p>
          <w:p w:rsidR="00FB370C" w:rsidRPr="006C5840" w:rsidRDefault="00FB370C" w:rsidP="009172DA">
            <w:pPr>
              <w:spacing w:line="288" w:lineRule="auto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6C5840">
              <w:rPr>
                <w:bCs/>
                <w:sz w:val="26"/>
                <w:szCs w:val="26"/>
              </w:rPr>
              <w:t xml:space="preserve">- </w:t>
            </w:r>
            <w:r w:rsidR="009172DA" w:rsidRPr="006C5840">
              <w:rPr>
                <w:bCs/>
                <w:sz w:val="26"/>
                <w:szCs w:val="26"/>
              </w:rPr>
              <w:t>Закон Самарской области от 08.11.2024 № 98-ГД «О развитии и поддержке семейных предприятий в Самарской области»</w:t>
            </w:r>
            <w:r w:rsidRPr="006C5840">
              <w:rPr>
                <w:bCs/>
                <w:sz w:val="26"/>
                <w:szCs w:val="26"/>
              </w:rPr>
              <w:t>.</w:t>
            </w:r>
          </w:p>
        </w:tc>
      </w:tr>
      <w:tr w:rsidR="00D01191" w:rsidRPr="006C5840" w:rsidTr="00F332B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2.6. Альтернативные способы решения проблемы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9172DA" w:rsidP="00DE714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Отсутствуют.</w:t>
            </w:r>
          </w:p>
        </w:tc>
      </w:tr>
    </w:tbl>
    <w:p w:rsidR="00D01191" w:rsidRPr="006C5840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6C5840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6C5840">
        <w:rPr>
          <w:rFonts w:eastAsiaTheme="minorHAnsi"/>
          <w:sz w:val="26"/>
          <w:szCs w:val="26"/>
          <w:lang w:eastAsia="en-US"/>
        </w:rPr>
        <w:t>3. Цели предлагаемого правового регулирования и показатели</w:t>
      </w:r>
    </w:p>
    <w:p w:rsidR="00D01191" w:rsidRPr="006C5840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6C5840">
        <w:rPr>
          <w:rFonts w:eastAsiaTheme="minorHAnsi"/>
          <w:sz w:val="26"/>
          <w:szCs w:val="26"/>
          <w:lang w:eastAsia="en-US"/>
        </w:rPr>
        <w:t>их достижения</w:t>
      </w:r>
    </w:p>
    <w:p w:rsidR="00D01191" w:rsidRPr="006C5840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3"/>
        <w:gridCol w:w="3827"/>
        <w:gridCol w:w="2835"/>
      </w:tblGrid>
      <w:tr w:rsidR="00D01191" w:rsidRPr="006C5840" w:rsidTr="0002561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3.1. Цели предлагаемого правового регулирования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3.3. Сроки достижения целей предлагаемого правового регулирования</w:t>
            </w:r>
          </w:p>
        </w:tc>
      </w:tr>
      <w:tr w:rsidR="00D01191" w:rsidRPr="006C5840" w:rsidTr="0002561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F10D43" w:rsidP="00F10D4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6C5840">
              <w:rPr>
                <w:rFonts w:eastAsiaTheme="minorHAnsi"/>
                <w:bCs/>
                <w:sz w:val="26"/>
                <w:szCs w:val="26"/>
                <w:lang w:eastAsia="en-US"/>
              </w:rPr>
              <w:t>Создание прочной финансовой основы, обеспечивающей независимость и самостоятельность семьи и семейного дела через поддержку и развитие семейного предпринимательства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E4CF3" w:rsidP="00F10D43">
            <w:pPr>
              <w:pStyle w:val="a4"/>
              <w:widowControl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Стабильное осуществление деятельности </w:t>
            </w:r>
            <w:r w:rsidR="00F10D43" w:rsidRPr="006C5840">
              <w:rPr>
                <w:rFonts w:eastAsiaTheme="minorHAnsi"/>
                <w:sz w:val="26"/>
                <w:szCs w:val="26"/>
                <w:lang w:eastAsia="en-US"/>
              </w:rPr>
              <w:t>семейными предприятиями</w:t>
            </w:r>
            <w:r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 в Пензенской области</w:t>
            </w:r>
            <w:r w:rsidR="00524863" w:rsidRPr="006C5840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A07C0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Постоянно</w:t>
            </w:r>
          </w:p>
        </w:tc>
      </w:tr>
    </w:tbl>
    <w:p w:rsidR="00D01191" w:rsidRPr="006C5840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6C5840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6C5840">
        <w:rPr>
          <w:rFonts w:eastAsiaTheme="minorHAnsi"/>
          <w:sz w:val="26"/>
          <w:szCs w:val="26"/>
          <w:lang w:eastAsia="en-US"/>
        </w:rPr>
        <w:t xml:space="preserve">4. Описание основных групп субъектов </w:t>
      </w:r>
      <w:proofErr w:type="gramStart"/>
      <w:r w:rsidRPr="006C5840">
        <w:rPr>
          <w:rFonts w:eastAsiaTheme="minorHAnsi"/>
          <w:sz w:val="26"/>
          <w:szCs w:val="26"/>
          <w:lang w:eastAsia="en-US"/>
        </w:rPr>
        <w:t>предпринимательской</w:t>
      </w:r>
      <w:proofErr w:type="gramEnd"/>
    </w:p>
    <w:p w:rsidR="00D01191" w:rsidRPr="006C5840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6C5840">
        <w:rPr>
          <w:rFonts w:eastAsiaTheme="minorHAnsi"/>
          <w:sz w:val="26"/>
          <w:szCs w:val="26"/>
          <w:lang w:eastAsia="en-US"/>
        </w:rPr>
        <w:t>и иной экономической деятельности, иных лиц, интересы</w:t>
      </w:r>
    </w:p>
    <w:p w:rsidR="00D01191" w:rsidRPr="006C5840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proofErr w:type="gramStart"/>
      <w:r w:rsidRPr="006C5840">
        <w:rPr>
          <w:rFonts w:eastAsiaTheme="minorHAnsi"/>
          <w:sz w:val="26"/>
          <w:szCs w:val="26"/>
          <w:lang w:eastAsia="en-US"/>
        </w:rPr>
        <w:t>которых</w:t>
      </w:r>
      <w:proofErr w:type="gramEnd"/>
      <w:r w:rsidRPr="006C5840">
        <w:rPr>
          <w:rFonts w:eastAsiaTheme="minorHAnsi"/>
          <w:sz w:val="26"/>
          <w:szCs w:val="26"/>
          <w:lang w:eastAsia="en-US"/>
        </w:rPr>
        <w:t xml:space="preserve"> могут быть затронуты предполагаемым правовым</w:t>
      </w:r>
    </w:p>
    <w:p w:rsidR="00D01191" w:rsidRPr="006C5840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6C5840">
        <w:rPr>
          <w:rFonts w:eastAsiaTheme="minorHAnsi"/>
          <w:sz w:val="26"/>
          <w:szCs w:val="26"/>
          <w:lang w:eastAsia="en-US"/>
        </w:rPr>
        <w:t>регулированием</w:t>
      </w:r>
    </w:p>
    <w:p w:rsidR="00D01191" w:rsidRPr="006C5840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3828"/>
        <w:gridCol w:w="2835"/>
      </w:tblGrid>
      <w:tr w:rsidR="00D01191" w:rsidRPr="006C5840" w:rsidTr="0002561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bookmarkStart w:id="0" w:name="Par64"/>
            <w:bookmarkEnd w:id="0"/>
            <w:r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4.1. Группы потенциальных субъектов предлагаемого правового регулирования (краткое описание их качественных </w:t>
            </w:r>
            <w:r w:rsidRPr="006C5840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характеристик)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4.2. Количественная оценка участников группы</w:t>
            </w:r>
            <w:bookmarkStart w:id="1" w:name="_GoBack"/>
            <w:bookmarkEnd w:id="1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4.3. Источники данных</w:t>
            </w:r>
          </w:p>
        </w:tc>
      </w:tr>
      <w:tr w:rsidR="00D01191" w:rsidRPr="006C5840" w:rsidTr="0002561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485DC3" w:rsidP="00485DC3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Субъекты малого и среднего предпринимательства, являющиеся семейными</w:t>
            </w:r>
            <w:r w:rsidR="00DE4CF3"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 предприятия</w:t>
            </w: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ми</w:t>
            </w:r>
            <w:r w:rsidR="00A07C01"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, осуществляющие деятельность </w:t>
            </w:r>
            <w:r w:rsidR="00D01191" w:rsidRPr="006C5840">
              <w:rPr>
                <w:color w:val="000000"/>
                <w:sz w:val="26"/>
                <w:szCs w:val="26"/>
              </w:rPr>
              <w:t xml:space="preserve">на территории Пензенской области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485DC3" w:rsidP="005079BA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6C5840">
              <w:rPr>
                <w:sz w:val="26"/>
                <w:szCs w:val="26"/>
              </w:rPr>
              <w:t>Количественно оценить участников группы не представляется возможным.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485DC3" w:rsidP="005231D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color w:val="000000"/>
                <w:sz w:val="26"/>
                <w:szCs w:val="26"/>
              </w:rPr>
              <w:t>Отсутствуют.</w:t>
            </w:r>
          </w:p>
        </w:tc>
      </w:tr>
    </w:tbl>
    <w:p w:rsidR="00D01191" w:rsidRPr="006C5840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6C5840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6C5840">
        <w:rPr>
          <w:rFonts w:eastAsiaTheme="minorHAnsi"/>
          <w:sz w:val="26"/>
          <w:szCs w:val="26"/>
          <w:lang w:eastAsia="en-US"/>
        </w:rPr>
        <w:t>5. Изменение функций (полномочий, обязанностей, прав)</w:t>
      </w:r>
    </w:p>
    <w:p w:rsidR="00D01191" w:rsidRPr="006C5840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proofErr w:type="gramStart"/>
      <w:r w:rsidRPr="006C5840">
        <w:rPr>
          <w:rFonts w:eastAsiaTheme="minorHAnsi"/>
          <w:sz w:val="26"/>
          <w:szCs w:val="26"/>
          <w:lang w:eastAsia="en-US"/>
        </w:rPr>
        <w:t>исполнительных органов государственной власти (органов</w:t>
      </w:r>
      <w:proofErr w:type="gramEnd"/>
    </w:p>
    <w:p w:rsidR="00D01191" w:rsidRPr="006C5840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6C5840">
        <w:rPr>
          <w:rFonts w:eastAsiaTheme="minorHAnsi"/>
          <w:sz w:val="26"/>
          <w:szCs w:val="26"/>
          <w:lang w:eastAsia="en-US"/>
        </w:rPr>
        <w:t>местного самоуправления) Пензенской области, а также порядка</w:t>
      </w:r>
    </w:p>
    <w:p w:rsidR="00D01191" w:rsidRPr="006C5840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6C5840">
        <w:rPr>
          <w:rFonts w:eastAsiaTheme="minorHAnsi"/>
          <w:sz w:val="26"/>
          <w:szCs w:val="26"/>
          <w:lang w:eastAsia="en-US"/>
        </w:rPr>
        <w:t xml:space="preserve">их реализации в связи с введением </w:t>
      </w:r>
      <w:proofErr w:type="gramStart"/>
      <w:r w:rsidRPr="006C5840">
        <w:rPr>
          <w:rFonts w:eastAsiaTheme="minorHAnsi"/>
          <w:sz w:val="26"/>
          <w:szCs w:val="26"/>
          <w:lang w:eastAsia="en-US"/>
        </w:rPr>
        <w:t>предлагаемого</w:t>
      </w:r>
      <w:proofErr w:type="gramEnd"/>
      <w:r w:rsidRPr="006C5840">
        <w:rPr>
          <w:rFonts w:eastAsiaTheme="minorHAnsi"/>
          <w:sz w:val="26"/>
          <w:szCs w:val="26"/>
          <w:lang w:eastAsia="en-US"/>
        </w:rPr>
        <w:t xml:space="preserve"> правового</w:t>
      </w:r>
    </w:p>
    <w:p w:rsidR="00D01191" w:rsidRPr="006C5840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6C5840">
        <w:rPr>
          <w:rFonts w:eastAsiaTheme="minorHAnsi"/>
          <w:sz w:val="26"/>
          <w:szCs w:val="26"/>
          <w:lang w:eastAsia="en-US"/>
        </w:rPr>
        <w:t>регулирования</w:t>
      </w:r>
    </w:p>
    <w:p w:rsidR="00D01191" w:rsidRPr="006C5840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0"/>
        <w:gridCol w:w="2529"/>
        <w:gridCol w:w="2268"/>
        <w:gridCol w:w="2268"/>
      </w:tblGrid>
      <w:tr w:rsidR="00D01191" w:rsidRPr="006C5840" w:rsidTr="00F332B6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bookmarkStart w:id="2" w:name="Par83"/>
            <w:bookmarkEnd w:id="2"/>
            <w:r w:rsidRPr="006C5840">
              <w:rPr>
                <w:rFonts w:eastAsiaTheme="minorHAnsi"/>
                <w:sz w:val="26"/>
                <w:szCs w:val="26"/>
                <w:lang w:eastAsia="en-US"/>
              </w:rPr>
              <w:t>5.1. Наименование функции (полномочия, обязанности или права)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5.2. Характеристика функции (новая/изменяемая/отменяемая)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5.3. Предполагаемый порядок реализации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5.4. Оценка изменения численности сотрудников и/или потребностей в других ресурсах</w:t>
            </w:r>
          </w:p>
        </w:tc>
      </w:tr>
      <w:tr w:rsidR="00D01191" w:rsidRPr="006C5840" w:rsidTr="00F332B6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F14A6E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Наименование органа: Министерство </w:t>
            </w:r>
            <w:r w:rsidR="00F14A6E" w:rsidRPr="006C5840">
              <w:rPr>
                <w:rFonts w:eastAsiaTheme="minorHAnsi"/>
                <w:sz w:val="26"/>
                <w:szCs w:val="26"/>
                <w:lang w:eastAsia="en-US"/>
              </w:rPr>
              <w:t>экономического развития и промышленности</w:t>
            </w:r>
            <w:r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 Пензенской области</w:t>
            </w:r>
          </w:p>
        </w:tc>
      </w:tr>
      <w:tr w:rsidR="00D01191" w:rsidRPr="006C5840" w:rsidTr="00025613">
        <w:trPr>
          <w:trHeight w:val="443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832A8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1.1. </w:t>
            </w:r>
            <w:r w:rsidR="00832A8C" w:rsidRPr="006C5840">
              <w:rPr>
                <w:rFonts w:eastAsiaTheme="minorHAnsi"/>
                <w:sz w:val="26"/>
                <w:szCs w:val="26"/>
                <w:lang w:eastAsia="en-US"/>
              </w:rPr>
              <w:t>Не предполагается.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832A8C" w:rsidP="00832A8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color w:val="000000"/>
                <w:sz w:val="26"/>
                <w:szCs w:val="26"/>
              </w:rPr>
              <w:t>Отсутствует.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E714C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Отсутствует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485DC3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Отсутствует</w:t>
            </w:r>
          </w:p>
        </w:tc>
      </w:tr>
    </w:tbl>
    <w:p w:rsidR="00D01191" w:rsidRPr="006C5840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6C5840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6C5840">
        <w:rPr>
          <w:rFonts w:eastAsiaTheme="minorHAnsi"/>
          <w:sz w:val="26"/>
          <w:szCs w:val="26"/>
          <w:lang w:eastAsia="en-US"/>
        </w:rPr>
        <w:t>6. Оценка дополнительных расходов (доходов)</w:t>
      </w:r>
    </w:p>
    <w:p w:rsidR="00D01191" w:rsidRPr="006C5840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6C5840">
        <w:rPr>
          <w:rFonts w:eastAsiaTheme="minorHAnsi"/>
          <w:sz w:val="26"/>
          <w:szCs w:val="26"/>
          <w:lang w:eastAsia="en-US"/>
        </w:rPr>
        <w:t xml:space="preserve">консолидированного бюджета Пензенской области, </w:t>
      </w:r>
      <w:proofErr w:type="gramStart"/>
      <w:r w:rsidRPr="006C5840">
        <w:rPr>
          <w:rFonts w:eastAsiaTheme="minorHAnsi"/>
          <w:sz w:val="26"/>
          <w:szCs w:val="26"/>
          <w:lang w:eastAsia="en-US"/>
        </w:rPr>
        <w:t>связанных</w:t>
      </w:r>
      <w:proofErr w:type="gramEnd"/>
    </w:p>
    <w:p w:rsidR="00D01191" w:rsidRPr="006C5840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6C5840">
        <w:rPr>
          <w:rFonts w:eastAsiaTheme="minorHAnsi"/>
          <w:sz w:val="26"/>
          <w:szCs w:val="26"/>
          <w:lang w:eastAsia="en-US"/>
        </w:rPr>
        <w:t>с введением предлагаемого правового регулирования</w:t>
      </w:r>
    </w:p>
    <w:p w:rsidR="00D01191" w:rsidRPr="006C5840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37"/>
        <w:gridCol w:w="3068"/>
        <w:gridCol w:w="3260"/>
      </w:tblGrid>
      <w:tr w:rsidR="00D01191" w:rsidRPr="006C5840" w:rsidTr="00F332B6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6.1. Наименование функции (полномочия, обязанности или права) (в соответствии с </w:t>
            </w:r>
            <w:hyperlink w:anchor="Par83" w:history="1">
              <w:r w:rsidRPr="006C5840">
                <w:rPr>
                  <w:rFonts w:eastAsiaTheme="minorHAnsi"/>
                  <w:sz w:val="26"/>
                  <w:szCs w:val="26"/>
                  <w:lang w:eastAsia="en-US"/>
                </w:rPr>
                <w:t>пунктом 5.1</w:t>
              </w:r>
            </w:hyperlink>
            <w:r w:rsidRPr="006C5840">
              <w:rPr>
                <w:rFonts w:eastAsiaTheme="minorHAnsi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6.2.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6.3. Количественная оценка расходов или возможных поступлений, тыс. рублей</w:t>
            </w:r>
          </w:p>
        </w:tc>
      </w:tr>
      <w:tr w:rsidR="00D01191" w:rsidRPr="006C5840" w:rsidTr="00F332B6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Наименование органа: </w:t>
            </w:r>
            <w:r w:rsidR="00F14A6E" w:rsidRPr="006C5840">
              <w:rPr>
                <w:rFonts w:eastAsiaTheme="minorHAnsi"/>
                <w:sz w:val="26"/>
                <w:szCs w:val="26"/>
                <w:lang w:eastAsia="en-US"/>
              </w:rPr>
              <w:t>Министерство экономического развития и промышленности Пензенской области</w:t>
            </w:r>
          </w:p>
        </w:tc>
      </w:tr>
      <w:tr w:rsidR="00D01191" w:rsidRPr="006C5840" w:rsidTr="00F332B6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832A8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1.1</w:t>
            </w:r>
            <w:r w:rsidR="00832A8C" w:rsidRPr="006C5840">
              <w:rPr>
                <w:rFonts w:eastAsiaTheme="minorHAnsi"/>
                <w:sz w:val="26"/>
                <w:szCs w:val="26"/>
                <w:lang w:eastAsia="en-US"/>
              </w:rPr>
              <w:t>.</w:t>
            </w:r>
            <w:r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832A8C" w:rsidRPr="006C5840">
              <w:rPr>
                <w:rFonts w:eastAsiaTheme="minorHAnsi"/>
                <w:sz w:val="26"/>
                <w:szCs w:val="26"/>
                <w:lang w:eastAsia="en-US"/>
              </w:rPr>
              <w:t>Не предполагается.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Не предполагаются</w:t>
            </w:r>
            <w:r w:rsidR="00832A8C" w:rsidRPr="006C5840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0,0</w:t>
            </w:r>
          </w:p>
        </w:tc>
      </w:tr>
      <w:tr w:rsidR="00D01191" w:rsidRPr="006C5840" w:rsidTr="00F332B6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Итого: 0,0 тыс. руб.</w:t>
            </w:r>
          </w:p>
        </w:tc>
      </w:tr>
    </w:tbl>
    <w:p w:rsidR="00D01191" w:rsidRPr="006C5840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6C5840" w:rsidRDefault="00D01191" w:rsidP="00694163">
      <w:pPr>
        <w:widowControl/>
        <w:autoSpaceDE w:val="0"/>
        <w:autoSpaceDN w:val="0"/>
        <w:adjustRightInd w:val="0"/>
        <w:ind w:left="-567" w:right="424" w:firstLine="567"/>
        <w:jc w:val="both"/>
        <w:rPr>
          <w:rFonts w:eastAsiaTheme="minorHAnsi"/>
          <w:sz w:val="26"/>
          <w:szCs w:val="26"/>
          <w:lang w:eastAsia="en-US"/>
        </w:rPr>
      </w:pPr>
      <w:r w:rsidRPr="006C5840">
        <w:rPr>
          <w:rFonts w:eastAsiaTheme="minorHAnsi"/>
          <w:sz w:val="26"/>
          <w:szCs w:val="26"/>
          <w:lang w:eastAsia="en-US"/>
        </w:rPr>
        <w:lastRenderedPageBreak/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  <w:r w:rsidR="00485DC3" w:rsidRPr="006C5840">
        <w:rPr>
          <w:rFonts w:eastAsiaTheme="minorHAnsi"/>
          <w:sz w:val="26"/>
          <w:szCs w:val="26"/>
          <w:lang w:eastAsia="en-US"/>
        </w:rPr>
        <w:t xml:space="preserve"> </w:t>
      </w:r>
      <w:r w:rsidRPr="006C5840">
        <w:rPr>
          <w:rFonts w:eastAsiaTheme="minorHAnsi"/>
          <w:sz w:val="26"/>
          <w:szCs w:val="26"/>
          <w:u w:val="single"/>
          <w:lang w:eastAsia="en-US"/>
        </w:rPr>
        <w:t>нет</w:t>
      </w:r>
      <w:r w:rsidR="00485DC3" w:rsidRPr="006C5840">
        <w:rPr>
          <w:rFonts w:eastAsiaTheme="minorHAnsi"/>
          <w:sz w:val="26"/>
          <w:szCs w:val="26"/>
          <w:u w:val="single"/>
          <w:lang w:eastAsia="en-US"/>
        </w:rPr>
        <w:t>.</w:t>
      </w:r>
    </w:p>
    <w:p w:rsidR="00D01191" w:rsidRPr="006C5840" w:rsidRDefault="00D01191" w:rsidP="00AC2C5C">
      <w:pPr>
        <w:widowControl/>
        <w:autoSpaceDE w:val="0"/>
        <w:autoSpaceDN w:val="0"/>
        <w:adjustRightInd w:val="0"/>
        <w:ind w:left="-567" w:right="-143" w:firstLine="567"/>
        <w:jc w:val="both"/>
        <w:rPr>
          <w:rFonts w:eastAsiaTheme="minorHAnsi"/>
          <w:sz w:val="26"/>
          <w:szCs w:val="26"/>
          <w:u w:val="single"/>
          <w:lang w:eastAsia="en-US"/>
        </w:rPr>
      </w:pPr>
      <w:r w:rsidRPr="006C5840">
        <w:rPr>
          <w:rFonts w:eastAsiaTheme="minorHAnsi"/>
          <w:sz w:val="26"/>
          <w:szCs w:val="26"/>
          <w:lang w:eastAsia="en-US"/>
        </w:rPr>
        <w:t>6.5. Источники данных:</w:t>
      </w:r>
      <w:r w:rsidR="006C5840" w:rsidRPr="006C5840">
        <w:rPr>
          <w:rFonts w:eastAsiaTheme="minorHAnsi"/>
          <w:sz w:val="26"/>
          <w:szCs w:val="26"/>
          <w:lang w:eastAsia="en-US"/>
        </w:rPr>
        <w:t xml:space="preserve"> </w:t>
      </w:r>
      <w:r w:rsidRPr="006C5840">
        <w:rPr>
          <w:rFonts w:eastAsiaTheme="minorHAnsi"/>
          <w:sz w:val="26"/>
          <w:szCs w:val="26"/>
          <w:u w:val="single"/>
          <w:lang w:eastAsia="en-US"/>
        </w:rPr>
        <w:t xml:space="preserve">Министерство </w:t>
      </w:r>
      <w:r w:rsidR="00F14A6E" w:rsidRPr="006C5840">
        <w:rPr>
          <w:rFonts w:eastAsiaTheme="minorHAnsi"/>
          <w:sz w:val="26"/>
          <w:szCs w:val="26"/>
          <w:u w:val="single"/>
          <w:lang w:eastAsia="en-US"/>
        </w:rPr>
        <w:t>экономического развития и промышленности</w:t>
      </w:r>
      <w:r w:rsidRPr="006C5840">
        <w:rPr>
          <w:rFonts w:eastAsiaTheme="minorHAnsi"/>
          <w:sz w:val="26"/>
          <w:szCs w:val="26"/>
          <w:u w:val="single"/>
          <w:lang w:eastAsia="en-US"/>
        </w:rPr>
        <w:t xml:space="preserve"> Пензенской области.</w:t>
      </w:r>
    </w:p>
    <w:p w:rsidR="00D01191" w:rsidRPr="006C5840" w:rsidRDefault="00D01191" w:rsidP="00AC2C5C">
      <w:pPr>
        <w:widowControl/>
        <w:autoSpaceDE w:val="0"/>
        <w:autoSpaceDN w:val="0"/>
        <w:adjustRightInd w:val="0"/>
        <w:ind w:left="-567" w:right="-143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6C5840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6C5840">
        <w:rPr>
          <w:rFonts w:eastAsiaTheme="minorHAnsi"/>
          <w:sz w:val="26"/>
          <w:szCs w:val="26"/>
          <w:lang w:eastAsia="en-US"/>
        </w:rPr>
        <w:t>7. Новые преимущества, обязанности или ограничения</w:t>
      </w:r>
    </w:p>
    <w:p w:rsidR="00D01191" w:rsidRPr="006C5840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6C5840">
        <w:rPr>
          <w:rFonts w:eastAsiaTheme="minorHAnsi"/>
          <w:sz w:val="26"/>
          <w:szCs w:val="26"/>
          <w:lang w:eastAsia="en-US"/>
        </w:rPr>
        <w:t>для субъектов предпринимательской и иной экономической</w:t>
      </w:r>
    </w:p>
    <w:p w:rsidR="00D01191" w:rsidRPr="006C5840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6C5840">
        <w:rPr>
          <w:rFonts w:eastAsiaTheme="minorHAnsi"/>
          <w:sz w:val="26"/>
          <w:szCs w:val="26"/>
          <w:lang w:eastAsia="en-US"/>
        </w:rPr>
        <w:t xml:space="preserve">деятельности либо изменение содержания </w:t>
      </w:r>
      <w:proofErr w:type="gramStart"/>
      <w:r w:rsidRPr="006C5840">
        <w:rPr>
          <w:rFonts w:eastAsiaTheme="minorHAnsi"/>
          <w:sz w:val="26"/>
          <w:szCs w:val="26"/>
          <w:lang w:eastAsia="en-US"/>
        </w:rPr>
        <w:t>существующих</w:t>
      </w:r>
      <w:proofErr w:type="gramEnd"/>
    </w:p>
    <w:p w:rsidR="00D01191" w:rsidRPr="006C5840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6C5840">
        <w:rPr>
          <w:rFonts w:eastAsiaTheme="minorHAnsi"/>
          <w:sz w:val="26"/>
          <w:szCs w:val="26"/>
          <w:lang w:eastAsia="en-US"/>
        </w:rPr>
        <w:t>обязанностей и ограничений, оценка расходов субъектов</w:t>
      </w:r>
    </w:p>
    <w:p w:rsidR="00D01191" w:rsidRPr="006C5840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6C5840">
        <w:rPr>
          <w:rFonts w:eastAsiaTheme="minorHAnsi"/>
          <w:sz w:val="26"/>
          <w:szCs w:val="26"/>
          <w:lang w:eastAsia="en-US"/>
        </w:rPr>
        <w:t>предпринимательской и иной экономической деятельности,</w:t>
      </w:r>
    </w:p>
    <w:p w:rsidR="00D01191" w:rsidRPr="006C5840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proofErr w:type="gramStart"/>
      <w:r w:rsidRPr="006C5840">
        <w:rPr>
          <w:rFonts w:eastAsiaTheme="minorHAnsi"/>
          <w:sz w:val="26"/>
          <w:szCs w:val="26"/>
          <w:lang w:eastAsia="en-US"/>
        </w:rPr>
        <w:t>связанных</w:t>
      </w:r>
      <w:proofErr w:type="gramEnd"/>
      <w:r w:rsidRPr="006C5840">
        <w:rPr>
          <w:rFonts w:eastAsiaTheme="minorHAnsi"/>
          <w:sz w:val="26"/>
          <w:szCs w:val="26"/>
          <w:lang w:eastAsia="en-US"/>
        </w:rPr>
        <w:t xml:space="preserve"> с необходимостью соблюдения установленных</w:t>
      </w:r>
    </w:p>
    <w:p w:rsidR="00D01191" w:rsidRPr="006C5840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6C5840">
        <w:rPr>
          <w:rFonts w:eastAsiaTheme="minorHAnsi"/>
          <w:sz w:val="26"/>
          <w:szCs w:val="26"/>
          <w:lang w:eastAsia="en-US"/>
        </w:rPr>
        <w:t>обязанностей или ограничений либо с изменением содержания</w:t>
      </w:r>
    </w:p>
    <w:p w:rsidR="00D01191" w:rsidRPr="006C5840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6C5840">
        <w:rPr>
          <w:rFonts w:eastAsiaTheme="minorHAnsi"/>
          <w:sz w:val="26"/>
          <w:szCs w:val="26"/>
          <w:lang w:eastAsia="en-US"/>
        </w:rPr>
        <w:t xml:space="preserve">таких обязанностей или ограничений, а также </w:t>
      </w:r>
      <w:proofErr w:type="gramStart"/>
      <w:r w:rsidRPr="006C5840">
        <w:rPr>
          <w:rFonts w:eastAsiaTheme="minorHAnsi"/>
          <w:sz w:val="26"/>
          <w:szCs w:val="26"/>
          <w:lang w:eastAsia="en-US"/>
        </w:rPr>
        <w:t>возможные</w:t>
      </w:r>
      <w:proofErr w:type="gramEnd"/>
    </w:p>
    <w:p w:rsidR="00D01191" w:rsidRPr="006C5840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6C5840">
        <w:rPr>
          <w:rFonts w:eastAsiaTheme="minorHAnsi"/>
          <w:sz w:val="26"/>
          <w:szCs w:val="26"/>
          <w:lang w:eastAsia="en-US"/>
        </w:rPr>
        <w:t>издержки и выгоды для субъектов предпринимательской и иной</w:t>
      </w:r>
    </w:p>
    <w:p w:rsidR="00D01191" w:rsidRPr="006C5840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6C5840">
        <w:rPr>
          <w:rFonts w:eastAsiaTheme="minorHAnsi"/>
          <w:sz w:val="26"/>
          <w:szCs w:val="26"/>
          <w:lang w:eastAsia="en-US"/>
        </w:rPr>
        <w:t xml:space="preserve">экономической деятельности от </w:t>
      </w:r>
      <w:proofErr w:type="gramStart"/>
      <w:r w:rsidRPr="006C5840">
        <w:rPr>
          <w:rFonts w:eastAsiaTheme="minorHAnsi"/>
          <w:sz w:val="26"/>
          <w:szCs w:val="26"/>
          <w:lang w:eastAsia="en-US"/>
        </w:rPr>
        <w:t>предполагаемого</w:t>
      </w:r>
      <w:proofErr w:type="gramEnd"/>
      <w:r w:rsidRPr="006C5840">
        <w:rPr>
          <w:rFonts w:eastAsiaTheme="minorHAnsi"/>
          <w:sz w:val="26"/>
          <w:szCs w:val="26"/>
          <w:lang w:eastAsia="en-US"/>
        </w:rPr>
        <w:t xml:space="preserve"> правового</w:t>
      </w:r>
    </w:p>
    <w:p w:rsidR="00D01191" w:rsidRPr="006C5840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6C5840">
        <w:rPr>
          <w:rFonts w:eastAsiaTheme="minorHAnsi"/>
          <w:sz w:val="26"/>
          <w:szCs w:val="26"/>
          <w:lang w:eastAsia="en-US"/>
        </w:rPr>
        <w:t>регулирования</w:t>
      </w:r>
    </w:p>
    <w:p w:rsidR="00D01191" w:rsidRPr="006C5840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2835"/>
        <w:gridCol w:w="1984"/>
        <w:gridCol w:w="2127"/>
      </w:tblGrid>
      <w:tr w:rsidR="00D01191" w:rsidRPr="006C5840" w:rsidTr="00485DC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7.1. Группы потенциальных адресатов предлагаемого правового регулирования </w:t>
            </w:r>
            <w:r w:rsidR="00DC2992"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                          </w:t>
            </w:r>
            <w:r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(в соответствии с </w:t>
            </w:r>
            <w:hyperlink w:anchor="Par64" w:history="1">
              <w:r w:rsidRPr="006C5840">
                <w:rPr>
                  <w:rFonts w:eastAsiaTheme="minorHAnsi"/>
                  <w:sz w:val="26"/>
                  <w:szCs w:val="26"/>
                  <w:lang w:eastAsia="en-US"/>
                </w:rPr>
                <w:t>п. 4.1</w:t>
              </w:r>
            </w:hyperlink>
            <w:r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 Сводного отчета)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акта)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7.4. </w:t>
            </w:r>
            <w:proofErr w:type="spellStart"/>
            <w:proofErr w:type="gramStart"/>
            <w:r w:rsidRPr="006C5840">
              <w:rPr>
                <w:rFonts w:eastAsiaTheme="minorHAnsi"/>
                <w:sz w:val="26"/>
                <w:szCs w:val="26"/>
                <w:lang w:eastAsia="en-US"/>
              </w:rPr>
              <w:t>Количест</w:t>
            </w:r>
            <w:proofErr w:type="spellEnd"/>
            <w:r w:rsidRPr="006C5840">
              <w:rPr>
                <w:rFonts w:eastAsiaTheme="minorHAnsi"/>
                <w:sz w:val="26"/>
                <w:szCs w:val="26"/>
                <w:lang w:eastAsia="en-US"/>
              </w:rPr>
              <w:t>-венная</w:t>
            </w:r>
            <w:proofErr w:type="gramEnd"/>
            <w:r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 оценка, тыс. рублей</w:t>
            </w:r>
          </w:p>
        </w:tc>
      </w:tr>
      <w:tr w:rsidR="00D01191" w:rsidRPr="006C5840" w:rsidTr="00485DC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485DC3" w:rsidP="00485DC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Субъекты малого и среднего предпринимательства, являющиеся семейными предприятиями, осуществляющие деятельность на территории Пензенской области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485DC3" w:rsidP="00485DC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 xml:space="preserve">Потенциальные адресаты предлагаемого правового регулирования смогут пользоваться </w:t>
            </w:r>
            <w:r w:rsidR="006C5840" w:rsidRPr="006C5840">
              <w:rPr>
                <w:rFonts w:eastAsiaTheme="minorHAnsi"/>
                <w:sz w:val="26"/>
                <w:szCs w:val="26"/>
                <w:lang w:eastAsia="en-US"/>
              </w:rPr>
              <w:t>мерами поддержки, установленными законами и иными нормативными правовыми актами Пензенской области (часть 1 статьи 4 Проекта)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6C5840" w:rsidP="00485DC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Отсутствуют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485DC3" w:rsidP="00485DC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Количественную оценку д</w:t>
            </w:r>
            <w:r w:rsidR="006C5840" w:rsidRPr="006C5840">
              <w:rPr>
                <w:rFonts w:eastAsiaTheme="minorHAnsi"/>
                <w:sz w:val="26"/>
                <w:szCs w:val="26"/>
                <w:lang w:eastAsia="en-US"/>
              </w:rPr>
              <w:t>ать не представляется возможным</w:t>
            </w:r>
          </w:p>
        </w:tc>
      </w:tr>
    </w:tbl>
    <w:p w:rsidR="00D01191" w:rsidRPr="006C5840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6C5840" w:rsidRDefault="00D01191" w:rsidP="00485DC3">
      <w:pPr>
        <w:widowControl/>
        <w:autoSpaceDE w:val="0"/>
        <w:autoSpaceDN w:val="0"/>
        <w:adjustRightInd w:val="0"/>
        <w:ind w:left="-567" w:right="424" w:firstLine="567"/>
        <w:jc w:val="both"/>
        <w:rPr>
          <w:rFonts w:eastAsiaTheme="minorHAnsi"/>
          <w:sz w:val="26"/>
          <w:szCs w:val="26"/>
          <w:lang w:eastAsia="en-US"/>
        </w:rPr>
      </w:pPr>
      <w:r w:rsidRPr="006C5840">
        <w:rPr>
          <w:rFonts w:eastAsiaTheme="minorHAnsi"/>
          <w:sz w:val="26"/>
          <w:szCs w:val="26"/>
          <w:lang w:eastAsia="en-US"/>
        </w:rPr>
        <w:t>7.5. Издержки и выгоды адресатов предлагаемого правового регулирования, не поддающиеся количественной оценке:</w:t>
      </w:r>
      <w:r w:rsidR="00485DC3" w:rsidRPr="006C5840">
        <w:rPr>
          <w:rFonts w:eastAsiaTheme="minorHAnsi"/>
          <w:sz w:val="26"/>
          <w:szCs w:val="26"/>
          <w:lang w:eastAsia="en-US"/>
        </w:rPr>
        <w:t xml:space="preserve"> </w:t>
      </w:r>
      <w:r w:rsidRPr="006C5840">
        <w:rPr>
          <w:rFonts w:eastAsiaTheme="minorHAnsi"/>
          <w:sz w:val="26"/>
          <w:szCs w:val="26"/>
          <w:u w:val="single"/>
          <w:lang w:eastAsia="en-US"/>
        </w:rPr>
        <w:t>отсутствуют</w:t>
      </w:r>
      <w:r w:rsidR="00485DC3" w:rsidRPr="006C5840">
        <w:rPr>
          <w:rFonts w:eastAsiaTheme="minorHAnsi"/>
          <w:sz w:val="26"/>
          <w:szCs w:val="26"/>
          <w:u w:val="single"/>
          <w:lang w:eastAsia="en-US"/>
        </w:rPr>
        <w:t>.</w:t>
      </w:r>
    </w:p>
    <w:p w:rsidR="00D01191" w:rsidRPr="006C5840" w:rsidRDefault="00D01191" w:rsidP="00AC2C5C">
      <w:pPr>
        <w:widowControl/>
        <w:autoSpaceDE w:val="0"/>
        <w:autoSpaceDN w:val="0"/>
        <w:adjustRightInd w:val="0"/>
        <w:ind w:left="-567" w:right="-143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6C5840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6C5840">
        <w:rPr>
          <w:rFonts w:eastAsiaTheme="minorHAnsi"/>
          <w:sz w:val="26"/>
          <w:szCs w:val="26"/>
          <w:lang w:eastAsia="en-US"/>
        </w:rPr>
        <w:t>8. Оценка рисков неблагоприятных последствий применения</w:t>
      </w:r>
    </w:p>
    <w:p w:rsidR="00D01191" w:rsidRPr="006C5840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6C5840">
        <w:rPr>
          <w:rFonts w:eastAsiaTheme="minorHAnsi"/>
          <w:sz w:val="26"/>
          <w:szCs w:val="26"/>
          <w:lang w:eastAsia="en-US"/>
        </w:rPr>
        <w:t>предполагаемого регулирования</w:t>
      </w:r>
    </w:p>
    <w:p w:rsidR="00D01191" w:rsidRPr="006C5840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3346"/>
        <w:gridCol w:w="2551"/>
        <w:gridCol w:w="2694"/>
      </w:tblGrid>
      <w:tr w:rsidR="00D01191" w:rsidRPr="006C5840" w:rsidTr="00F332B6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6C5840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8.1. Виды рисков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6C5840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6C5840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8.3. Методы контроля рисков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6C5840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8.4. Степень контроля рисков (</w:t>
            </w:r>
            <w:proofErr w:type="gramStart"/>
            <w:r w:rsidRPr="006C5840">
              <w:rPr>
                <w:rFonts w:eastAsiaTheme="minorHAnsi"/>
                <w:sz w:val="26"/>
                <w:szCs w:val="26"/>
                <w:lang w:eastAsia="en-US"/>
              </w:rPr>
              <w:t>полный</w:t>
            </w:r>
            <w:proofErr w:type="gramEnd"/>
            <w:r w:rsidRPr="006C5840">
              <w:rPr>
                <w:rFonts w:eastAsiaTheme="minorHAnsi"/>
                <w:sz w:val="26"/>
                <w:szCs w:val="26"/>
                <w:lang w:eastAsia="en-US"/>
              </w:rPr>
              <w:t>/частичный/отсутствует)</w:t>
            </w:r>
          </w:p>
        </w:tc>
      </w:tr>
      <w:tr w:rsidR="00D01191" w:rsidRPr="006C5840" w:rsidTr="00F332B6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6C584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Риск 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6C584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color w:val="000000"/>
                <w:sz w:val="26"/>
                <w:szCs w:val="26"/>
              </w:rPr>
              <w:t xml:space="preserve">При </w:t>
            </w:r>
            <w:r w:rsidR="006C5840" w:rsidRPr="006C5840">
              <w:rPr>
                <w:color w:val="000000"/>
                <w:sz w:val="26"/>
                <w:szCs w:val="26"/>
              </w:rPr>
              <w:t xml:space="preserve">принятии </w:t>
            </w:r>
            <w:r w:rsidRPr="006C5840">
              <w:rPr>
                <w:color w:val="000000"/>
                <w:sz w:val="26"/>
                <w:szCs w:val="26"/>
              </w:rPr>
              <w:t xml:space="preserve"> действующего законодательства риски неблагоприятных последствий применения предполагаемого регулирования отсутствуют.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6C5840" w:rsidP="006C5840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C5840">
              <w:rPr>
                <w:color w:val="000000"/>
                <w:sz w:val="26"/>
                <w:szCs w:val="26"/>
              </w:rPr>
              <w:t>Отсутствуют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6C5840" w:rsidRDefault="00D01191" w:rsidP="006C5840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C5840">
              <w:rPr>
                <w:color w:val="000000"/>
                <w:sz w:val="26"/>
                <w:szCs w:val="26"/>
              </w:rPr>
              <w:t>Отсутствует</w:t>
            </w:r>
          </w:p>
        </w:tc>
      </w:tr>
    </w:tbl>
    <w:p w:rsidR="00D01191" w:rsidRPr="006C5840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6C5840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6C5840">
        <w:rPr>
          <w:rFonts w:eastAsiaTheme="minorHAnsi"/>
          <w:sz w:val="26"/>
          <w:szCs w:val="26"/>
          <w:lang w:eastAsia="en-US"/>
        </w:rPr>
        <w:t>9. Сравнение возможных вариантов решения проблемы</w:t>
      </w:r>
    </w:p>
    <w:p w:rsidR="00D01191" w:rsidRPr="006C5840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20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3402"/>
        <w:gridCol w:w="3766"/>
        <w:gridCol w:w="144"/>
      </w:tblGrid>
      <w:tr w:rsidR="00832A8C" w:rsidRPr="006C5840" w:rsidTr="00F332B6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6C5840" w:rsidRDefault="00832A8C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6C5840" w:rsidRDefault="00832A8C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Вариант 1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6C5840" w:rsidRDefault="00832A8C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Вариант 2</w:t>
            </w:r>
          </w:p>
        </w:tc>
      </w:tr>
      <w:tr w:rsidR="00832A8C" w:rsidRPr="006C5840" w:rsidTr="00F332B6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6C5840" w:rsidRDefault="00832A8C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9.1. Содержание варианта решения проблемы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55B" w:rsidRPr="006C5840" w:rsidRDefault="00AC2C5C" w:rsidP="00832A8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Альтернативные варианты решения проблемы отсутствуют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6C5840" w:rsidRDefault="00832A8C" w:rsidP="00CE5F38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</w:p>
        </w:tc>
      </w:tr>
      <w:tr w:rsidR="00832A8C" w:rsidRPr="006C5840" w:rsidTr="00F332B6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6C5840" w:rsidRDefault="00832A8C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9.2. Качественная характеристика и оценка численности потенциальных адресатов предполагаемого правового регулирования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6C5840" w:rsidRDefault="006C5840" w:rsidP="006C5840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6C5840">
              <w:rPr>
                <w:sz w:val="26"/>
                <w:szCs w:val="26"/>
              </w:rPr>
              <w:t>Субъекты малого и среднего предпринимательства, являющиеся семейными предприятиями, осуществляющие деятельность на территории Пензенской области; количественно оценить численность потенциальных адресатов предполагаемого правового регулирования не представляется возможным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6C5840" w:rsidRDefault="00832A8C" w:rsidP="00CE5F38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</w:p>
        </w:tc>
      </w:tr>
      <w:tr w:rsidR="00832A8C" w:rsidRPr="006C5840" w:rsidTr="00F332B6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6C5840" w:rsidRDefault="00832A8C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9.3. 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6C5840" w:rsidRDefault="00CE5F38" w:rsidP="00C8652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Дополнительные расходы (доходы) о</w:t>
            </w:r>
            <w:r w:rsidR="00832A8C" w:rsidRPr="006C5840">
              <w:rPr>
                <w:rFonts w:eastAsiaTheme="minorHAnsi"/>
                <w:sz w:val="26"/>
                <w:szCs w:val="26"/>
                <w:lang w:eastAsia="en-US"/>
              </w:rPr>
              <w:t>тсутству</w:t>
            </w: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ю</w:t>
            </w:r>
            <w:r w:rsidR="00832A8C" w:rsidRPr="006C5840">
              <w:rPr>
                <w:rFonts w:eastAsiaTheme="minorHAnsi"/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6C5840" w:rsidRDefault="00832A8C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144" w:type="dxa"/>
          </w:tcPr>
          <w:p w:rsidR="00832A8C" w:rsidRPr="006C5840" w:rsidRDefault="00832A8C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CE5F38" w:rsidRPr="006C5840" w:rsidTr="00F332B6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F38" w:rsidRPr="006C5840" w:rsidRDefault="00CE5F38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9.4. Оценка расходов (доходов) консолидированного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F38" w:rsidRPr="006C5840" w:rsidRDefault="00CE5F38" w:rsidP="00C8652D">
            <w:pPr>
              <w:jc w:val="both"/>
              <w:rPr>
                <w:sz w:val="26"/>
                <w:szCs w:val="26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Дополнительные расходы (доходы) отсутствуют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F38" w:rsidRPr="006C5840" w:rsidRDefault="00CE5F38" w:rsidP="00CE5F38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</w:tr>
      <w:tr w:rsidR="00832A8C" w:rsidRPr="006C5840" w:rsidTr="00F332B6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6C5840" w:rsidRDefault="00832A8C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rFonts w:eastAsiaTheme="minorHAnsi"/>
                <w:sz w:val="26"/>
                <w:szCs w:val="26"/>
                <w:lang w:eastAsia="en-US"/>
              </w:rPr>
              <w:t>9.5. Оценка рисков неблагоприятных последствий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6C5840" w:rsidRDefault="00CE5F38" w:rsidP="00C8652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C5840">
              <w:rPr>
                <w:color w:val="000000"/>
                <w:sz w:val="26"/>
                <w:szCs w:val="26"/>
              </w:rPr>
              <w:t>Риски неблагоприятных последствий отсутствуют.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6C5840" w:rsidRDefault="00832A8C" w:rsidP="00F3322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</w:p>
        </w:tc>
      </w:tr>
    </w:tbl>
    <w:p w:rsidR="00D01191" w:rsidRPr="006C5840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6C5840" w:rsidRDefault="00D01191" w:rsidP="00694163">
      <w:pPr>
        <w:autoSpaceDE w:val="0"/>
        <w:autoSpaceDN w:val="0"/>
        <w:adjustRightInd w:val="0"/>
        <w:ind w:left="-567" w:right="424" w:firstLine="567"/>
        <w:jc w:val="both"/>
        <w:rPr>
          <w:rFonts w:eastAsiaTheme="minorHAnsi"/>
          <w:sz w:val="26"/>
          <w:szCs w:val="26"/>
          <w:lang w:eastAsia="en-US"/>
        </w:rPr>
      </w:pPr>
      <w:r w:rsidRPr="006C5840">
        <w:rPr>
          <w:rFonts w:eastAsiaTheme="minorHAnsi"/>
          <w:sz w:val="26"/>
          <w:szCs w:val="26"/>
          <w:lang w:eastAsia="en-US"/>
        </w:rPr>
        <w:t>9.6. Обоснование выбора предпочтительного варианта решения выявленной</w:t>
      </w:r>
      <w:r w:rsidR="00694163" w:rsidRPr="006C5840">
        <w:rPr>
          <w:rFonts w:eastAsiaTheme="minorHAnsi"/>
          <w:sz w:val="26"/>
          <w:szCs w:val="26"/>
          <w:lang w:eastAsia="en-US"/>
        </w:rPr>
        <w:t xml:space="preserve"> </w:t>
      </w:r>
      <w:r w:rsidRPr="006C5840">
        <w:rPr>
          <w:rFonts w:eastAsiaTheme="minorHAnsi"/>
          <w:sz w:val="26"/>
          <w:szCs w:val="26"/>
          <w:lang w:eastAsia="en-US"/>
        </w:rPr>
        <w:t xml:space="preserve">проблемы: </w:t>
      </w:r>
      <w:r w:rsidR="00AC2C5C" w:rsidRPr="006C5840">
        <w:rPr>
          <w:rFonts w:eastAsiaTheme="minorHAnsi"/>
          <w:sz w:val="26"/>
          <w:szCs w:val="26"/>
          <w:lang w:eastAsia="en-US"/>
        </w:rPr>
        <w:t>альтернативные варианты решения проблемы отсутствуют</w:t>
      </w:r>
      <w:r w:rsidR="006926C4" w:rsidRPr="006C5840">
        <w:rPr>
          <w:rFonts w:eastAsiaTheme="minorHAnsi"/>
          <w:sz w:val="26"/>
          <w:szCs w:val="26"/>
          <w:lang w:eastAsia="en-US"/>
        </w:rPr>
        <w:t>.</w:t>
      </w:r>
    </w:p>
    <w:p w:rsidR="006926C4" w:rsidRPr="006C5840" w:rsidRDefault="006926C4" w:rsidP="00AC2C5C">
      <w:pPr>
        <w:autoSpaceDE w:val="0"/>
        <w:autoSpaceDN w:val="0"/>
        <w:adjustRightInd w:val="0"/>
        <w:ind w:left="-567" w:right="-143" w:firstLine="567"/>
        <w:jc w:val="both"/>
        <w:rPr>
          <w:rFonts w:eastAsiaTheme="minorHAnsi"/>
          <w:sz w:val="26"/>
          <w:szCs w:val="26"/>
          <w:lang w:eastAsia="en-US"/>
        </w:rPr>
      </w:pPr>
    </w:p>
    <w:p w:rsidR="006926C4" w:rsidRPr="006C5840" w:rsidRDefault="006926C4" w:rsidP="00AC2C5C">
      <w:pPr>
        <w:autoSpaceDE w:val="0"/>
        <w:autoSpaceDN w:val="0"/>
        <w:adjustRightInd w:val="0"/>
        <w:ind w:left="-567" w:right="-143" w:firstLine="567"/>
        <w:jc w:val="both"/>
        <w:rPr>
          <w:rFonts w:eastAsiaTheme="minorHAnsi"/>
          <w:sz w:val="26"/>
          <w:szCs w:val="26"/>
          <w:lang w:eastAsia="en-US"/>
        </w:rPr>
      </w:pPr>
      <w:r w:rsidRPr="006C5840">
        <w:rPr>
          <w:rFonts w:eastAsiaTheme="minorHAnsi"/>
          <w:bCs/>
          <w:sz w:val="26"/>
          <w:szCs w:val="26"/>
          <w:lang w:eastAsia="en-US"/>
        </w:rPr>
        <w:t>10. Результаты публичных консультаций по проекту нормативного правового акта</w:t>
      </w:r>
    </w:p>
    <w:p w:rsidR="006926C4" w:rsidRPr="006C5840" w:rsidRDefault="006926C4" w:rsidP="00AC2C5C">
      <w:pPr>
        <w:autoSpaceDE w:val="0"/>
        <w:autoSpaceDN w:val="0"/>
        <w:adjustRightInd w:val="0"/>
        <w:ind w:left="-567" w:right="-143" w:firstLine="567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Style w:val="a7"/>
        <w:tblW w:w="0" w:type="auto"/>
        <w:tblInd w:w="-459" w:type="dxa"/>
        <w:tblLook w:val="04A0" w:firstRow="1" w:lastRow="0" w:firstColumn="1" w:lastColumn="0" w:noHBand="0" w:noVBand="1"/>
      </w:tblPr>
      <w:tblGrid>
        <w:gridCol w:w="4961"/>
        <w:gridCol w:w="5069"/>
      </w:tblGrid>
      <w:tr w:rsidR="006926C4" w:rsidRPr="006C5840" w:rsidTr="006926C4">
        <w:tc>
          <w:tcPr>
            <w:tcW w:w="4961" w:type="dxa"/>
          </w:tcPr>
          <w:p w:rsidR="006926C4" w:rsidRPr="006C5840" w:rsidRDefault="006926C4" w:rsidP="001767C3">
            <w:pPr>
              <w:widowControl/>
              <w:jc w:val="both"/>
              <w:rPr>
                <w:sz w:val="26"/>
                <w:szCs w:val="26"/>
              </w:rPr>
            </w:pPr>
            <w:r w:rsidRPr="006C5840">
              <w:rPr>
                <w:sz w:val="26"/>
                <w:szCs w:val="26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5069" w:type="dxa"/>
          </w:tcPr>
          <w:p w:rsidR="006926C4" w:rsidRPr="006C5840" w:rsidRDefault="006926C4" w:rsidP="001767C3">
            <w:pPr>
              <w:widowControl/>
              <w:jc w:val="both"/>
              <w:rPr>
                <w:sz w:val="26"/>
                <w:szCs w:val="26"/>
              </w:rPr>
            </w:pPr>
            <w:r w:rsidRPr="006C5840">
              <w:rPr>
                <w:sz w:val="26"/>
                <w:szCs w:val="26"/>
              </w:rPr>
              <w:t xml:space="preserve">Начало: </w:t>
            </w:r>
            <w:r w:rsidR="006C5840" w:rsidRPr="006C5840">
              <w:rPr>
                <w:sz w:val="26"/>
                <w:szCs w:val="26"/>
              </w:rPr>
              <w:t>0</w:t>
            </w:r>
            <w:r w:rsidR="00320D57">
              <w:rPr>
                <w:sz w:val="26"/>
                <w:szCs w:val="26"/>
              </w:rPr>
              <w:t>1</w:t>
            </w:r>
            <w:r w:rsidR="006C5840" w:rsidRPr="006C5840">
              <w:rPr>
                <w:sz w:val="26"/>
                <w:szCs w:val="26"/>
              </w:rPr>
              <w:t>.04.2025</w:t>
            </w:r>
          </w:p>
          <w:p w:rsidR="006926C4" w:rsidRPr="006C5840" w:rsidRDefault="006926C4" w:rsidP="00320D57">
            <w:pPr>
              <w:widowControl/>
              <w:jc w:val="both"/>
              <w:rPr>
                <w:sz w:val="26"/>
                <w:szCs w:val="26"/>
              </w:rPr>
            </w:pPr>
            <w:r w:rsidRPr="006C5840">
              <w:rPr>
                <w:sz w:val="26"/>
                <w:szCs w:val="26"/>
              </w:rPr>
              <w:t xml:space="preserve">Окончание: </w:t>
            </w:r>
            <w:r w:rsidR="006C5840" w:rsidRPr="006C5840">
              <w:rPr>
                <w:sz w:val="26"/>
                <w:szCs w:val="26"/>
              </w:rPr>
              <w:t>1</w:t>
            </w:r>
            <w:r w:rsidR="00320D57">
              <w:rPr>
                <w:sz w:val="26"/>
                <w:szCs w:val="26"/>
              </w:rPr>
              <w:t>5</w:t>
            </w:r>
            <w:r w:rsidR="006C5840" w:rsidRPr="006C5840">
              <w:rPr>
                <w:sz w:val="26"/>
                <w:szCs w:val="26"/>
              </w:rPr>
              <w:t>.04.2025</w:t>
            </w:r>
          </w:p>
        </w:tc>
      </w:tr>
      <w:tr w:rsidR="006926C4" w:rsidRPr="006C5840" w:rsidTr="006926C4">
        <w:tc>
          <w:tcPr>
            <w:tcW w:w="4961" w:type="dxa"/>
          </w:tcPr>
          <w:p w:rsidR="006926C4" w:rsidRPr="006C5840" w:rsidRDefault="006926C4" w:rsidP="001767C3">
            <w:pPr>
              <w:widowControl/>
              <w:jc w:val="both"/>
              <w:rPr>
                <w:sz w:val="26"/>
                <w:szCs w:val="26"/>
              </w:rPr>
            </w:pPr>
            <w:r w:rsidRPr="006C5840">
              <w:rPr>
                <w:sz w:val="26"/>
                <w:szCs w:val="26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5069" w:type="dxa"/>
          </w:tcPr>
          <w:p w:rsidR="006926C4" w:rsidRPr="006C5840" w:rsidRDefault="006926C4" w:rsidP="001767C3">
            <w:pPr>
              <w:widowControl/>
              <w:jc w:val="both"/>
              <w:rPr>
                <w:sz w:val="26"/>
                <w:szCs w:val="26"/>
              </w:rPr>
            </w:pPr>
            <w:r w:rsidRPr="006C5840">
              <w:rPr>
                <w:sz w:val="26"/>
                <w:szCs w:val="26"/>
              </w:rPr>
              <w:t>из них учтено: полностью: __________</w:t>
            </w:r>
          </w:p>
          <w:p w:rsidR="006926C4" w:rsidRPr="006C5840" w:rsidRDefault="006926C4" w:rsidP="001767C3">
            <w:pPr>
              <w:widowControl/>
              <w:jc w:val="both"/>
              <w:rPr>
                <w:sz w:val="26"/>
                <w:szCs w:val="26"/>
              </w:rPr>
            </w:pPr>
            <w:r w:rsidRPr="006C5840">
              <w:rPr>
                <w:sz w:val="26"/>
                <w:szCs w:val="26"/>
              </w:rPr>
              <w:t>учтено частично: __________________</w:t>
            </w:r>
          </w:p>
          <w:p w:rsidR="006926C4" w:rsidRPr="006C5840" w:rsidRDefault="006926C4" w:rsidP="001767C3">
            <w:pPr>
              <w:widowControl/>
              <w:jc w:val="both"/>
              <w:rPr>
                <w:sz w:val="26"/>
                <w:szCs w:val="26"/>
              </w:rPr>
            </w:pPr>
            <w:r w:rsidRPr="006C5840">
              <w:rPr>
                <w:sz w:val="26"/>
                <w:szCs w:val="26"/>
              </w:rPr>
              <w:t>не учтено: ________________________</w:t>
            </w:r>
          </w:p>
        </w:tc>
      </w:tr>
      <w:tr w:rsidR="006926C4" w:rsidRPr="006C5840" w:rsidTr="006926C4">
        <w:tc>
          <w:tcPr>
            <w:tcW w:w="4961" w:type="dxa"/>
          </w:tcPr>
          <w:p w:rsidR="006926C4" w:rsidRPr="006C5840" w:rsidRDefault="006926C4" w:rsidP="001767C3">
            <w:pPr>
              <w:widowControl/>
              <w:jc w:val="both"/>
              <w:rPr>
                <w:sz w:val="26"/>
                <w:szCs w:val="26"/>
              </w:rPr>
            </w:pPr>
            <w:r w:rsidRPr="006C5840">
              <w:rPr>
                <w:sz w:val="26"/>
                <w:szCs w:val="26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5069" w:type="dxa"/>
          </w:tcPr>
          <w:p w:rsidR="006926C4" w:rsidRPr="006C5840" w:rsidRDefault="006926C4" w:rsidP="001767C3">
            <w:pPr>
              <w:widowControl/>
              <w:rPr>
                <w:sz w:val="26"/>
                <w:szCs w:val="26"/>
              </w:rPr>
            </w:pPr>
          </w:p>
        </w:tc>
      </w:tr>
      <w:tr w:rsidR="006926C4" w:rsidRPr="006C5840" w:rsidTr="006926C4">
        <w:tc>
          <w:tcPr>
            <w:tcW w:w="4961" w:type="dxa"/>
          </w:tcPr>
          <w:p w:rsidR="006926C4" w:rsidRPr="006C5840" w:rsidRDefault="006926C4" w:rsidP="001767C3">
            <w:pPr>
              <w:widowControl/>
              <w:jc w:val="both"/>
              <w:rPr>
                <w:sz w:val="26"/>
                <w:szCs w:val="26"/>
              </w:rPr>
            </w:pPr>
            <w:r w:rsidRPr="006C5840">
              <w:rPr>
                <w:sz w:val="26"/>
                <w:szCs w:val="26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5069" w:type="dxa"/>
          </w:tcPr>
          <w:p w:rsidR="006926C4" w:rsidRPr="006C5840" w:rsidRDefault="006926C4" w:rsidP="001767C3">
            <w:pPr>
              <w:widowControl/>
              <w:rPr>
                <w:sz w:val="26"/>
                <w:szCs w:val="26"/>
              </w:rPr>
            </w:pPr>
          </w:p>
        </w:tc>
      </w:tr>
    </w:tbl>
    <w:p w:rsidR="006926C4" w:rsidRPr="006C5840" w:rsidRDefault="006926C4" w:rsidP="006926C4">
      <w:pPr>
        <w:autoSpaceDE w:val="0"/>
        <w:autoSpaceDN w:val="0"/>
        <w:adjustRightInd w:val="0"/>
        <w:ind w:left="-567" w:right="-143"/>
        <w:jc w:val="both"/>
        <w:rPr>
          <w:b/>
          <w:bCs/>
          <w:color w:val="000000"/>
          <w:sz w:val="26"/>
          <w:szCs w:val="26"/>
          <w:u w:val="single"/>
        </w:rPr>
      </w:pPr>
    </w:p>
    <w:p w:rsidR="00DC2992" w:rsidRPr="006C5840" w:rsidRDefault="00DC2992" w:rsidP="00AC2C5C">
      <w:pPr>
        <w:ind w:left="-567" w:right="-143"/>
        <w:rPr>
          <w:sz w:val="26"/>
          <w:szCs w:val="26"/>
        </w:rPr>
      </w:pPr>
    </w:p>
    <w:p w:rsidR="00672D55" w:rsidRPr="006C5840" w:rsidRDefault="00672D55" w:rsidP="00AC2C5C">
      <w:pPr>
        <w:ind w:left="-567" w:right="-143"/>
        <w:rPr>
          <w:sz w:val="26"/>
          <w:szCs w:val="26"/>
        </w:rPr>
      </w:pPr>
    </w:p>
    <w:p w:rsidR="006C5840" w:rsidRPr="006C5840" w:rsidRDefault="00914AD7" w:rsidP="00AC2C5C">
      <w:pPr>
        <w:ind w:left="-567" w:right="-143"/>
        <w:rPr>
          <w:sz w:val="26"/>
          <w:szCs w:val="26"/>
        </w:rPr>
      </w:pPr>
      <w:r w:rsidRPr="006C5840">
        <w:rPr>
          <w:sz w:val="26"/>
          <w:szCs w:val="26"/>
        </w:rPr>
        <w:t>Министр</w:t>
      </w:r>
      <w:r w:rsidR="006C5840" w:rsidRPr="006C5840">
        <w:rPr>
          <w:sz w:val="26"/>
          <w:szCs w:val="26"/>
        </w:rPr>
        <w:t xml:space="preserve"> </w:t>
      </w:r>
      <w:proofErr w:type="gramStart"/>
      <w:r w:rsidR="00F332B6" w:rsidRPr="006C5840">
        <w:rPr>
          <w:sz w:val="26"/>
          <w:szCs w:val="26"/>
        </w:rPr>
        <w:t>экономического</w:t>
      </w:r>
      <w:proofErr w:type="gramEnd"/>
      <w:r w:rsidR="00F332B6" w:rsidRPr="006C5840">
        <w:rPr>
          <w:sz w:val="26"/>
          <w:szCs w:val="26"/>
        </w:rPr>
        <w:t xml:space="preserve"> </w:t>
      </w:r>
    </w:p>
    <w:p w:rsidR="005231D4" w:rsidRPr="006C5840" w:rsidRDefault="00F332B6" w:rsidP="00AC2C5C">
      <w:pPr>
        <w:ind w:left="-567" w:right="-143"/>
        <w:rPr>
          <w:sz w:val="26"/>
          <w:szCs w:val="26"/>
        </w:rPr>
      </w:pPr>
      <w:r w:rsidRPr="006C5840">
        <w:rPr>
          <w:sz w:val="26"/>
          <w:szCs w:val="26"/>
        </w:rPr>
        <w:t xml:space="preserve">развития и промышленности </w:t>
      </w:r>
    </w:p>
    <w:p w:rsidR="00F332B6" w:rsidRPr="006C5840" w:rsidRDefault="00F332B6" w:rsidP="00AC2C5C">
      <w:pPr>
        <w:ind w:left="-567" w:right="-143"/>
        <w:rPr>
          <w:sz w:val="26"/>
          <w:szCs w:val="26"/>
        </w:rPr>
      </w:pPr>
      <w:r w:rsidRPr="006C5840">
        <w:rPr>
          <w:sz w:val="26"/>
          <w:szCs w:val="26"/>
        </w:rPr>
        <w:t xml:space="preserve">Пензенской области                                       </w:t>
      </w:r>
      <w:r w:rsidR="00AC2C5C" w:rsidRPr="006C5840">
        <w:rPr>
          <w:sz w:val="26"/>
          <w:szCs w:val="26"/>
        </w:rPr>
        <w:t xml:space="preserve">     </w:t>
      </w:r>
      <w:r w:rsidR="00EE2A18" w:rsidRPr="006C5840">
        <w:rPr>
          <w:sz w:val="26"/>
          <w:szCs w:val="26"/>
        </w:rPr>
        <w:t xml:space="preserve">  </w:t>
      </w:r>
      <w:r w:rsidR="00AC2C5C" w:rsidRPr="006C5840">
        <w:rPr>
          <w:sz w:val="26"/>
          <w:szCs w:val="26"/>
        </w:rPr>
        <w:t xml:space="preserve">      </w:t>
      </w:r>
      <w:r w:rsidRPr="006C5840">
        <w:rPr>
          <w:sz w:val="26"/>
          <w:szCs w:val="26"/>
        </w:rPr>
        <w:t xml:space="preserve">        </w:t>
      </w:r>
      <w:r w:rsidR="00694163" w:rsidRPr="006C5840">
        <w:rPr>
          <w:sz w:val="26"/>
          <w:szCs w:val="26"/>
        </w:rPr>
        <w:t xml:space="preserve">    </w:t>
      </w:r>
      <w:r w:rsidR="005231D4" w:rsidRPr="006C5840">
        <w:rPr>
          <w:sz w:val="26"/>
          <w:szCs w:val="26"/>
        </w:rPr>
        <w:t xml:space="preserve">                               </w:t>
      </w:r>
      <w:r w:rsidR="00694163" w:rsidRPr="006C5840">
        <w:rPr>
          <w:sz w:val="26"/>
          <w:szCs w:val="26"/>
        </w:rPr>
        <w:t xml:space="preserve">   </w:t>
      </w:r>
      <w:r w:rsidRPr="006C5840">
        <w:rPr>
          <w:sz w:val="26"/>
          <w:szCs w:val="26"/>
        </w:rPr>
        <w:t xml:space="preserve"> </w:t>
      </w:r>
      <w:r w:rsidR="00694163" w:rsidRPr="006C5840">
        <w:rPr>
          <w:sz w:val="26"/>
          <w:szCs w:val="26"/>
        </w:rPr>
        <w:t>Р</w:t>
      </w:r>
      <w:r w:rsidRPr="006C5840">
        <w:rPr>
          <w:sz w:val="26"/>
          <w:szCs w:val="26"/>
        </w:rPr>
        <w:t>.</w:t>
      </w:r>
      <w:r w:rsidR="00EE2A18" w:rsidRPr="006C5840">
        <w:rPr>
          <w:sz w:val="26"/>
          <w:szCs w:val="26"/>
        </w:rPr>
        <w:t>Н</w:t>
      </w:r>
      <w:r w:rsidRPr="006C5840">
        <w:rPr>
          <w:sz w:val="26"/>
          <w:szCs w:val="26"/>
        </w:rPr>
        <w:t xml:space="preserve">. </w:t>
      </w:r>
      <w:proofErr w:type="spellStart"/>
      <w:r w:rsidR="00694163" w:rsidRPr="006C5840">
        <w:rPr>
          <w:sz w:val="26"/>
          <w:szCs w:val="26"/>
        </w:rPr>
        <w:t>Трялин</w:t>
      </w:r>
      <w:proofErr w:type="spellEnd"/>
    </w:p>
    <w:sectPr w:rsidR="00F332B6" w:rsidRPr="006C5840" w:rsidSect="00523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9F44A8"/>
    <w:multiLevelType w:val="hybridMultilevel"/>
    <w:tmpl w:val="CC624F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191"/>
    <w:rsid w:val="00025613"/>
    <w:rsid w:val="00040328"/>
    <w:rsid w:val="000C7CC4"/>
    <w:rsid w:val="000D5DAD"/>
    <w:rsid w:val="000F5B57"/>
    <w:rsid w:val="001B455B"/>
    <w:rsid w:val="001E2BE7"/>
    <w:rsid w:val="0022372E"/>
    <w:rsid w:val="00276E87"/>
    <w:rsid w:val="00291728"/>
    <w:rsid w:val="0030549D"/>
    <w:rsid w:val="00320D57"/>
    <w:rsid w:val="0034412C"/>
    <w:rsid w:val="00412A7E"/>
    <w:rsid w:val="00485DC3"/>
    <w:rsid w:val="004C1174"/>
    <w:rsid w:val="004C5AC2"/>
    <w:rsid w:val="004E6408"/>
    <w:rsid w:val="005046B0"/>
    <w:rsid w:val="005079BA"/>
    <w:rsid w:val="005231D4"/>
    <w:rsid w:val="00524863"/>
    <w:rsid w:val="00562BF8"/>
    <w:rsid w:val="00584A95"/>
    <w:rsid w:val="00590BC2"/>
    <w:rsid w:val="005D7B40"/>
    <w:rsid w:val="00660BE8"/>
    <w:rsid w:val="00671E10"/>
    <w:rsid w:val="00672D55"/>
    <w:rsid w:val="006926C4"/>
    <w:rsid w:val="00694163"/>
    <w:rsid w:val="006C49D7"/>
    <w:rsid w:val="006C5840"/>
    <w:rsid w:val="006F7391"/>
    <w:rsid w:val="00736D94"/>
    <w:rsid w:val="00747FFC"/>
    <w:rsid w:val="00771BF8"/>
    <w:rsid w:val="0078305A"/>
    <w:rsid w:val="007F3AD4"/>
    <w:rsid w:val="007F7C80"/>
    <w:rsid w:val="008024E7"/>
    <w:rsid w:val="00832A8C"/>
    <w:rsid w:val="00845D95"/>
    <w:rsid w:val="008B6404"/>
    <w:rsid w:val="008B6A63"/>
    <w:rsid w:val="008E4DD8"/>
    <w:rsid w:val="00914AD7"/>
    <w:rsid w:val="009172DA"/>
    <w:rsid w:val="0098013A"/>
    <w:rsid w:val="009B38E9"/>
    <w:rsid w:val="00A07C01"/>
    <w:rsid w:val="00AC2C5C"/>
    <w:rsid w:val="00AC7C60"/>
    <w:rsid w:val="00B04DD1"/>
    <w:rsid w:val="00B7485A"/>
    <w:rsid w:val="00C25021"/>
    <w:rsid w:val="00C43086"/>
    <w:rsid w:val="00C8652D"/>
    <w:rsid w:val="00CE1B59"/>
    <w:rsid w:val="00CE5F38"/>
    <w:rsid w:val="00D01191"/>
    <w:rsid w:val="00D05197"/>
    <w:rsid w:val="00D412A9"/>
    <w:rsid w:val="00DC2992"/>
    <w:rsid w:val="00DE4CF3"/>
    <w:rsid w:val="00DE714C"/>
    <w:rsid w:val="00E12FDA"/>
    <w:rsid w:val="00EA31EB"/>
    <w:rsid w:val="00EE2A18"/>
    <w:rsid w:val="00EF6A7E"/>
    <w:rsid w:val="00F05BBB"/>
    <w:rsid w:val="00F10D43"/>
    <w:rsid w:val="00F126AE"/>
    <w:rsid w:val="00F14A6E"/>
    <w:rsid w:val="00F33227"/>
    <w:rsid w:val="00F332B6"/>
    <w:rsid w:val="00F84A63"/>
    <w:rsid w:val="00FB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19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119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011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011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119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unhideWhenUsed/>
    <w:rsid w:val="006926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19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119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011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011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119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unhideWhenUsed/>
    <w:rsid w:val="006926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elyakina@merp.pnzre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847B6-5785-46B0-B6A9-C4F211AAD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7</Pages>
  <Words>1662</Words>
  <Characters>9479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ЗамНачМСП</cp:lastModifiedBy>
  <cp:revision>19</cp:revision>
  <cp:lastPrinted>2023-01-11T10:35:00Z</cp:lastPrinted>
  <dcterms:created xsi:type="dcterms:W3CDTF">2024-12-04T06:38:00Z</dcterms:created>
  <dcterms:modified xsi:type="dcterms:W3CDTF">2025-04-08T13:04:00Z</dcterms:modified>
</cp:coreProperties>
</file>