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Уведомление </w:t>
      </w:r>
    </w:p>
    <w:p w:rsidR="00671CB7" w:rsidRDefault="0036415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проведении публичных консультаций</w:t>
      </w:r>
    </w:p>
    <w:p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30"/>
      </w:tblGrid>
      <w:tr w:rsidR="00671CB7">
        <w:tc>
          <w:tcPr>
            <w:tcW w:w="9430" w:type="dxa"/>
            <w:shd w:val="clear" w:color="auto" w:fill="FFFFFF"/>
          </w:tcPr>
          <w:p w:rsidR="00671CB7" w:rsidRDefault="0036415E" w:rsidP="00CE4304">
            <w:pPr>
              <w:jc w:val="both"/>
              <w:rPr>
                <w:color w:val="000000"/>
                <w:sz w:val="28"/>
                <w:szCs w:val="28"/>
                <w:vertAlign w:val="subscript"/>
              </w:rPr>
            </w:pPr>
            <w:r>
              <w:rPr>
                <w:color w:val="000000"/>
                <w:sz w:val="28"/>
                <w:szCs w:val="28"/>
              </w:rPr>
              <w:t xml:space="preserve">Настоящим Министерство </w:t>
            </w:r>
            <w:r w:rsidR="0095489C">
              <w:rPr>
                <w:color w:val="000000"/>
                <w:sz w:val="28"/>
                <w:szCs w:val="28"/>
              </w:rPr>
              <w:t>экономического развития и промышленности</w:t>
            </w:r>
            <w:r>
              <w:rPr>
                <w:color w:val="000000"/>
                <w:sz w:val="28"/>
                <w:szCs w:val="28"/>
              </w:rPr>
              <w:t xml:space="preserve"> Пензенской области уведомляет о проведении публичных консультаций в целях оценки регулирующего воздействия</w:t>
            </w:r>
            <w:r>
              <w:rPr>
                <w:sz w:val="28"/>
                <w:szCs w:val="28"/>
              </w:rPr>
              <w:t xml:space="preserve"> </w:t>
            </w:r>
            <w:r w:rsidRPr="00CE4304">
              <w:rPr>
                <w:sz w:val="28"/>
                <w:szCs w:val="28"/>
              </w:rPr>
              <w:t>проекта</w:t>
            </w:r>
            <w:r w:rsidR="00CE4304" w:rsidRPr="00CE4304">
              <w:rPr>
                <w:sz w:val="28"/>
                <w:szCs w:val="28"/>
              </w:rPr>
              <w:t xml:space="preserve"> </w:t>
            </w:r>
            <w:r w:rsidR="00CE4304" w:rsidRPr="005B2ABE">
              <w:rPr>
                <w:sz w:val="28"/>
                <w:szCs w:val="28"/>
              </w:rPr>
              <w:t>постановления Правительства Пензенской области «</w:t>
            </w:r>
            <w:r w:rsidR="00CE4304" w:rsidRPr="005B2ABE">
              <w:rPr>
                <w:bCs/>
                <w:sz w:val="28"/>
                <w:szCs w:val="28"/>
              </w:rPr>
              <w:t>О внесении изменений в постановление Правительства Пензенской области от 14.06.2022 № 466-пП (с последующими изменениями)</w:t>
            </w:r>
          </w:p>
        </w:tc>
      </w:tr>
    </w:tbl>
    <w:p w:rsidR="00671CB7" w:rsidRDefault="00671CB7">
      <w:pPr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30"/>
      </w:tblGrid>
      <w:tr w:rsidR="00671CB7">
        <w:tc>
          <w:tcPr>
            <w:tcW w:w="9430" w:type="dxa"/>
          </w:tcPr>
          <w:p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:rsidR="00671CB7" w:rsidRPr="00CE4304" w:rsidRDefault="0036415E">
            <w:pPr>
              <w:rPr>
                <w:color w:val="000000"/>
                <w:sz w:val="28"/>
                <w:szCs w:val="28"/>
              </w:rPr>
            </w:pPr>
            <w:r w:rsidRPr="00DF55C4">
              <w:rPr>
                <w:color w:val="000000"/>
                <w:sz w:val="28"/>
                <w:szCs w:val="28"/>
              </w:rPr>
              <w:t>Сроки проведения публичных консультаций</w:t>
            </w:r>
            <w:r w:rsidRPr="00CE4304">
              <w:rPr>
                <w:color w:val="000000"/>
                <w:sz w:val="28"/>
                <w:szCs w:val="28"/>
              </w:rPr>
              <w:t xml:space="preserve">: </w:t>
            </w:r>
            <w:r w:rsidR="0049442B">
              <w:rPr>
                <w:color w:val="000000"/>
                <w:sz w:val="28"/>
                <w:szCs w:val="28"/>
              </w:rPr>
              <w:t>11</w:t>
            </w:r>
            <w:r w:rsidR="00CE4304" w:rsidRPr="00CE4304">
              <w:rPr>
                <w:color w:val="000000"/>
                <w:sz w:val="28"/>
                <w:szCs w:val="28"/>
              </w:rPr>
              <w:t>.11</w:t>
            </w:r>
            <w:r w:rsidR="0095489C" w:rsidRPr="00CE4304">
              <w:rPr>
                <w:color w:val="000000"/>
                <w:sz w:val="28"/>
                <w:szCs w:val="28"/>
              </w:rPr>
              <w:t xml:space="preserve">.2024 – </w:t>
            </w:r>
            <w:r w:rsidR="0049442B">
              <w:rPr>
                <w:color w:val="000000"/>
                <w:sz w:val="28"/>
                <w:szCs w:val="28"/>
              </w:rPr>
              <w:t>25</w:t>
            </w:r>
            <w:r w:rsidR="00CE4304" w:rsidRPr="00CE4304">
              <w:rPr>
                <w:color w:val="000000"/>
                <w:sz w:val="28"/>
                <w:szCs w:val="28"/>
              </w:rPr>
              <w:t>.11</w:t>
            </w:r>
            <w:r w:rsidRPr="00CE4304">
              <w:rPr>
                <w:color w:val="000000"/>
                <w:sz w:val="28"/>
                <w:szCs w:val="28"/>
              </w:rPr>
              <w:t>.2024</w:t>
            </w:r>
          </w:p>
          <w:p w:rsidR="00671CB7" w:rsidRPr="00CE4304" w:rsidRDefault="00671CB7">
            <w:pPr>
              <w:rPr>
                <w:color w:val="000000"/>
                <w:sz w:val="28"/>
                <w:szCs w:val="28"/>
              </w:rPr>
            </w:pPr>
          </w:p>
          <w:p w:rsidR="00671CB7" w:rsidRPr="00CE4304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Способ направления участниками публичных консультаций своих предложения и замечаний: предложения и замечания направляются по прилагаемой форм</w:t>
            </w:r>
            <w:r w:rsidR="0095489C">
              <w:rPr>
                <w:color w:val="000000"/>
                <w:sz w:val="28"/>
                <w:szCs w:val="28"/>
              </w:rPr>
              <w:t xml:space="preserve">е, в электронном виде на адрес: </w:t>
            </w:r>
            <w:r w:rsidR="00CE4304" w:rsidRPr="00CE4304">
              <w:rPr>
                <w:color w:val="000000"/>
                <w:sz w:val="28"/>
                <w:szCs w:val="28"/>
              </w:rPr>
              <w:t>popovakg@merp58.ru</w:t>
            </w:r>
            <w:r w:rsidR="0095489C">
              <w:rPr>
                <w:color w:val="000000"/>
                <w:sz w:val="28"/>
                <w:szCs w:val="28"/>
              </w:rPr>
              <w:t>.</w:t>
            </w:r>
            <w:r w:rsidR="0095489C" w:rsidRPr="0095489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671CB7" w:rsidRPr="0095489C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или на бумажном носителе по адресу: </w:t>
            </w:r>
            <w:r w:rsidRPr="00CE4304">
              <w:rPr>
                <w:color w:val="000000"/>
                <w:sz w:val="28"/>
                <w:szCs w:val="28"/>
              </w:rPr>
              <w:t xml:space="preserve">г. Пенза, ул. </w:t>
            </w:r>
            <w:r w:rsidR="0095489C" w:rsidRPr="00CE4304">
              <w:rPr>
                <w:color w:val="000000"/>
                <w:sz w:val="28"/>
                <w:szCs w:val="28"/>
              </w:rPr>
              <w:t xml:space="preserve">Некрасова, 24 каб. </w:t>
            </w:r>
            <w:r w:rsidR="00CE4304">
              <w:rPr>
                <w:color w:val="000000"/>
                <w:sz w:val="28"/>
                <w:szCs w:val="28"/>
              </w:rPr>
              <w:t>710</w:t>
            </w:r>
          </w:p>
          <w:p w:rsidR="00DF55C4" w:rsidRDefault="00DF55C4">
            <w:pPr>
              <w:rPr>
                <w:color w:val="000000"/>
                <w:sz w:val="28"/>
                <w:szCs w:val="28"/>
              </w:rPr>
            </w:pPr>
          </w:p>
          <w:p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Контактное лицо по вопросам публичных консультаций: </w:t>
            </w:r>
            <w:r w:rsidR="00CE4304">
              <w:rPr>
                <w:color w:val="000000"/>
                <w:sz w:val="28"/>
                <w:szCs w:val="28"/>
              </w:rPr>
              <w:t>Попова Кристина Геннадьевна</w:t>
            </w:r>
          </w:p>
          <w:p w:rsidR="00671CB7" w:rsidRPr="00CE4304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рабочий телефон: </w:t>
            </w:r>
            <w:r w:rsidR="0095489C" w:rsidRPr="00CE4304">
              <w:rPr>
                <w:color w:val="000000"/>
                <w:sz w:val="28"/>
                <w:szCs w:val="28"/>
              </w:rPr>
              <w:t xml:space="preserve">22-25-51 (доб </w:t>
            </w:r>
            <w:r w:rsidR="00CE4304" w:rsidRPr="00CE4304">
              <w:rPr>
                <w:color w:val="000000"/>
                <w:sz w:val="28"/>
                <w:szCs w:val="28"/>
              </w:rPr>
              <w:t>413</w:t>
            </w:r>
            <w:r w:rsidR="0095489C" w:rsidRPr="00CE4304">
              <w:rPr>
                <w:color w:val="000000"/>
                <w:sz w:val="28"/>
                <w:szCs w:val="28"/>
              </w:rPr>
              <w:t>)</w:t>
            </w:r>
          </w:p>
          <w:p w:rsidR="00671CB7" w:rsidRDefault="0036415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график работы: </w:t>
            </w:r>
            <w:r w:rsidRPr="00CE4304">
              <w:rPr>
                <w:color w:val="000000"/>
                <w:sz w:val="28"/>
                <w:szCs w:val="28"/>
              </w:rPr>
              <w:t>с 9.00 до 18.00</w:t>
            </w:r>
            <w:r>
              <w:rPr>
                <w:color w:val="000000"/>
                <w:sz w:val="28"/>
                <w:szCs w:val="28"/>
              </w:rPr>
              <w:t xml:space="preserve"> по рабочим дням</w:t>
            </w:r>
          </w:p>
          <w:p w:rsidR="00671CB7" w:rsidRDefault="00671CB7">
            <w:pPr>
              <w:rPr>
                <w:color w:val="000000"/>
                <w:sz w:val="28"/>
                <w:szCs w:val="28"/>
              </w:rPr>
            </w:pPr>
          </w:p>
          <w:p w:rsidR="00671CB7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Прилагаемые к уведомлению материалы: </w:t>
            </w:r>
          </w:p>
          <w:p w:rsidR="00671CB7" w:rsidRPr="00CE4304" w:rsidRDefault="0036415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Pr="00CE4304">
              <w:rPr>
                <w:color w:val="000000"/>
                <w:sz w:val="28"/>
                <w:szCs w:val="28"/>
              </w:rPr>
              <w:t>) проект нормативного правового акта;</w:t>
            </w:r>
          </w:p>
          <w:p w:rsidR="00671CB7" w:rsidRPr="00CE4304" w:rsidRDefault="0036415E">
            <w:pPr>
              <w:rPr>
                <w:color w:val="000000"/>
                <w:sz w:val="28"/>
                <w:szCs w:val="28"/>
              </w:rPr>
            </w:pPr>
            <w:r w:rsidRPr="00CE4304">
              <w:rPr>
                <w:color w:val="000000"/>
                <w:sz w:val="28"/>
                <w:szCs w:val="28"/>
              </w:rPr>
              <w:t>2) пояснительная записка;</w:t>
            </w:r>
          </w:p>
          <w:p w:rsidR="00671CB7" w:rsidRPr="00CE4304" w:rsidRDefault="0036415E">
            <w:pPr>
              <w:rPr>
                <w:color w:val="000000"/>
                <w:sz w:val="28"/>
                <w:szCs w:val="28"/>
                <w:highlight w:val="yellow"/>
              </w:rPr>
            </w:pPr>
            <w:r w:rsidRPr="00CE4304">
              <w:rPr>
                <w:color w:val="000000"/>
                <w:sz w:val="28"/>
                <w:szCs w:val="28"/>
              </w:rPr>
              <w:t xml:space="preserve">3) </w:t>
            </w:r>
            <w:r w:rsidRPr="00D10BAD">
              <w:rPr>
                <w:color w:val="000000"/>
                <w:sz w:val="28"/>
                <w:szCs w:val="28"/>
              </w:rPr>
              <w:t>опросный лист для проведения публичных консультаций;</w:t>
            </w:r>
          </w:p>
          <w:p w:rsidR="00671CB7" w:rsidRPr="00CE4304" w:rsidRDefault="0036415E">
            <w:pPr>
              <w:rPr>
                <w:color w:val="000000"/>
                <w:sz w:val="28"/>
                <w:szCs w:val="28"/>
              </w:rPr>
            </w:pPr>
            <w:r w:rsidRPr="003E405C">
              <w:rPr>
                <w:color w:val="000000"/>
                <w:sz w:val="28"/>
                <w:szCs w:val="28"/>
              </w:rPr>
              <w:t>4) сводный отчет о результатах проведения оценки регулирующего воздействия проекта нормативного правового акта</w:t>
            </w:r>
          </w:p>
        </w:tc>
      </w:tr>
    </w:tbl>
    <w:p w:rsidR="00671CB7" w:rsidRDefault="00671CB7"/>
    <w:sectPr w:rsidR="00671CB7" w:rsidSect="005B4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7B3" w:rsidRDefault="00BA07B3">
      <w:r>
        <w:separator/>
      </w:r>
    </w:p>
  </w:endnote>
  <w:endnote w:type="continuationSeparator" w:id="1">
    <w:p w:rsidR="00BA07B3" w:rsidRDefault="00BA07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7B3" w:rsidRDefault="00BA07B3">
      <w:r>
        <w:separator/>
      </w:r>
    </w:p>
  </w:footnote>
  <w:footnote w:type="continuationSeparator" w:id="1">
    <w:p w:rsidR="00BA07B3" w:rsidRDefault="00BA07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1CB7"/>
    <w:rsid w:val="000C270F"/>
    <w:rsid w:val="001541D8"/>
    <w:rsid w:val="0025300A"/>
    <w:rsid w:val="00286D8A"/>
    <w:rsid w:val="0036415E"/>
    <w:rsid w:val="0036752B"/>
    <w:rsid w:val="003A0497"/>
    <w:rsid w:val="003E405C"/>
    <w:rsid w:val="00475EE0"/>
    <w:rsid w:val="0049442B"/>
    <w:rsid w:val="005B2ABE"/>
    <w:rsid w:val="005B460E"/>
    <w:rsid w:val="00671CB7"/>
    <w:rsid w:val="007E1937"/>
    <w:rsid w:val="008403BC"/>
    <w:rsid w:val="0095489C"/>
    <w:rsid w:val="00BA07B3"/>
    <w:rsid w:val="00CE4304"/>
    <w:rsid w:val="00CF0799"/>
    <w:rsid w:val="00D10BAD"/>
    <w:rsid w:val="00D30662"/>
    <w:rsid w:val="00D40743"/>
    <w:rsid w:val="00DF0C18"/>
    <w:rsid w:val="00DF55C4"/>
    <w:rsid w:val="00F4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0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B460E"/>
    <w:pPr>
      <w:keepNext/>
      <w:spacing w:before="240" w:after="60" w:line="276" w:lineRule="auto"/>
      <w:outlineLvl w:val="0"/>
    </w:pPr>
    <w:rPr>
      <w:rFonts w:ascii="Cambria" w:hAnsi="Cambria" w:cs="Tahom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5B460E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5B460E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5B460E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5B460E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5B460E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5B460E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5B460E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5B460E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5B460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5B460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5B460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5B460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5B460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5B460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5B460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5B460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5B460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5B460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5B460E"/>
    <w:rPr>
      <w:sz w:val="24"/>
      <w:szCs w:val="24"/>
    </w:rPr>
  </w:style>
  <w:style w:type="character" w:customStyle="1" w:styleId="QuoteChar">
    <w:name w:val="Quote Char"/>
    <w:uiPriority w:val="29"/>
    <w:rsid w:val="005B460E"/>
    <w:rPr>
      <w:i/>
    </w:rPr>
  </w:style>
  <w:style w:type="character" w:customStyle="1" w:styleId="IntenseQuoteChar">
    <w:name w:val="Intense Quote Char"/>
    <w:uiPriority w:val="30"/>
    <w:rsid w:val="005B460E"/>
    <w:rPr>
      <w:i/>
    </w:rPr>
  </w:style>
  <w:style w:type="paragraph" w:styleId="a3">
    <w:name w:val="header"/>
    <w:basedOn w:val="a"/>
    <w:link w:val="a4"/>
    <w:uiPriority w:val="99"/>
    <w:unhideWhenUsed/>
    <w:rsid w:val="005B460E"/>
    <w:pPr>
      <w:tabs>
        <w:tab w:val="center" w:pos="7143"/>
        <w:tab w:val="right" w:pos="14287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B460E"/>
  </w:style>
  <w:style w:type="paragraph" w:styleId="a5">
    <w:name w:val="footer"/>
    <w:basedOn w:val="a"/>
    <w:link w:val="a6"/>
    <w:uiPriority w:val="99"/>
    <w:unhideWhenUsed/>
    <w:rsid w:val="005B460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5B460E"/>
  </w:style>
  <w:style w:type="paragraph" w:styleId="a7">
    <w:name w:val="caption"/>
    <w:basedOn w:val="a"/>
    <w:next w:val="a"/>
    <w:uiPriority w:val="35"/>
    <w:semiHidden/>
    <w:unhideWhenUsed/>
    <w:qFormat/>
    <w:rsid w:val="005B460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6">
    <w:name w:val="Нижний колонтитул Знак"/>
    <w:link w:val="a5"/>
    <w:uiPriority w:val="99"/>
    <w:rsid w:val="005B460E"/>
  </w:style>
  <w:style w:type="table" w:styleId="a8">
    <w:name w:val="Table Grid"/>
    <w:basedOn w:val="a1"/>
    <w:uiPriority w:val="59"/>
    <w:rsid w:val="005B460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5B460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B460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B460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B460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B460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B460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B460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B460E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B460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5B460E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5B460E"/>
    <w:rPr>
      <w:sz w:val="18"/>
    </w:rPr>
  </w:style>
  <w:style w:type="character" w:styleId="ab">
    <w:name w:val="footnote reference"/>
    <w:basedOn w:val="a0"/>
    <w:uiPriority w:val="99"/>
    <w:unhideWhenUsed/>
    <w:rsid w:val="005B460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B460E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5B460E"/>
    <w:rPr>
      <w:sz w:val="20"/>
    </w:rPr>
  </w:style>
  <w:style w:type="character" w:styleId="ae">
    <w:name w:val="endnote reference"/>
    <w:basedOn w:val="a0"/>
    <w:uiPriority w:val="99"/>
    <w:semiHidden/>
    <w:unhideWhenUsed/>
    <w:rsid w:val="005B460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5B460E"/>
    <w:pPr>
      <w:spacing w:after="57"/>
    </w:pPr>
  </w:style>
  <w:style w:type="paragraph" w:styleId="21">
    <w:name w:val="toc 2"/>
    <w:basedOn w:val="a"/>
    <w:next w:val="a"/>
    <w:uiPriority w:val="39"/>
    <w:unhideWhenUsed/>
    <w:rsid w:val="005B460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5B460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5B460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5B460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B460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B460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B460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B460E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5B460E"/>
  </w:style>
  <w:style w:type="character" w:customStyle="1" w:styleId="10">
    <w:name w:val="Заголовок 1 Знак"/>
    <w:link w:val="1"/>
    <w:uiPriority w:val="99"/>
    <w:rsid w:val="005B460E"/>
    <w:rPr>
      <w:rFonts w:ascii="Cambria" w:hAnsi="Cambria" w:cs="Tahoma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rsid w:val="005B460E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5B460E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rsid w:val="005B460E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sid w:val="005B460E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5B460E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rsid w:val="005B460E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rsid w:val="005B460E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rsid w:val="005B460E"/>
    <w:rPr>
      <w:rFonts w:ascii="Cambria" w:hAnsi="Cambria" w:cs="Times New Roman"/>
    </w:rPr>
  </w:style>
  <w:style w:type="character" w:styleId="af0">
    <w:name w:val="Subtle Emphasis"/>
    <w:uiPriority w:val="99"/>
    <w:qFormat/>
    <w:rsid w:val="005B460E"/>
    <w:rPr>
      <w:rFonts w:cs="Times New Roman"/>
      <w:i/>
      <w:color w:val="5A5A5A"/>
    </w:rPr>
  </w:style>
  <w:style w:type="paragraph" w:styleId="af1">
    <w:name w:val="Title"/>
    <w:basedOn w:val="a"/>
    <w:next w:val="a"/>
    <w:link w:val="af2"/>
    <w:uiPriority w:val="99"/>
    <w:qFormat/>
    <w:rsid w:val="005B460E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f2">
    <w:name w:val="Название Знак"/>
    <w:link w:val="af1"/>
    <w:uiPriority w:val="99"/>
    <w:rsid w:val="005B460E"/>
    <w:rPr>
      <w:rFonts w:ascii="Cambria" w:hAnsi="Cambria" w:cs="Times New Roman"/>
      <w:b/>
      <w:bCs/>
      <w:sz w:val="32"/>
      <w:szCs w:val="32"/>
    </w:rPr>
  </w:style>
  <w:style w:type="character" w:styleId="af3">
    <w:name w:val="Strong"/>
    <w:uiPriority w:val="99"/>
    <w:qFormat/>
    <w:rsid w:val="005B460E"/>
    <w:rPr>
      <w:rFonts w:cs="Times New Roman"/>
      <w:b/>
      <w:bCs/>
    </w:rPr>
  </w:style>
  <w:style w:type="character" w:styleId="af4">
    <w:name w:val="Emphasis"/>
    <w:uiPriority w:val="99"/>
    <w:qFormat/>
    <w:rsid w:val="005B460E"/>
    <w:rPr>
      <w:rFonts w:ascii="Calibri" w:hAnsi="Calibri" w:cs="Times New Roman"/>
      <w:b/>
      <w:i/>
      <w:iCs/>
    </w:rPr>
  </w:style>
  <w:style w:type="paragraph" w:styleId="af5">
    <w:name w:val="Subtitle"/>
    <w:basedOn w:val="a"/>
    <w:next w:val="a"/>
    <w:link w:val="af6"/>
    <w:uiPriority w:val="99"/>
    <w:qFormat/>
    <w:rsid w:val="005B460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f6">
    <w:name w:val="Подзаголовок Знак"/>
    <w:link w:val="af5"/>
    <w:uiPriority w:val="99"/>
    <w:rsid w:val="005B460E"/>
    <w:rPr>
      <w:rFonts w:ascii="Cambria" w:hAnsi="Cambria" w:cs="Times New Roman"/>
      <w:sz w:val="24"/>
      <w:szCs w:val="24"/>
    </w:rPr>
  </w:style>
  <w:style w:type="paragraph" w:styleId="af7">
    <w:name w:val="No Spacing"/>
    <w:basedOn w:val="a"/>
    <w:uiPriority w:val="99"/>
    <w:qFormat/>
    <w:rsid w:val="005B460E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f8">
    <w:name w:val="List Paragraph"/>
    <w:basedOn w:val="a"/>
    <w:uiPriority w:val="99"/>
    <w:qFormat/>
    <w:rsid w:val="005B46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2">
    <w:name w:val="Quote"/>
    <w:basedOn w:val="a"/>
    <w:next w:val="a"/>
    <w:link w:val="23"/>
    <w:uiPriority w:val="99"/>
    <w:qFormat/>
    <w:rsid w:val="005B460E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3">
    <w:name w:val="Цитата 2 Знак"/>
    <w:link w:val="22"/>
    <w:uiPriority w:val="99"/>
    <w:rsid w:val="005B460E"/>
    <w:rPr>
      <w:rFonts w:cs="Times New Roman"/>
      <w:i/>
      <w:sz w:val="24"/>
      <w:szCs w:val="24"/>
    </w:rPr>
  </w:style>
  <w:style w:type="paragraph" w:styleId="af9">
    <w:name w:val="Intense Quote"/>
    <w:basedOn w:val="a"/>
    <w:next w:val="a"/>
    <w:link w:val="afa"/>
    <w:uiPriority w:val="99"/>
    <w:qFormat/>
    <w:rsid w:val="005B460E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fa">
    <w:name w:val="Выделенная цитата Знак"/>
    <w:link w:val="af9"/>
    <w:uiPriority w:val="99"/>
    <w:rsid w:val="005B460E"/>
    <w:rPr>
      <w:rFonts w:cs="Times New Roman"/>
      <w:b/>
      <w:i/>
      <w:sz w:val="24"/>
    </w:rPr>
  </w:style>
  <w:style w:type="character" w:styleId="afb">
    <w:name w:val="Intense Emphasis"/>
    <w:uiPriority w:val="99"/>
    <w:qFormat/>
    <w:rsid w:val="005B460E"/>
    <w:rPr>
      <w:rFonts w:cs="Times New Roman"/>
      <w:b/>
      <w:i/>
      <w:sz w:val="24"/>
      <w:szCs w:val="24"/>
      <w:u w:val="single"/>
    </w:rPr>
  </w:style>
  <w:style w:type="character" w:styleId="afc">
    <w:name w:val="Subtle Reference"/>
    <w:uiPriority w:val="99"/>
    <w:qFormat/>
    <w:rsid w:val="005B460E"/>
    <w:rPr>
      <w:rFonts w:cs="Times New Roman"/>
      <w:sz w:val="24"/>
      <w:szCs w:val="24"/>
      <w:u w:val="single"/>
    </w:rPr>
  </w:style>
  <w:style w:type="character" w:styleId="afd">
    <w:name w:val="Intense Reference"/>
    <w:uiPriority w:val="99"/>
    <w:qFormat/>
    <w:rsid w:val="005B460E"/>
    <w:rPr>
      <w:rFonts w:cs="Times New Roman"/>
      <w:b/>
      <w:sz w:val="24"/>
      <w:u w:val="single"/>
    </w:rPr>
  </w:style>
  <w:style w:type="character" w:styleId="afe">
    <w:name w:val="Book Title"/>
    <w:uiPriority w:val="99"/>
    <w:qFormat/>
    <w:rsid w:val="005B460E"/>
    <w:rPr>
      <w:rFonts w:ascii="Cambria" w:hAnsi="Cambria" w:cs="Times New Roman"/>
      <w:b/>
      <w:i/>
      <w:sz w:val="24"/>
      <w:szCs w:val="24"/>
    </w:rPr>
  </w:style>
  <w:style w:type="paragraph" w:styleId="aff">
    <w:name w:val="TOC Heading"/>
    <w:basedOn w:val="1"/>
    <w:next w:val="a"/>
    <w:uiPriority w:val="99"/>
    <w:qFormat/>
    <w:rsid w:val="005B460E"/>
    <w:pPr>
      <w:outlineLvl w:val="9"/>
    </w:pPr>
    <w:rPr>
      <w:rFonts w:cs="Times New Roman"/>
    </w:rPr>
  </w:style>
  <w:style w:type="character" w:styleId="aff0">
    <w:name w:val="Hyperlink"/>
    <w:uiPriority w:val="99"/>
    <w:rsid w:val="005B460E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46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Пользователь Windows</cp:lastModifiedBy>
  <cp:revision>9</cp:revision>
  <dcterms:created xsi:type="dcterms:W3CDTF">2024-11-07T14:13:00Z</dcterms:created>
  <dcterms:modified xsi:type="dcterms:W3CDTF">2024-11-12T13:35:00Z</dcterms:modified>
</cp:coreProperties>
</file>