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4C29840E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</w:t>
            </w:r>
            <w:r w:rsidR="00A80AAC">
              <w:rPr>
                <w:sz w:val="28"/>
                <w:szCs w:val="28"/>
              </w:rPr>
              <w:t>п</w:t>
            </w:r>
            <w:r w:rsidR="00A80AAC" w:rsidRPr="00A80AAC">
              <w:rPr>
                <w:sz w:val="28"/>
                <w:szCs w:val="28"/>
              </w:rPr>
              <w:t>роект</w:t>
            </w:r>
            <w:r w:rsidR="00A80AAC">
              <w:rPr>
                <w:sz w:val="28"/>
                <w:szCs w:val="28"/>
              </w:rPr>
              <w:t>а</w:t>
            </w:r>
            <w:r w:rsidR="00A80AAC" w:rsidRPr="00A80AAC">
              <w:rPr>
                <w:sz w:val="28"/>
                <w:szCs w:val="28"/>
              </w:rPr>
              <w:t xml:space="preserve"> постановления Правительства Пензенской области «Об утверждении Порядка предоставления субсидий на организацию и (или) участие в мероприятиях в сфере инновационной деятельности»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56BC58AF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A80AAC">
              <w:rPr>
                <w:b/>
                <w:color w:val="000000"/>
                <w:sz w:val="28"/>
                <w:szCs w:val="28"/>
              </w:rPr>
              <w:t>12.08.2025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A80AAC">
              <w:rPr>
                <w:b/>
                <w:color w:val="000000"/>
                <w:sz w:val="28"/>
                <w:szCs w:val="28"/>
              </w:rPr>
              <w:t>27.08.2025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10EF97AD" w14:textId="45CDEA08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r w:rsidR="0084468C" w:rsidRPr="0084468C">
              <w:rPr>
                <w:sz w:val="28"/>
                <w:szCs w:val="28"/>
              </w:rPr>
              <w:t>baranovat@merp.pnzreg.ru</w:t>
            </w:r>
            <w:r w:rsidR="0095489C">
              <w:rPr>
                <w:color w:val="000000"/>
                <w:sz w:val="28"/>
                <w:szCs w:val="28"/>
              </w:rPr>
              <w:t>.</w:t>
            </w:r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9A7BEC" w14:textId="0B52230C"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>Некрасова, 24 каб. 806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0B90EFCB" w14:textId="72DDBD4D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84468C">
              <w:rPr>
                <w:color w:val="000000"/>
                <w:sz w:val="28"/>
                <w:szCs w:val="28"/>
              </w:rPr>
              <w:t>Баранова Татьяна Федоровна</w:t>
            </w:r>
          </w:p>
          <w:p w14:paraId="524BF72B" w14:textId="6B63B839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>
              <w:rPr>
                <w:b/>
                <w:color w:val="000000"/>
                <w:sz w:val="28"/>
                <w:szCs w:val="28"/>
              </w:rPr>
              <w:t>22-25-51 (доб 251)</w:t>
            </w:r>
          </w:p>
          <w:p w14:paraId="4755FDD8" w14:textId="77777777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77777777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28B1F" w14:textId="77777777" w:rsidR="00FD2715" w:rsidRDefault="00FD2715">
      <w:r>
        <w:separator/>
      </w:r>
    </w:p>
  </w:endnote>
  <w:endnote w:type="continuationSeparator" w:id="0">
    <w:p w14:paraId="36B5935D" w14:textId="77777777" w:rsidR="00FD2715" w:rsidRDefault="00FD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14EEB" w14:textId="77777777" w:rsidR="00FD2715" w:rsidRDefault="00FD2715">
      <w:r>
        <w:separator/>
      </w:r>
    </w:p>
  </w:footnote>
  <w:footnote w:type="continuationSeparator" w:id="0">
    <w:p w14:paraId="1DE1C001" w14:textId="77777777" w:rsidR="00FD2715" w:rsidRDefault="00FD2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CB7"/>
    <w:rsid w:val="0036415E"/>
    <w:rsid w:val="005A4BED"/>
    <w:rsid w:val="00671CB7"/>
    <w:rsid w:val="007B41E7"/>
    <w:rsid w:val="0084468C"/>
    <w:rsid w:val="00921814"/>
    <w:rsid w:val="0095489C"/>
    <w:rsid w:val="00A80AAC"/>
    <w:rsid w:val="00B37AD1"/>
    <w:rsid w:val="00DF0C18"/>
    <w:rsid w:val="00DF55C4"/>
    <w:rsid w:val="00F42DCD"/>
    <w:rsid w:val="00FD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Болотников</cp:lastModifiedBy>
  <cp:revision>31</cp:revision>
  <dcterms:created xsi:type="dcterms:W3CDTF">2017-04-03T08:15:00Z</dcterms:created>
  <dcterms:modified xsi:type="dcterms:W3CDTF">2025-08-12T07:04:00Z</dcterms:modified>
</cp:coreProperties>
</file>