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90A8A" w14:textId="77777777" w:rsidR="005B3DFD" w:rsidRDefault="0004169D" w:rsidP="000416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1A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7A9C923F" w14:textId="1A663B0F" w:rsidR="0004169D" w:rsidRPr="000561A3" w:rsidRDefault="0004169D" w:rsidP="000416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 проекту З</w:t>
      </w:r>
      <w:r w:rsidRPr="000561A3">
        <w:rPr>
          <w:rFonts w:ascii="Times New Roman" w:hAnsi="Times New Roman"/>
          <w:b/>
          <w:sz w:val="28"/>
          <w:szCs w:val="28"/>
        </w:rPr>
        <w:t>акона Пензенской области</w:t>
      </w:r>
    </w:p>
    <w:p w14:paraId="0E3ADB32" w14:textId="42628A9C" w:rsidR="0004169D" w:rsidRDefault="004F48D8" w:rsidP="005B3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F48D8">
        <w:rPr>
          <w:rFonts w:ascii="Times New Roman" w:hAnsi="Times New Roman"/>
          <w:b/>
          <w:sz w:val="28"/>
          <w:szCs w:val="28"/>
        </w:rPr>
        <w:t xml:space="preserve">О внесении </w:t>
      </w:r>
      <w:r w:rsidR="007B0348" w:rsidRPr="007B0348">
        <w:rPr>
          <w:rFonts w:ascii="Times New Roman" w:hAnsi="Times New Roman"/>
          <w:b/>
          <w:sz w:val="28"/>
          <w:szCs w:val="28"/>
        </w:rPr>
        <w:t>изменения в статью 6 Закона</w:t>
      </w:r>
      <w:r w:rsidRPr="004F48D8">
        <w:rPr>
          <w:rFonts w:ascii="Times New Roman" w:hAnsi="Times New Roman"/>
          <w:b/>
          <w:sz w:val="28"/>
          <w:szCs w:val="28"/>
        </w:rPr>
        <w:t xml:space="preserve"> Пензенской области «</w:t>
      </w:r>
      <w:r w:rsidR="0004169D" w:rsidRPr="0004169D">
        <w:rPr>
          <w:rFonts w:ascii="Times New Roman" w:hAnsi="Times New Roman" w:cs="Times New Roman"/>
          <w:b/>
          <w:sz w:val="28"/>
          <w:szCs w:val="28"/>
        </w:rPr>
        <w:t>О</w:t>
      </w:r>
      <w:r w:rsidR="007B0348">
        <w:rPr>
          <w:rFonts w:ascii="Times New Roman" w:hAnsi="Times New Roman" w:cs="Times New Roman"/>
          <w:b/>
          <w:sz w:val="28"/>
          <w:szCs w:val="28"/>
        </w:rPr>
        <w:t> </w:t>
      </w:r>
      <w:bookmarkStart w:id="0" w:name="_GoBack"/>
      <w:bookmarkEnd w:id="0"/>
      <w:r w:rsidR="002A4D0E">
        <w:rPr>
          <w:rFonts w:ascii="Times New Roman" w:hAnsi="Times New Roman" w:cs="Times New Roman"/>
          <w:b/>
          <w:sz w:val="28"/>
          <w:szCs w:val="28"/>
        </w:rPr>
        <w:t>промышленной политике в Пензенской области</w:t>
      </w:r>
      <w:r w:rsidR="0004169D" w:rsidRPr="0004169D">
        <w:rPr>
          <w:rFonts w:ascii="Times New Roman" w:hAnsi="Times New Roman"/>
          <w:b/>
          <w:sz w:val="28"/>
          <w:szCs w:val="28"/>
        </w:rPr>
        <w:t>»</w:t>
      </w:r>
    </w:p>
    <w:p w14:paraId="61888551" w14:textId="77777777" w:rsidR="005B3DFD" w:rsidRPr="005B3DFD" w:rsidRDefault="005B3DFD" w:rsidP="005B3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17C387" w14:textId="766C636C" w:rsidR="00BF21F1" w:rsidRPr="00306522" w:rsidRDefault="00306522" w:rsidP="005B3DF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522">
        <w:rPr>
          <w:rFonts w:ascii="Times New Roman" w:hAnsi="Times New Roman" w:cs="Times New Roman"/>
          <w:bCs/>
          <w:sz w:val="28"/>
          <w:szCs w:val="28"/>
        </w:rPr>
        <w:t>П</w:t>
      </w:r>
      <w:r w:rsidR="00BF21F1" w:rsidRPr="00306522">
        <w:rPr>
          <w:rFonts w:ascii="Times New Roman" w:hAnsi="Times New Roman" w:cs="Times New Roman"/>
          <w:bCs/>
          <w:sz w:val="28"/>
          <w:szCs w:val="28"/>
        </w:rPr>
        <w:t xml:space="preserve">роект </w:t>
      </w:r>
      <w:r w:rsidRPr="00306522">
        <w:rPr>
          <w:rFonts w:ascii="Times New Roman" w:hAnsi="Times New Roman" w:cs="Times New Roman"/>
          <w:bCs/>
          <w:sz w:val="28"/>
          <w:szCs w:val="28"/>
        </w:rPr>
        <w:t>З</w:t>
      </w:r>
      <w:r w:rsidR="00BF21F1" w:rsidRPr="00306522">
        <w:rPr>
          <w:rFonts w:ascii="Times New Roman" w:hAnsi="Times New Roman" w:cs="Times New Roman"/>
          <w:bCs/>
          <w:sz w:val="28"/>
          <w:szCs w:val="28"/>
        </w:rPr>
        <w:t xml:space="preserve">акона Пензенской области </w:t>
      </w:r>
      <w:r w:rsidRPr="00306522">
        <w:rPr>
          <w:rFonts w:ascii="Times New Roman" w:hAnsi="Times New Roman" w:cs="Times New Roman"/>
          <w:bCs/>
          <w:sz w:val="28"/>
          <w:szCs w:val="28"/>
        </w:rPr>
        <w:t>«О внесении изменений в Закон Пензенской области «О промышленной политике в Пензенской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21F1" w:rsidRPr="00306522">
        <w:rPr>
          <w:rFonts w:ascii="Times New Roman" w:hAnsi="Times New Roman" w:cs="Times New Roman"/>
          <w:bCs/>
          <w:sz w:val="28"/>
          <w:szCs w:val="28"/>
        </w:rPr>
        <w:t xml:space="preserve">разработан в целях </w:t>
      </w:r>
      <w:r w:rsidR="005B3DFD" w:rsidRPr="00306522">
        <w:rPr>
          <w:rFonts w:ascii="Times New Roman" w:hAnsi="Times New Roman" w:cs="Times New Roman"/>
          <w:bCs/>
          <w:sz w:val="28"/>
          <w:szCs w:val="28"/>
        </w:rPr>
        <w:t>поддержания законодательства региона в актуальном состоянии</w:t>
      </w:r>
      <w:r w:rsidR="00BF21F1" w:rsidRPr="00306522">
        <w:rPr>
          <w:rFonts w:ascii="Times New Roman" w:hAnsi="Times New Roman" w:cs="Times New Roman"/>
          <w:bCs/>
          <w:sz w:val="28"/>
          <w:szCs w:val="28"/>
        </w:rPr>
        <w:t>.</w:t>
      </w:r>
    </w:p>
    <w:p w14:paraId="1341C5FC" w14:textId="71909463" w:rsidR="004F48D8" w:rsidRDefault="004F48D8" w:rsidP="004F48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1F1">
        <w:rPr>
          <w:rFonts w:ascii="Times New Roman" w:hAnsi="Times New Roman"/>
          <w:bCs/>
          <w:sz w:val="28"/>
          <w:szCs w:val="28"/>
        </w:rPr>
        <w:t>Федеральны</w:t>
      </w:r>
      <w:r w:rsidR="00BF21F1" w:rsidRPr="00BF21F1">
        <w:rPr>
          <w:rFonts w:ascii="Times New Roman" w:hAnsi="Times New Roman"/>
          <w:bCs/>
          <w:sz w:val="28"/>
          <w:szCs w:val="28"/>
        </w:rPr>
        <w:t>м</w:t>
      </w:r>
      <w:r w:rsidRPr="00BF21F1">
        <w:rPr>
          <w:rFonts w:ascii="Times New Roman" w:hAnsi="Times New Roman"/>
          <w:bCs/>
          <w:sz w:val="28"/>
          <w:szCs w:val="28"/>
        </w:rPr>
        <w:t xml:space="preserve"> закон</w:t>
      </w:r>
      <w:r w:rsidR="00BF21F1" w:rsidRPr="00BF21F1">
        <w:rPr>
          <w:rFonts w:ascii="Times New Roman" w:hAnsi="Times New Roman"/>
          <w:bCs/>
          <w:sz w:val="28"/>
          <w:szCs w:val="28"/>
        </w:rPr>
        <w:t>ом от</w:t>
      </w:r>
      <w:r w:rsidRPr="00BF21F1">
        <w:rPr>
          <w:rFonts w:ascii="Times New Roman" w:hAnsi="Times New Roman"/>
          <w:bCs/>
          <w:sz w:val="28"/>
          <w:szCs w:val="28"/>
        </w:rPr>
        <w:t xml:space="preserve"> 26.10.2024</w:t>
      </w:r>
      <w:r w:rsidR="00BF21F1" w:rsidRPr="00BF21F1">
        <w:rPr>
          <w:rFonts w:ascii="Times New Roman" w:hAnsi="Times New Roman"/>
          <w:bCs/>
          <w:sz w:val="28"/>
          <w:szCs w:val="28"/>
        </w:rPr>
        <w:t xml:space="preserve"> </w:t>
      </w:r>
      <w:r w:rsidRPr="00BF21F1">
        <w:rPr>
          <w:rFonts w:ascii="Times New Roman" w:hAnsi="Times New Roman"/>
          <w:bCs/>
          <w:sz w:val="28"/>
          <w:szCs w:val="28"/>
        </w:rPr>
        <w:t>№</w:t>
      </w:r>
      <w:r w:rsidR="00BF21F1" w:rsidRPr="00BF21F1">
        <w:rPr>
          <w:rFonts w:ascii="Times New Roman" w:hAnsi="Times New Roman"/>
          <w:bCs/>
          <w:sz w:val="28"/>
          <w:szCs w:val="28"/>
        </w:rPr>
        <w:t> </w:t>
      </w:r>
      <w:r w:rsidRPr="00BF21F1">
        <w:rPr>
          <w:rFonts w:ascii="Times New Roman" w:hAnsi="Times New Roman"/>
          <w:bCs/>
          <w:sz w:val="28"/>
          <w:szCs w:val="28"/>
        </w:rPr>
        <w:t>357-ФЗ «О внесении изменений в Федеральный закон «О промышленной политике в Российской Федерации»</w:t>
      </w:r>
      <w:r w:rsidR="00BF21F1" w:rsidRPr="00BF21F1">
        <w:rPr>
          <w:rFonts w:ascii="Times New Roman" w:hAnsi="Times New Roman"/>
          <w:bCs/>
          <w:sz w:val="28"/>
          <w:szCs w:val="28"/>
        </w:rPr>
        <w:t xml:space="preserve"> </w:t>
      </w:r>
      <w:r w:rsidRPr="00BF21F1">
        <w:rPr>
          <w:rFonts w:ascii="Times New Roman" w:hAnsi="Times New Roman"/>
          <w:bCs/>
          <w:sz w:val="28"/>
          <w:szCs w:val="28"/>
        </w:rPr>
        <w:t>скорректированы положения, касающиеся мер стимулирования деятельности в сфере промышленности.</w:t>
      </w:r>
      <w:r w:rsidR="00BF21F1">
        <w:rPr>
          <w:rFonts w:ascii="Times New Roman" w:hAnsi="Times New Roman"/>
          <w:bCs/>
          <w:sz w:val="28"/>
          <w:szCs w:val="28"/>
        </w:rPr>
        <w:t xml:space="preserve"> </w:t>
      </w:r>
      <w:r w:rsidRPr="004F48D8">
        <w:rPr>
          <w:rFonts w:ascii="Times New Roman" w:hAnsi="Times New Roman"/>
          <w:bCs/>
          <w:sz w:val="28"/>
          <w:szCs w:val="28"/>
        </w:rPr>
        <w:t xml:space="preserve">Так, стимулирование деятельности в сфере промышленности </w:t>
      </w:r>
      <w:proofErr w:type="gramStart"/>
      <w:r w:rsidRPr="004F48D8">
        <w:rPr>
          <w:rFonts w:ascii="Times New Roman" w:hAnsi="Times New Roman"/>
          <w:bCs/>
          <w:sz w:val="28"/>
          <w:szCs w:val="28"/>
        </w:rPr>
        <w:t>осуществляется</w:t>
      </w:r>
      <w:proofErr w:type="gramEnd"/>
      <w:r w:rsidRPr="004F48D8">
        <w:rPr>
          <w:rFonts w:ascii="Times New Roman" w:hAnsi="Times New Roman"/>
          <w:bCs/>
          <w:sz w:val="28"/>
          <w:szCs w:val="28"/>
        </w:rPr>
        <w:t xml:space="preserve"> в том числе путем предоставления ее субъектам поддержки осуществляемой ими инженерно-строительной деятельности.</w:t>
      </w:r>
    </w:p>
    <w:p w14:paraId="0587B6C0" w14:textId="77777777" w:rsidR="0004169D" w:rsidRPr="00457674" w:rsidRDefault="0004169D" w:rsidP="000416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7674">
        <w:rPr>
          <w:rFonts w:ascii="Times New Roman" w:hAnsi="Times New Roman"/>
          <w:sz w:val="28"/>
          <w:szCs w:val="28"/>
        </w:rPr>
        <w:t>В случае принятия данного законопроекта выделение дополнительных средств из бюджета Пензенской области на его реализацию не потребуется.</w:t>
      </w:r>
    </w:p>
    <w:p w14:paraId="427AA8AF" w14:textId="77777777" w:rsidR="0004169D" w:rsidRDefault="0004169D" w:rsidP="000416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A61F9B" w14:textId="77777777" w:rsidR="0004169D" w:rsidRDefault="0004169D" w:rsidP="000416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177BF0" w14:textId="77777777" w:rsidR="007A3186" w:rsidRDefault="007A3186" w:rsidP="000416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C582EA" w14:textId="716ABBD9" w:rsidR="004F48D8" w:rsidRDefault="004F48D8" w:rsidP="0004169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 Правительства – </w:t>
      </w:r>
    </w:p>
    <w:p w14:paraId="14D4AE93" w14:textId="77777777" w:rsidR="004F48D8" w:rsidRDefault="0004169D" w:rsidP="0004169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 экономического развития</w:t>
      </w:r>
      <w:r w:rsidR="004F48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</w:p>
    <w:p w14:paraId="35EBDFC5" w14:textId="3E39F9F2" w:rsidR="0004169D" w:rsidRDefault="0004169D" w:rsidP="0004169D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промышленности </w:t>
      </w:r>
      <w:r w:rsidRPr="000561A3">
        <w:rPr>
          <w:rFonts w:ascii="Times New Roman" w:hAnsi="Times New Roman"/>
          <w:sz w:val="28"/>
          <w:szCs w:val="28"/>
        </w:rPr>
        <w:t>Пензенской области</w:t>
      </w:r>
      <w:r w:rsidRPr="000561A3">
        <w:rPr>
          <w:rFonts w:ascii="Times New Roman" w:hAnsi="Times New Roman"/>
          <w:sz w:val="28"/>
          <w:szCs w:val="28"/>
        </w:rPr>
        <w:tab/>
      </w:r>
      <w:r w:rsidRPr="000561A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А.Х. Хакимов</w:t>
      </w:r>
    </w:p>
    <w:p w14:paraId="34F446AF" w14:textId="77777777" w:rsidR="007A3186" w:rsidRDefault="007A3186">
      <w:pPr>
        <w:rPr>
          <w:rFonts w:ascii="Times New Roman" w:hAnsi="Times New Roman" w:cs="Times New Roman"/>
          <w:b/>
          <w:sz w:val="28"/>
          <w:szCs w:val="28"/>
        </w:rPr>
      </w:pPr>
    </w:p>
    <w:sectPr w:rsidR="007A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4E"/>
    <w:rsid w:val="0002691A"/>
    <w:rsid w:val="0004169D"/>
    <w:rsid w:val="00054F64"/>
    <w:rsid w:val="000916C3"/>
    <w:rsid w:val="000A1BFE"/>
    <w:rsid w:val="000B216F"/>
    <w:rsid w:val="001C00BB"/>
    <w:rsid w:val="001C550E"/>
    <w:rsid w:val="0020272D"/>
    <w:rsid w:val="002202A0"/>
    <w:rsid w:val="0022337F"/>
    <w:rsid w:val="002A4D0E"/>
    <w:rsid w:val="002B1688"/>
    <w:rsid w:val="00306522"/>
    <w:rsid w:val="00364A3B"/>
    <w:rsid w:val="003C6BED"/>
    <w:rsid w:val="00423783"/>
    <w:rsid w:val="00457674"/>
    <w:rsid w:val="00482FF7"/>
    <w:rsid w:val="004B00C7"/>
    <w:rsid w:val="004B78C5"/>
    <w:rsid w:val="004D3324"/>
    <w:rsid w:val="004E4C51"/>
    <w:rsid w:val="004F48D8"/>
    <w:rsid w:val="005B3DFD"/>
    <w:rsid w:val="005F2895"/>
    <w:rsid w:val="006154E7"/>
    <w:rsid w:val="00675EFF"/>
    <w:rsid w:val="006929BA"/>
    <w:rsid w:val="006C3AD1"/>
    <w:rsid w:val="006E4D26"/>
    <w:rsid w:val="00712E3E"/>
    <w:rsid w:val="007209C2"/>
    <w:rsid w:val="007A3186"/>
    <w:rsid w:val="007A7449"/>
    <w:rsid w:val="007B0348"/>
    <w:rsid w:val="007E34F5"/>
    <w:rsid w:val="007F065B"/>
    <w:rsid w:val="00814C72"/>
    <w:rsid w:val="0083005D"/>
    <w:rsid w:val="00875966"/>
    <w:rsid w:val="00881D15"/>
    <w:rsid w:val="00945351"/>
    <w:rsid w:val="009A43E4"/>
    <w:rsid w:val="009B6AB9"/>
    <w:rsid w:val="009E57D9"/>
    <w:rsid w:val="00A8100D"/>
    <w:rsid w:val="00AD4C00"/>
    <w:rsid w:val="00AE442D"/>
    <w:rsid w:val="00B14FA3"/>
    <w:rsid w:val="00B151E6"/>
    <w:rsid w:val="00B35912"/>
    <w:rsid w:val="00B4094E"/>
    <w:rsid w:val="00B504E9"/>
    <w:rsid w:val="00BD3335"/>
    <w:rsid w:val="00BD33C6"/>
    <w:rsid w:val="00BF21F1"/>
    <w:rsid w:val="00D2581E"/>
    <w:rsid w:val="00D52D93"/>
    <w:rsid w:val="00D54E24"/>
    <w:rsid w:val="00D618F9"/>
    <w:rsid w:val="00E215CD"/>
    <w:rsid w:val="00F07467"/>
    <w:rsid w:val="00F07701"/>
    <w:rsid w:val="00F141F2"/>
    <w:rsid w:val="00F1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7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Атюшова</dc:creator>
  <cp:lastModifiedBy>КонсВЭД</cp:lastModifiedBy>
  <cp:revision>4</cp:revision>
  <cp:lastPrinted>2024-03-15T12:01:00Z</cp:lastPrinted>
  <dcterms:created xsi:type="dcterms:W3CDTF">2024-11-25T12:02:00Z</dcterms:created>
  <dcterms:modified xsi:type="dcterms:W3CDTF">2024-11-26T11:56:00Z</dcterms:modified>
</cp:coreProperties>
</file>